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32509" w14:textId="77777777" w:rsidR="00EA28D4" w:rsidRPr="006C765B" w:rsidRDefault="00EA28D4" w:rsidP="0038675A">
      <w:pPr>
        <w:suppressAutoHyphens/>
        <w:rPr>
          <w:rFonts w:eastAsia="Arial Unicode MS" w:cs="Arial"/>
          <w:b/>
          <w:noProof/>
          <w:color w:val="000000"/>
          <w:kern w:val="1"/>
          <w:sz w:val="24"/>
          <w:szCs w:val="24"/>
          <w:lang w:val="sr-Cyrl-RS" w:eastAsia="ar-SA"/>
        </w:rPr>
      </w:pPr>
    </w:p>
    <w:p w14:paraId="0004A1AA" w14:textId="77777777" w:rsidR="00C134D0" w:rsidRDefault="00C134D0" w:rsidP="00113B84">
      <w:pPr>
        <w:suppressAutoHyphens/>
        <w:jc w:val="center"/>
        <w:rPr>
          <w:rFonts w:eastAsia="Arial Unicode MS" w:cs="Arial"/>
          <w:b/>
          <w:noProof/>
          <w:color w:val="000000"/>
          <w:kern w:val="1"/>
          <w:sz w:val="24"/>
          <w:szCs w:val="24"/>
          <w:lang w:val="sr-Latn-RS" w:eastAsia="ar-SA"/>
        </w:rPr>
      </w:pPr>
    </w:p>
    <w:p w14:paraId="7F80A8D3" w14:textId="77777777" w:rsidR="00113B84" w:rsidRPr="003A3650" w:rsidRDefault="00EA28D4" w:rsidP="00113B84">
      <w:pPr>
        <w:suppressAutoHyphens/>
        <w:jc w:val="center"/>
        <w:rPr>
          <w:rFonts w:eastAsia="Arial Unicode MS" w:cs="Arial"/>
          <w:b/>
          <w:noProof/>
          <w:color w:val="000000"/>
          <w:kern w:val="1"/>
          <w:lang w:val="sr-Cyrl-CS" w:eastAsia="ar-SA"/>
        </w:rPr>
      </w:pPr>
      <w:r w:rsidRPr="003A3650">
        <w:rPr>
          <w:rFonts w:eastAsia="Arial Unicode MS" w:cs="Arial"/>
          <w:b/>
          <w:noProof/>
          <w:color w:val="000000"/>
          <w:kern w:val="1"/>
          <w:lang w:val="sr-Cyrl-CS" w:eastAsia="ar-SA"/>
        </w:rPr>
        <w:t xml:space="preserve">ЈАВНО ПРЕДУЗЕЋЕ </w:t>
      </w:r>
      <w:r w:rsidRPr="003A3650">
        <w:rPr>
          <w:rFonts w:eastAsia="Arial Unicode MS" w:cs="Arial"/>
          <w:b/>
          <w:noProof/>
          <w:color w:val="000000"/>
          <w:kern w:val="1"/>
          <w:lang w:eastAsia="ar-SA"/>
        </w:rPr>
        <w:t>"</w:t>
      </w:r>
      <w:r w:rsidRPr="003A3650">
        <w:rPr>
          <w:rFonts w:eastAsia="Arial Unicode MS" w:cs="Arial"/>
          <w:b/>
          <w:noProof/>
          <w:color w:val="000000"/>
          <w:kern w:val="1"/>
          <w:lang w:val="sr-Cyrl-CS" w:eastAsia="ar-SA"/>
        </w:rPr>
        <w:t>ЕЛЕКТРОПРИВРЕДА СРБИЈЕ</w:t>
      </w:r>
      <w:r w:rsidRPr="003A3650">
        <w:rPr>
          <w:rFonts w:eastAsia="Arial Unicode MS" w:cs="Arial"/>
          <w:b/>
          <w:noProof/>
          <w:color w:val="000000"/>
          <w:kern w:val="1"/>
          <w:lang w:eastAsia="ar-SA"/>
        </w:rPr>
        <w:t>"</w:t>
      </w:r>
      <w:r w:rsidR="00113B84" w:rsidRPr="003A3650">
        <w:rPr>
          <w:rFonts w:eastAsia="Arial Unicode MS" w:cs="Arial"/>
          <w:b/>
          <w:noProof/>
          <w:color w:val="000000"/>
          <w:kern w:val="1"/>
          <w:lang w:val="sr-Cyrl-CS" w:eastAsia="ar-SA"/>
        </w:rPr>
        <w:t xml:space="preserve"> БЕОГРАД</w:t>
      </w:r>
    </w:p>
    <w:p w14:paraId="05D9AFB3" w14:textId="77777777" w:rsidR="00766437" w:rsidRPr="003A3650" w:rsidRDefault="00766437" w:rsidP="00766437">
      <w:pPr>
        <w:jc w:val="center"/>
        <w:rPr>
          <w:rFonts w:cs="Arial"/>
          <w:b/>
          <w:noProof/>
          <w:lang w:val="sr-Cyrl-CS"/>
        </w:rPr>
      </w:pPr>
      <w:r w:rsidRPr="003A3650">
        <w:rPr>
          <w:rFonts w:cs="Arial"/>
          <w:b/>
          <w:noProof/>
          <w:lang w:val="sr-Cyrl-CS"/>
        </w:rPr>
        <w:t>ОГРАНАК РБ КОЛУБАРА</w:t>
      </w:r>
    </w:p>
    <w:p w14:paraId="591E0461" w14:textId="77777777" w:rsidR="002A1530" w:rsidRPr="00EC5EBC" w:rsidRDefault="002A1530" w:rsidP="002A1530">
      <w:pPr>
        <w:suppressAutoHyphens/>
        <w:jc w:val="right"/>
        <w:rPr>
          <w:rFonts w:eastAsia="Lucida Sans Unicode" w:cs="Arial"/>
          <w:kern w:val="1"/>
          <w:sz w:val="20"/>
          <w:szCs w:val="20"/>
          <w:lang w:eastAsia="hi-IN" w:bidi="hi-IN"/>
        </w:rPr>
      </w:pPr>
      <w:r w:rsidRPr="00EC5EBC">
        <w:rPr>
          <w:rFonts w:eastAsia="Lucida Sans Unicode" w:cs="Arial"/>
          <w:b/>
          <w:kern w:val="1"/>
          <w:sz w:val="20"/>
          <w:szCs w:val="20"/>
          <w:lang w:eastAsia="hi-IN" w:bidi="hi-IN"/>
        </w:rPr>
        <w:t>110601-10 година</w:t>
      </w:r>
    </w:p>
    <w:p w14:paraId="0B36220C" w14:textId="77777777" w:rsidR="00210557" w:rsidRPr="00BB381A" w:rsidRDefault="00210557" w:rsidP="002A1530">
      <w:pPr>
        <w:jc w:val="right"/>
        <w:rPr>
          <w:rFonts w:cs="Arial"/>
          <w:noProof/>
          <w:sz w:val="24"/>
          <w:szCs w:val="24"/>
          <w:lang w:val="sr-Cyrl-CS"/>
        </w:rPr>
      </w:pPr>
    </w:p>
    <w:p w14:paraId="36C4ECCB" w14:textId="77777777" w:rsidR="00210557" w:rsidRPr="00BB381A" w:rsidRDefault="00210557" w:rsidP="00210557">
      <w:pPr>
        <w:jc w:val="center"/>
        <w:rPr>
          <w:rFonts w:cs="Arial"/>
          <w:noProof/>
          <w:sz w:val="24"/>
          <w:szCs w:val="24"/>
          <w:lang w:val="sr-Cyrl-CS"/>
        </w:rPr>
      </w:pPr>
    </w:p>
    <w:p w14:paraId="3BBCF7B2" w14:textId="77777777" w:rsidR="00210557" w:rsidRPr="00BB381A" w:rsidRDefault="00B67C02" w:rsidP="00210557">
      <w:pPr>
        <w:jc w:val="center"/>
        <w:rPr>
          <w:rFonts w:cs="Arial"/>
          <w:noProof/>
          <w:sz w:val="24"/>
          <w:szCs w:val="24"/>
          <w:lang w:val="sr-Cyrl-CS"/>
        </w:rPr>
      </w:pPr>
      <w:r w:rsidRPr="00BB381A">
        <w:rPr>
          <w:rFonts w:cs="Arial"/>
          <w:noProof/>
          <w:sz w:val="24"/>
          <w:szCs w:val="24"/>
        </w:rPr>
        <w:drawing>
          <wp:inline distT="0" distB="0" distL="0" distR="0" wp14:anchorId="5A09299D" wp14:editId="2C8E426E">
            <wp:extent cx="1078272" cy="1152000"/>
            <wp:effectExtent l="19050" t="0" r="75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8272" cy="1152000"/>
                    </a:xfrm>
                    <a:prstGeom prst="rect">
                      <a:avLst/>
                    </a:prstGeom>
                    <a:noFill/>
                    <a:ln>
                      <a:noFill/>
                    </a:ln>
                  </pic:spPr>
                </pic:pic>
              </a:graphicData>
            </a:graphic>
          </wp:inline>
        </w:drawing>
      </w:r>
    </w:p>
    <w:p w14:paraId="0801F015" w14:textId="77777777" w:rsidR="00210557" w:rsidRPr="005C1C94" w:rsidRDefault="00210557" w:rsidP="0038675A">
      <w:pPr>
        <w:rPr>
          <w:rFonts w:cs="Arial"/>
          <w:b/>
          <w:noProof/>
          <w:lang w:val="sr-Cyrl-CS"/>
        </w:rPr>
      </w:pPr>
    </w:p>
    <w:p w14:paraId="4D6418C4" w14:textId="77777777" w:rsidR="00210557" w:rsidRPr="005C1C94" w:rsidRDefault="00210557" w:rsidP="00874F5B">
      <w:pPr>
        <w:jc w:val="center"/>
        <w:rPr>
          <w:b/>
          <w:noProof/>
          <w:lang w:val="sr-Cyrl-CS"/>
        </w:rPr>
      </w:pPr>
      <w:bookmarkStart w:id="0" w:name="_Toc441215596"/>
      <w:bookmarkStart w:id="1" w:name="_Toc441651535"/>
      <w:bookmarkStart w:id="2" w:name="_Toc442559872"/>
      <w:r w:rsidRPr="005C1C94">
        <w:rPr>
          <w:b/>
          <w:noProof/>
          <w:lang w:val="sr-Cyrl-CS"/>
        </w:rPr>
        <w:t>КОНКУРСНА ДОКУМЕНТАЦИЈА</w:t>
      </w:r>
      <w:bookmarkEnd w:id="0"/>
      <w:bookmarkEnd w:id="1"/>
      <w:bookmarkEnd w:id="2"/>
    </w:p>
    <w:p w14:paraId="1416E774" w14:textId="77777777" w:rsidR="00210557" w:rsidRPr="005C1C94" w:rsidRDefault="00D516F7" w:rsidP="00210557">
      <w:pPr>
        <w:jc w:val="center"/>
        <w:rPr>
          <w:rFonts w:cs="Arial"/>
          <w:noProof/>
          <w:lang w:val="sr-Cyrl-CS"/>
        </w:rPr>
      </w:pPr>
      <w:r w:rsidRPr="005C1C94">
        <w:rPr>
          <w:rFonts w:cs="Arial"/>
          <w:noProof/>
          <w:lang w:val="sr-Cyrl-CS"/>
        </w:rPr>
        <w:t xml:space="preserve">за подношење понуда </w:t>
      </w:r>
      <w:r w:rsidR="00210557" w:rsidRPr="005C1C94">
        <w:rPr>
          <w:rFonts w:cs="Arial"/>
          <w:noProof/>
          <w:lang w:val="sr-Cyrl-CS"/>
        </w:rPr>
        <w:t xml:space="preserve">у </w:t>
      </w:r>
      <w:r w:rsidR="00BB381A" w:rsidRPr="005C1C94">
        <w:rPr>
          <w:rFonts w:cs="Arial"/>
          <w:noProof/>
          <w:lang w:val="sr-Cyrl-CS"/>
        </w:rPr>
        <w:t>о</w:t>
      </w:r>
      <w:r w:rsidR="00D34466" w:rsidRPr="005C1C94">
        <w:rPr>
          <w:rFonts w:cs="Arial"/>
          <w:noProof/>
          <w:lang w:val="sr-Cyrl-CS"/>
        </w:rPr>
        <w:t xml:space="preserve">твореном </w:t>
      </w:r>
      <w:r w:rsidR="00210557" w:rsidRPr="005C1C94">
        <w:rPr>
          <w:rFonts w:cs="Arial"/>
          <w:noProof/>
          <w:lang w:val="sr-Cyrl-CS"/>
        </w:rPr>
        <w:t xml:space="preserve">поступку </w:t>
      </w:r>
    </w:p>
    <w:p w14:paraId="5019323B" w14:textId="77777777" w:rsidR="003A3650" w:rsidRPr="005C1C94" w:rsidRDefault="00210557" w:rsidP="003A3650">
      <w:pPr>
        <w:spacing w:before="60" w:after="240"/>
        <w:jc w:val="center"/>
        <w:rPr>
          <w:rFonts w:cs="Arial"/>
          <w:b/>
          <w:u w:val="single"/>
          <w:lang w:val="sr-Cyrl-RS"/>
        </w:rPr>
      </w:pPr>
      <w:bookmarkStart w:id="3" w:name="_Toc441215597"/>
      <w:bookmarkStart w:id="4" w:name="_Toc441651536"/>
      <w:bookmarkStart w:id="5" w:name="_Toc442559873"/>
      <w:r w:rsidRPr="005C1C94">
        <w:rPr>
          <w:noProof/>
          <w:lang w:val="sr-Cyrl-CS"/>
        </w:rPr>
        <w:t xml:space="preserve">за јавну набавку добара </w:t>
      </w:r>
      <w:bookmarkEnd w:id="3"/>
      <w:bookmarkEnd w:id="4"/>
      <w:bookmarkEnd w:id="5"/>
      <w:r w:rsidR="003A3650" w:rsidRPr="005C1C94">
        <w:rPr>
          <w:rFonts w:cs="Arial"/>
          <w:b/>
          <w:lang w:val="sr-Cyrl-CS"/>
        </w:rPr>
        <w:t>ЈН/4000/</w:t>
      </w:r>
      <w:r w:rsidR="003A3650" w:rsidRPr="005C1C94">
        <w:rPr>
          <w:rFonts w:eastAsia="Arial" w:cs="Arial"/>
          <w:b/>
          <w:color w:val="000000"/>
        </w:rPr>
        <w:t xml:space="preserve">0034/2020 </w:t>
      </w:r>
      <w:r w:rsidR="003A3650" w:rsidRPr="005C1C94">
        <w:rPr>
          <w:rFonts w:cs="Arial"/>
          <w:b/>
          <w:lang w:val="sr-Cyrl-CS"/>
        </w:rPr>
        <w:t xml:space="preserve">(ЈАНА </w:t>
      </w:r>
      <w:r w:rsidR="003A3650" w:rsidRPr="005C1C94">
        <w:rPr>
          <w:b/>
        </w:rPr>
        <w:t>819/2020</w:t>
      </w:r>
      <w:r w:rsidR="003A3650" w:rsidRPr="005C1C94">
        <w:rPr>
          <w:rFonts w:cs="Arial"/>
          <w:b/>
          <w:lang w:val="sr-Cyrl-CS"/>
        </w:rPr>
        <w:t>)</w:t>
      </w:r>
    </w:p>
    <w:p w14:paraId="30D96EDD" w14:textId="23500694" w:rsidR="00210557" w:rsidRPr="005C1C94" w:rsidRDefault="00210557" w:rsidP="003A3650">
      <w:pPr>
        <w:jc w:val="center"/>
        <w:rPr>
          <w:rFonts w:cs="Arial"/>
          <w:noProof/>
          <w:lang w:val="sr-Cyrl-CS"/>
        </w:rPr>
      </w:pPr>
    </w:p>
    <w:p w14:paraId="6F4783B6" w14:textId="2DCBC893" w:rsidR="002672EC" w:rsidRPr="00965B81" w:rsidRDefault="001E2795" w:rsidP="00A40F7E">
      <w:pPr>
        <w:pStyle w:val="BodyText"/>
        <w:jc w:val="center"/>
        <w:rPr>
          <w:rFonts w:cs="Arial"/>
          <w:b/>
          <w:bCs/>
          <w:noProof/>
          <w:sz w:val="32"/>
          <w:szCs w:val="32"/>
          <w:lang w:val="sr-Cyrl-RS"/>
        </w:rPr>
      </w:pPr>
      <w:r w:rsidRPr="00965B81">
        <w:rPr>
          <w:rFonts w:cs="Arial"/>
          <w:b/>
          <w:bCs/>
          <w:noProof/>
          <w:sz w:val="32"/>
          <w:szCs w:val="32"/>
          <w:lang w:val="sr-Cyrl-RS"/>
        </w:rPr>
        <w:t xml:space="preserve">Бентонит </w:t>
      </w:r>
    </w:p>
    <w:p w14:paraId="39A5B044" w14:textId="77777777" w:rsidR="00A40F7E" w:rsidRPr="005C1C94" w:rsidRDefault="00A40F7E" w:rsidP="00A40F7E">
      <w:pPr>
        <w:pStyle w:val="BodyText"/>
        <w:jc w:val="center"/>
        <w:rPr>
          <w:rFonts w:cs="Arial"/>
          <w:b/>
          <w:bCs/>
          <w:noProof/>
          <w:sz w:val="22"/>
          <w:szCs w:val="22"/>
          <w:lang w:val="sr-Cyrl-RS"/>
        </w:rPr>
      </w:pPr>
    </w:p>
    <w:p w14:paraId="2467FB5F" w14:textId="22DBB5C3" w:rsidR="00A40F7E" w:rsidRDefault="00A40F7E" w:rsidP="00A40F7E">
      <w:pPr>
        <w:pStyle w:val="BodyText"/>
        <w:jc w:val="center"/>
        <w:rPr>
          <w:lang w:val="sr-Cyrl-RS"/>
        </w:rPr>
      </w:pPr>
    </w:p>
    <w:p w14:paraId="61D8BF5F" w14:textId="77777777" w:rsidR="00C65AD5" w:rsidRPr="002672EC" w:rsidRDefault="00C65AD5" w:rsidP="00A40F7E">
      <w:pPr>
        <w:pStyle w:val="BodyText"/>
        <w:jc w:val="center"/>
        <w:rPr>
          <w:lang w:val="sr-Cyrl-RS"/>
        </w:rPr>
      </w:pPr>
    </w:p>
    <w:p w14:paraId="54DDE226" w14:textId="18D47063" w:rsidR="009642F1" w:rsidRPr="005C1C94" w:rsidRDefault="006C0A4A" w:rsidP="006C0A4A">
      <w:pPr>
        <w:jc w:val="center"/>
        <w:rPr>
          <w:rFonts w:eastAsia="Arial Unicode MS" w:cs="Arial"/>
          <w:b/>
          <w:noProof/>
          <w:kern w:val="2"/>
          <w:lang w:val="sr-Cyrl-CS"/>
        </w:rPr>
      </w:pPr>
      <w:r>
        <w:rPr>
          <w:rFonts w:eastAsia="Arial Unicode MS" w:cs="Arial"/>
          <w:b/>
          <w:noProof/>
          <w:kern w:val="2"/>
          <w:lang w:val="sr-Latn-RS"/>
        </w:rPr>
        <w:t xml:space="preserve">                                                                                        </w:t>
      </w:r>
      <w:r w:rsidR="009642F1" w:rsidRPr="005C1C94">
        <w:rPr>
          <w:rFonts w:eastAsia="Arial Unicode MS" w:cs="Arial"/>
          <w:b/>
          <w:noProof/>
          <w:kern w:val="2"/>
          <w:lang w:val="sr-Cyrl-CS"/>
        </w:rPr>
        <w:t>К О М И С И Ј А</w:t>
      </w:r>
    </w:p>
    <w:p w14:paraId="5F39BE38" w14:textId="0BD19FFD" w:rsidR="009642F1" w:rsidRPr="005C1C94" w:rsidRDefault="009642F1" w:rsidP="00486313">
      <w:pPr>
        <w:jc w:val="right"/>
        <w:rPr>
          <w:rFonts w:eastAsia="Arial Unicode MS" w:cs="Arial"/>
          <w:noProof/>
          <w:kern w:val="2"/>
          <w:lang w:val="sr-Cyrl-CS"/>
        </w:rPr>
      </w:pPr>
      <w:r w:rsidRPr="005C1C94">
        <w:rPr>
          <w:rFonts w:eastAsia="Arial Unicode MS" w:cs="Arial"/>
          <w:noProof/>
          <w:kern w:val="2"/>
          <w:lang w:val="sr-Cyrl-CS"/>
        </w:rPr>
        <w:t xml:space="preserve">                                  </w:t>
      </w:r>
      <w:r w:rsidR="008E527C" w:rsidRPr="005C1C94">
        <w:rPr>
          <w:rFonts w:eastAsia="Arial Unicode MS" w:cs="Arial"/>
          <w:noProof/>
          <w:kern w:val="2"/>
          <w:lang w:val="sr-Cyrl-CS"/>
        </w:rPr>
        <w:t xml:space="preserve">                        </w:t>
      </w:r>
      <w:r w:rsidRPr="005C1C94">
        <w:rPr>
          <w:rFonts w:eastAsia="Arial Unicode MS" w:cs="Arial"/>
          <w:noProof/>
          <w:kern w:val="2"/>
          <w:lang w:val="sr-Cyrl-CS"/>
        </w:rPr>
        <w:t xml:space="preserve">за спровођење </w:t>
      </w:r>
      <w:r w:rsidR="005C1C94" w:rsidRPr="005C1C94">
        <w:rPr>
          <w:rFonts w:cs="Arial"/>
          <w:lang w:val="sr-Cyrl-CS"/>
        </w:rPr>
        <w:t>ЈН/4000/</w:t>
      </w:r>
      <w:r w:rsidR="005C1C94" w:rsidRPr="005C1C94">
        <w:rPr>
          <w:rFonts w:eastAsia="Arial" w:cs="Arial"/>
          <w:color w:val="000000"/>
        </w:rPr>
        <w:t xml:space="preserve">0034/2020 </w:t>
      </w:r>
      <w:r w:rsidR="005C1C94" w:rsidRPr="005C1C94">
        <w:rPr>
          <w:rFonts w:cs="Arial"/>
          <w:lang w:val="sr-Cyrl-CS"/>
        </w:rPr>
        <w:t xml:space="preserve">(ЈАНА </w:t>
      </w:r>
      <w:r w:rsidR="005C1C94" w:rsidRPr="005C1C94">
        <w:t>819/2020</w:t>
      </w:r>
      <w:r w:rsidR="005C1C94" w:rsidRPr="005C1C94">
        <w:rPr>
          <w:rFonts w:cs="Arial"/>
          <w:lang w:val="sr-Cyrl-CS"/>
        </w:rPr>
        <w:t>)</w:t>
      </w:r>
    </w:p>
    <w:p w14:paraId="42B51890" w14:textId="233EA85E" w:rsidR="009642F1" w:rsidRPr="001F15B2" w:rsidRDefault="009642F1" w:rsidP="00486313">
      <w:pPr>
        <w:jc w:val="right"/>
        <w:rPr>
          <w:rFonts w:eastAsia="Arial Unicode MS" w:cs="Arial"/>
          <w:noProof/>
          <w:color w:val="000000" w:themeColor="text1"/>
          <w:kern w:val="2"/>
          <w:lang w:val="sr-Cyrl-RS"/>
        </w:rPr>
      </w:pPr>
      <w:r w:rsidRPr="005C1C94">
        <w:rPr>
          <w:rFonts w:eastAsia="Arial Unicode MS" w:cs="Arial"/>
          <w:noProof/>
          <w:kern w:val="2"/>
          <w:lang w:val="sr-Cyrl-CS"/>
        </w:rPr>
        <w:t xml:space="preserve">                    </w:t>
      </w:r>
      <w:r w:rsidR="00460A63" w:rsidRPr="005C1C94">
        <w:rPr>
          <w:rFonts w:eastAsia="Arial Unicode MS" w:cs="Arial"/>
          <w:noProof/>
          <w:kern w:val="2"/>
          <w:lang w:val="sr-Cyrl-CS"/>
        </w:rPr>
        <w:t xml:space="preserve">         </w:t>
      </w:r>
      <w:r w:rsidRPr="005C1C94">
        <w:rPr>
          <w:rFonts w:eastAsia="Arial Unicode MS" w:cs="Arial"/>
          <w:noProof/>
          <w:kern w:val="2"/>
          <w:lang w:val="sr-Cyrl-CS"/>
        </w:rPr>
        <w:t xml:space="preserve">   формирана Решењем бр</w:t>
      </w:r>
      <w:r w:rsidRPr="001F15B2">
        <w:rPr>
          <w:rFonts w:eastAsia="Arial Unicode MS" w:cs="Arial"/>
          <w:noProof/>
          <w:color w:val="000000" w:themeColor="text1"/>
          <w:kern w:val="2"/>
          <w:lang w:val="sr-Cyrl-CS"/>
        </w:rPr>
        <w:t>.</w:t>
      </w:r>
      <w:r w:rsidR="000D33E9" w:rsidRPr="001F15B2">
        <w:rPr>
          <w:rFonts w:eastAsia="Arial Unicode MS" w:cs="Arial"/>
          <w:noProof/>
          <w:color w:val="000000" w:themeColor="text1"/>
          <w:kern w:val="2"/>
          <w:lang w:val="sr-Cyrl-CS"/>
        </w:rPr>
        <w:t xml:space="preserve"> </w:t>
      </w:r>
      <w:r w:rsidR="006C765B" w:rsidRPr="001F15B2">
        <w:rPr>
          <w:rFonts w:eastAsia="Arial Unicode MS" w:cs="Arial"/>
          <w:noProof/>
          <w:color w:val="000000" w:themeColor="text1"/>
          <w:kern w:val="2"/>
          <w:lang w:val="sr-Latn-RS"/>
        </w:rPr>
        <w:t>E</w:t>
      </w:r>
      <w:r w:rsidR="006C765B" w:rsidRPr="001F15B2">
        <w:rPr>
          <w:rFonts w:eastAsia="Arial Unicode MS" w:cs="Arial"/>
          <w:noProof/>
          <w:color w:val="000000" w:themeColor="text1"/>
          <w:kern w:val="2"/>
          <w:lang w:val="sr-Cyrl-RS"/>
        </w:rPr>
        <w:t>-</w:t>
      </w:r>
      <w:r w:rsidR="00C50DF3" w:rsidRPr="001F15B2">
        <w:rPr>
          <w:rFonts w:eastAsia="Arial Unicode MS" w:cs="Arial"/>
          <w:noProof/>
          <w:color w:val="000000" w:themeColor="text1"/>
          <w:kern w:val="2"/>
          <w:lang w:val="sr-Latn-RS"/>
        </w:rPr>
        <w:t>04.04-</w:t>
      </w:r>
      <w:r w:rsidR="001F15B2" w:rsidRPr="001F15B2">
        <w:rPr>
          <w:rFonts w:eastAsia="Arial Unicode MS" w:cs="Arial"/>
          <w:noProof/>
          <w:color w:val="000000" w:themeColor="text1"/>
          <w:kern w:val="2"/>
          <w:lang w:val="sr-Cyrl-RS"/>
        </w:rPr>
        <w:t>250399</w:t>
      </w:r>
      <w:r w:rsidR="00C50DF3" w:rsidRPr="001F15B2">
        <w:rPr>
          <w:rFonts w:eastAsia="Arial Unicode MS" w:cs="Arial"/>
          <w:noProof/>
          <w:color w:val="000000" w:themeColor="text1"/>
          <w:kern w:val="2"/>
          <w:lang w:val="sr-Latn-RS"/>
        </w:rPr>
        <w:t>/</w:t>
      </w:r>
      <w:r w:rsidR="00C50DF3" w:rsidRPr="001F15B2">
        <w:rPr>
          <w:rFonts w:eastAsia="Arial Unicode MS" w:cs="Arial"/>
          <w:noProof/>
          <w:color w:val="000000" w:themeColor="text1"/>
          <w:kern w:val="2"/>
          <w:lang w:val="sr-Cyrl-RS"/>
        </w:rPr>
        <w:t>2</w:t>
      </w:r>
      <w:r w:rsidR="001E2795" w:rsidRPr="001F15B2">
        <w:rPr>
          <w:rFonts w:eastAsia="Arial Unicode MS" w:cs="Arial"/>
          <w:noProof/>
          <w:color w:val="000000" w:themeColor="text1"/>
          <w:kern w:val="2"/>
          <w:lang w:val="sr-Latn-RS"/>
        </w:rPr>
        <w:t>-20</w:t>
      </w:r>
      <w:r w:rsidR="001F15B2" w:rsidRPr="001F15B2">
        <w:rPr>
          <w:rFonts w:eastAsia="Arial Unicode MS" w:cs="Arial"/>
          <w:noProof/>
          <w:color w:val="000000" w:themeColor="text1"/>
          <w:kern w:val="2"/>
          <w:lang w:val="sr-Cyrl-RS"/>
        </w:rPr>
        <w:t>20</w:t>
      </w:r>
      <w:r w:rsidR="00BB3253" w:rsidRPr="001F15B2">
        <w:rPr>
          <w:rFonts w:eastAsia="Arial Unicode MS" w:cs="Arial"/>
          <w:noProof/>
          <w:color w:val="000000" w:themeColor="text1"/>
          <w:kern w:val="2"/>
          <w:lang w:val="sr-Latn-RS"/>
        </w:rPr>
        <w:t xml:space="preserve"> од </w:t>
      </w:r>
      <w:r w:rsidR="001F15B2" w:rsidRPr="001F15B2">
        <w:rPr>
          <w:rFonts w:eastAsia="Arial Unicode MS" w:cs="Arial"/>
          <w:noProof/>
          <w:color w:val="000000" w:themeColor="text1"/>
          <w:kern w:val="2"/>
          <w:lang w:val="sr-Cyrl-RS"/>
        </w:rPr>
        <w:t>01</w:t>
      </w:r>
      <w:r w:rsidR="001F15B2" w:rsidRPr="001F15B2">
        <w:rPr>
          <w:rFonts w:eastAsia="Arial Unicode MS" w:cs="Arial"/>
          <w:noProof/>
          <w:color w:val="000000" w:themeColor="text1"/>
          <w:kern w:val="2"/>
          <w:lang w:val="sr-Latn-RS"/>
        </w:rPr>
        <w:t>.06</w:t>
      </w:r>
      <w:r w:rsidR="001F15B2">
        <w:rPr>
          <w:rFonts w:eastAsia="Arial Unicode MS" w:cs="Arial"/>
          <w:noProof/>
          <w:color w:val="000000" w:themeColor="text1"/>
          <w:kern w:val="2"/>
          <w:lang w:val="sr-Latn-RS"/>
        </w:rPr>
        <w:t>.2020</w:t>
      </w:r>
      <w:r w:rsidR="006C765B" w:rsidRPr="001F15B2">
        <w:rPr>
          <w:rFonts w:eastAsia="Arial Unicode MS" w:cs="Arial"/>
          <w:noProof/>
          <w:color w:val="000000" w:themeColor="text1"/>
          <w:kern w:val="2"/>
          <w:lang w:val="sr-Cyrl-RS"/>
        </w:rPr>
        <w:t>.</w:t>
      </w:r>
      <w:r w:rsidR="00C50DF3" w:rsidRPr="001F15B2">
        <w:rPr>
          <w:rFonts w:eastAsia="Arial Unicode MS" w:cs="Arial"/>
          <w:noProof/>
          <w:color w:val="000000" w:themeColor="text1"/>
          <w:kern w:val="2"/>
          <w:lang w:val="sr-Latn-RS"/>
        </w:rPr>
        <w:t xml:space="preserve"> </w:t>
      </w:r>
      <w:r w:rsidR="00460A63" w:rsidRPr="001F15B2">
        <w:rPr>
          <w:rFonts w:eastAsia="Arial Unicode MS" w:cs="Arial"/>
          <w:noProof/>
          <w:color w:val="000000" w:themeColor="text1"/>
          <w:kern w:val="2"/>
          <w:lang w:val="sr-Cyrl-RS"/>
        </w:rPr>
        <w:t>године</w:t>
      </w:r>
    </w:p>
    <w:p w14:paraId="2C1B03C5" w14:textId="60F16A84" w:rsidR="00486313" w:rsidRPr="005C1C94" w:rsidRDefault="00486313" w:rsidP="00C65AD5">
      <w:pPr>
        <w:jc w:val="right"/>
        <w:rPr>
          <w:rFonts w:eastAsia="Arial Unicode MS" w:cs="Arial"/>
          <w:noProof/>
          <w:color w:val="FF0000"/>
          <w:kern w:val="2"/>
          <w:lang w:val="sr-Cyrl-RS"/>
        </w:rPr>
      </w:pPr>
      <w:r w:rsidRPr="005C1C94">
        <w:rPr>
          <w:rFonts w:eastAsia="Arial Unicode MS" w:cs="Arial"/>
          <w:noProof/>
          <w:kern w:val="2"/>
          <w:lang w:val="sr-Cyrl-RS"/>
        </w:rPr>
        <w:t xml:space="preserve">                             </w:t>
      </w:r>
      <w:r w:rsidR="000C21A2" w:rsidRPr="005C1C94">
        <w:rPr>
          <w:rFonts w:eastAsia="Arial Unicode MS" w:cs="Arial"/>
          <w:noProof/>
          <w:kern w:val="2"/>
          <w:lang w:val="sr-Cyrl-RS"/>
        </w:rPr>
        <w:t xml:space="preserve"> </w:t>
      </w:r>
    </w:p>
    <w:p w14:paraId="4D252A0F" w14:textId="5D703FE0" w:rsidR="00981A4C" w:rsidRPr="005C1C94" w:rsidRDefault="00981A4C" w:rsidP="00981A4C">
      <w:pPr>
        <w:pStyle w:val="Title"/>
        <w:rPr>
          <w:rFonts w:cs="Arial"/>
          <w:b w:val="0"/>
          <w:noProof/>
          <w:sz w:val="22"/>
          <w:szCs w:val="22"/>
        </w:rPr>
      </w:pPr>
      <w:r w:rsidRPr="005C1C94">
        <w:rPr>
          <w:rFonts w:cs="Arial"/>
          <w:b w:val="0"/>
          <w:noProof/>
          <w:sz w:val="22"/>
          <w:szCs w:val="22"/>
          <w:lang w:val="en-US"/>
        </w:rPr>
        <w:t xml:space="preserve">                                              </w:t>
      </w:r>
      <w:r w:rsidR="00486313" w:rsidRPr="005C1C94">
        <w:rPr>
          <w:rFonts w:cs="Arial"/>
          <w:b w:val="0"/>
          <w:noProof/>
          <w:sz w:val="22"/>
          <w:szCs w:val="22"/>
          <w:lang w:val="sr-Cyrl-RS"/>
        </w:rPr>
        <w:t xml:space="preserve">                           </w:t>
      </w:r>
      <w:r w:rsidRPr="005C1C94">
        <w:rPr>
          <w:rFonts w:cs="Arial"/>
          <w:b w:val="0"/>
          <w:noProof/>
          <w:sz w:val="22"/>
          <w:szCs w:val="22"/>
          <w:lang w:val="en-US"/>
        </w:rPr>
        <w:t xml:space="preserve">  </w:t>
      </w:r>
      <w:r w:rsidR="002A1530" w:rsidRPr="005C1C94">
        <w:rPr>
          <w:rFonts w:cs="Arial"/>
          <w:b w:val="0"/>
          <w:noProof/>
          <w:sz w:val="22"/>
          <w:szCs w:val="22"/>
        </w:rPr>
        <w:t>____</w:t>
      </w:r>
      <w:r w:rsidRPr="005C1C94">
        <w:rPr>
          <w:rFonts w:cs="Arial"/>
          <w:b w:val="0"/>
          <w:noProof/>
          <w:sz w:val="22"/>
          <w:szCs w:val="22"/>
        </w:rPr>
        <w:t>______________________</w:t>
      </w:r>
    </w:p>
    <w:p w14:paraId="25CB68ED" w14:textId="00A9FA27" w:rsidR="00981A4C" w:rsidRPr="005C1C94" w:rsidRDefault="00981A4C" w:rsidP="002A1530">
      <w:pPr>
        <w:pStyle w:val="Title"/>
        <w:tabs>
          <w:tab w:val="left" w:pos="7035"/>
        </w:tabs>
        <w:spacing w:before="0"/>
        <w:jc w:val="left"/>
        <w:rPr>
          <w:rFonts w:cs="Arial"/>
          <w:b w:val="0"/>
          <w:noProof/>
          <w:sz w:val="22"/>
          <w:szCs w:val="22"/>
          <w:lang w:val="sr-Cyrl-RS"/>
        </w:rPr>
      </w:pPr>
      <w:r w:rsidRPr="005C1C94">
        <w:rPr>
          <w:rFonts w:cs="Arial"/>
          <w:b w:val="0"/>
          <w:i/>
          <w:noProof/>
          <w:sz w:val="22"/>
          <w:szCs w:val="22"/>
          <w:lang w:val="sr-Latn-RS"/>
        </w:rPr>
        <w:t xml:space="preserve">                                 </w:t>
      </w:r>
      <w:r w:rsidRPr="005C1C94">
        <w:rPr>
          <w:rFonts w:cs="Arial"/>
          <w:b w:val="0"/>
          <w:i/>
          <w:noProof/>
          <w:sz w:val="22"/>
          <w:szCs w:val="22"/>
          <w:lang w:val="sr-Cyrl-RS"/>
        </w:rPr>
        <w:t xml:space="preserve">                         </w:t>
      </w:r>
      <w:r w:rsidRPr="005C1C94">
        <w:rPr>
          <w:rFonts w:cs="Arial"/>
          <w:b w:val="0"/>
          <w:i/>
          <w:noProof/>
          <w:sz w:val="22"/>
          <w:szCs w:val="22"/>
          <w:lang w:val="en-US"/>
        </w:rPr>
        <w:t xml:space="preserve">                    </w:t>
      </w:r>
      <w:r w:rsidR="002A1530" w:rsidRPr="005C1C94">
        <w:rPr>
          <w:rFonts w:cs="Arial"/>
          <w:b w:val="0"/>
          <w:i/>
          <w:noProof/>
          <w:sz w:val="22"/>
          <w:szCs w:val="22"/>
          <w:lang w:val="en-US"/>
        </w:rPr>
        <w:t xml:space="preserve">     </w:t>
      </w:r>
      <w:r w:rsidR="00486313" w:rsidRPr="005C1C94">
        <w:rPr>
          <w:rFonts w:cs="Arial"/>
          <w:b w:val="0"/>
          <w:i/>
          <w:noProof/>
          <w:sz w:val="22"/>
          <w:szCs w:val="22"/>
          <w:lang w:val="sr-Cyrl-RS"/>
        </w:rPr>
        <w:t xml:space="preserve">                 </w:t>
      </w:r>
      <w:r w:rsidR="00486313" w:rsidRPr="005C1C94">
        <w:rPr>
          <w:rFonts w:cs="Arial"/>
          <w:b w:val="0"/>
          <w:i/>
          <w:noProof/>
          <w:sz w:val="22"/>
          <w:szCs w:val="22"/>
          <w:lang w:val="en-US"/>
        </w:rPr>
        <w:t xml:space="preserve"> </w:t>
      </w:r>
      <w:r w:rsidR="002A1530" w:rsidRPr="005C1C94">
        <w:rPr>
          <w:rFonts w:cs="Arial"/>
          <w:b w:val="0"/>
          <w:i/>
          <w:noProof/>
          <w:sz w:val="22"/>
          <w:szCs w:val="22"/>
          <w:lang w:val="en-US"/>
        </w:rPr>
        <w:t xml:space="preserve">  </w:t>
      </w:r>
      <w:r w:rsidRPr="005C1C94">
        <w:rPr>
          <w:rFonts w:cs="Arial"/>
          <w:b w:val="0"/>
          <w:i/>
          <w:noProof/>
          <w:sz w:val="22"/>
          <w:szCs w:val="22"/>
          <w:lang w:val="sr-Latn-RS"/>
        </w:rPr>
        <w:t xml:space="preserve"> </w:t>
      </w:r>
      <w:r w:rsidRPr="005C1C94">
        <w:rPr>
          <w:rFonts w:cs="Arial"/>
          <w:b w:val="0"/>
          <w:i/>
          <w:noProof/>
          <w:sz w:val="22"/>
          <w:szCs w:val="22"/>
        </w:rPr>
        <w:t>(</w:t>
      </w:r>
      <w:r w:rsidRPr="005C1C94">
        <w:rPr>
          <w:rFonts w:cs="Arial"/>
          <w:b w:val="0"/>
          <w:i/>
          <w:noProof/>
          <w:sz w:val="22"/>
          <w:szCs w:val="22"/>
          <w:lang w:val="sr-Cyrl-RS"/>
        </w:rPr>
        <w:t>потпис члана Комисије)</w:t>
      </w:r>
    </w:p>
    <w:p w14:paraId="387C2255" w14:textId="77777777" w:rsidR="00D21E16" w:rsidRPr="005C1C94" w:rsidRDefault="00D21E16" w:rsidP="009642F1">
      <w:pPr>
        <w:pStyle w:val="Title"/>
        <w:tabs>
          <w:tab w:val="left" w:pos="7035"/>
        </w:tabs>
        <w:spacing w:before="0"/>
        <w:jc w:val="left"/>
        <w:rPr>
          <w:rFonts w:cs="Arial"/>
          <w:b w:val="0"/>
          <w:noProof/>
          <w:sz w:val="22"/>
          <w:szCs w:val="22"/>
        </w:rPr>
      </w:pPr>
    </w:p>
    <w:p w14:paraId="0D3DDE70" w14:textId="77777777" w:rsidR="00371F1C" w:rsidRPr="003A3650" w:rsidRDefault="00371F1C" w:rsidP="00371F1C">
      <w:pPr>
        <w:pStyle w:val="Subtitle"/>
        <w:rPr>
          <w:sz w:val="20"/>
          <w:szCs w:val="20"/>
        </w:rPr>
      </w:pPr>
    </w:p>
    <w:p w14:paraId="2EF308E4" w14:textId="77777777" w:rsidR="00486313" w:rsidRPr="003A3650" w:rsidRDefault="00486313" w:rsidP="00486313">
      <w:pPr>
        <w:spacing w:before="0"/>
        <w:rPr>
          <w:rFonts w:cs="Arial"/>
          <w:noProof/>
          <w:sz w:val="20"/>
          <w:szCs w:val="20"/>
          <w:lang w:val="sr-Cyrl-CS" w:eastAsia="ar-SA"/>
        </w:rPr>
      </w:pPr>
    </w:p>
    <w:p w14:paraId="565CE356" w14:textId="333FC19F" w:rsidR="00EB2C6E" w:rsidRPr="005C1C94" w:rsidRDefault="00EB2C6E" w:rsidP="00486313">
      <w:pPr>
        <w:spacing w:before="0"/>
        <w:rPr>
          <w:rFonts w:eastAsia="Arial Unicode MS" w:cs="Arial"/>
          <w:noProof/>
          <w:kern w:val="2"/>
          <w:lang w:val="sr-Cyrl-CS"/>
        </w:rPr>
      </w:pPr>
      <w:r w:rsidRPr="003A3650">
        <w:rPr>
          <w:rFonts w:eastAsia="Arial Unicode MS" w:cs="Arial"/>
          <w:noProof/>
          <w:kern w:val="2"/>
          <w:sz w:val="20"/>
          <w:szCs w:val="20"/>
          <w:lang w:val="sr-Cyrl-CS"/>
        </w:rPr>
        <w:t>(</w:t>
      </w:r>
      <w:r w:rsidRPr="005C1C94">
        <w:rPr>
          <w:rFonts w:eastAsia="Arial Unicode MS" w:cs="Arial"/>
          <w:noProof/>
          <w:kern w:val="2"/>
          <w:lang w:val="sr-Cyrl-CS"/>
        </w:rPr>
        <w:t>заведено у ЈП ЕПС</w:t>
      </w:r>
      <w:r w:rsidR="003E2FE0" w:rsidRPr="005C1C94">
        <w:rPr>
          <w:rFonts w:eastAsia="Arial Unicode MS" w:cs="Arial"/>
          <w:noProof/>
          <w:kern w:val="2"/>
          <w:lang w:val="sr-Cyrl-CS"/>
        </w:rPr>
        <w:t>-Огранак РБ Колубара</w:t>
      </w:r>
      <w:r w:rsidRPr="005C1C94">
        <w:rPr>
          <w:rFonts w:eastAsia="Arial Unicode MS" w:cs="Arial"/>
          <w:noProof/>
          <w:kern w:val="2"/>
          <w:lang w:val="sr-Cyrl-CS"/>
        </w:rPr>
        <w:t xml:space="preserve"> број </w:t>
      </w:r>
      <w:r w:rsidR="00474ABC">
        <w:rPr>
          <w:rFonts w:eastAsia="Arial Unicode MS" w:cs="Arial"/>
          <w:noProof/>
          <w:kern w:val="2"/>
        </w:rPr>
        <w:t>E-04.04-250399/5-2020</w:t>
      </w:r>
      <w:r w:rsidR="006C765B" w:rsidRPr="005C1C94">
        <w:rPr>
          <w:rFonts w:eastAsia="Arial Unicode MS" w:cs="Arial"/>
          <w:noProof/>
          <w:kern w:val="2"/>
        </w:rPr>
        <w:t xml:space="preserve"> од </w:t>
      </w:r>
      <w:r w:rsidR="00474ABC">
        <w:rPr>
          <w:rFonts w:eastAsia="Arial Unicode MS" w:cs="Arial"/>
          <w:noProof/>
          <w:kern w:val="2"/>
        </w:rPr>
        <w:t>29.09</w:t>
      </w:r>
      <w:bookmarkStart w:id="6" w:name="_GoBack"/>
      <w:bookmarkEnd w:id="6"/>
      <w:r w:rsidR="006C765B" w:rsidRPr="005C1C94">
        <w:rPr>
          <w:rFonts w:eastAsia="Arial Unicode MS" w:cs="Arial"/>
          <w:noProof/>
          <w:kern w:val="2"/>
        </w:rPr>
        <w:t>.</w:t>
      </w:r>
      <w:r w:rsidR="003A3650" w:rsidRPr="005C1C94">
        <w:rPr>
          <w:rFonts w:eastAsia="Arial Unicode MS" w:cs="Arial"/>
          <w:noProof/>
          <w:kern w:val="2"/>
        </w:rPr>
        <w:t>2020</w:t>
      </w:r>
      <w:r w:rsidR="002A1530" w:rsidRPr="005C1C94">
        <w:rPr>
          <w:rFonts w:eastAsia="Arial Unicode MS" w:cs="Arial"/>
          <w:noProof/>
          <w:kern w:val="2"/>
        </w:rPr>
        <w:t>. године</w:t>
      </w:r>
      <w:r w:rsidRPr="005C1C94">
        <w:rPr>
          <w:rFonts w:eastAsia="Arial Unicode MS" w:cs="Arial"/>
          <w:noProof/>
          <w:kern w:val="2"/>
          <w:lang w:val="sr-Cyrl-CS"/>
        </w:rPr>
        <w:t>)</w:t>
      </w:r>
    </w:p>
    <w:p w14:paraId="448A4158" w14:textId="77777777" w:rsidR="000C50A0" w:rsidRPr="005C1C94" w:rsidRDefault="000C50A0" w:rsidP="000C50A0">
      <w:pPr>
        <w:spacing w:before="0"/>
        <w:jc w:val="center"/>
        <w:rPr>
          <w:rFonts w:eastAsia="Arial Unicode MS" w:cs="Arial"/>
          <w:noProof/>
          <w:kern w:val="2"/>
          <w:lang w:val="sr-Cyrl-CS"/>
        </w:rPr>
      </w:pPr>
    </w:p>
    <w:p w14:paraId="06F9A46A" w14:textId="77777777" w:rsidR="00A3774E" w:rsidRPr="005C1C94" w:rsidRDefault="00A3774E" w:rsidP="000C50A0">
      <w:pPr>
        <w:pStyle w:val="BodyText"/>
        <w:spacing w:before="0"/>
        <w:jc w:val="center"/>
        <w:rPr>
          <w:rFonts w:cs="Arial"/>
          <w:noProof/>
          <w:sz w:val="22"/>
          <w:szCs w:val="22"/>
        </w:rPr>
      </w:pPr>
    </w:p>
    <w:p w14:paraId="32252903" w14:textId="77777777" w:rsidR="00C53AC6" w:rsidRPr="005C1C94" w:rsidRDefault="00C53AC6" w:rsidP="000C50A0">
      <w:pPr>
        <w:pStyle w:val="BodyText"/>
        <w:spacing w:before="0"/>
        <w:jc w:val="center"/>
        <w:rPr>
          <w:rFonts w:cs="Arial"/>
          <w:noProof/>
          <w:sz w:val="22"/>
          <w:szCs w:val="22"/>
        </w:rPr>
      </w:pPr>
    </w:p>
    <w:p w14:paraId="56A31BE6" w14:textId="77777777" w:rsidR="00C53AC6" w:rsidRPr="005C1C94" w:rsidRDefault="00C53AC6" w:rsidP="000C50A0">
      <w:pPr>
        <w:pStyle w:val="BodyText"/>
        <w:spacing w:before="0"/>
        <w:jc w:val="center"/>
        <w:rPr>
          <w:rFonts w:cs="Arial"/>
          <w:noProof/>
          <w:sz w:val="22"/>
          <w:szCs w:val="22"/>
        </w:rPr>
      </w:pPr>
    </w:p>
    <w:p w14:paraId="4A722F27" w14:textId="77777777" w:rsidR="00C53AC6" w:rsidRPr="005C1C94" w:rsidRDefault="00C53AC6" w:rsidP="000C50A0">
      <w:pPr>
        <w:pStyle w:val="BodyText"/>
        <w:spacing w:before="0"/>
        <w:jc w:val="center"/>
        <w:rPr>
          <w:rFonts w:cs="Arial"/>
          <w:noProof/>
          <w:sz w:val="22"/>
          <w:szCs w:val="22"/>
        </w:rPr>
      </w:pPr>
    </w:p>
    <w:p w14:paraId="3E356E25" w14:textId="77777777" w:rsidR="0076188A" w:rsidRPr="005C1C94" w:rsidRDefault="0076188A" w:rsidP="000C50A0">
      <w:pPr>
        <w:pStyle w:val="BodyText"/>
        <w:spacing w:before="0"/>
        <w:jc w:val="center"/>
        <w:rPr>
          <w:rFonts w:cs="Arial"/>
          <w:noProof/>
          <w:sz w:val="22"/>
          <w:szCs w:val="22"/>
        </w:rPr>
      </w:pPr>
    </w:p>
    <w:p w14:paraId="22CF66AC" w14:textId="77777777" w:rsidR="0076188A" w:rsidRPr="005C1C94" w:rsidRDefault="0076188A" w:rsidP="000C50A0">
      <w:pPr>
        <w:pStyle w:val="BodyText"/>
        <w:spacing w:before="0"/>
        <w:jc w:val="center"/>
        <w:rPr>
          <w:rFonts w:cs="Arial"/>
          <w:noProof/>
          <w:sz w:val="22"/>
          <w:szCs w:val="22"/>
        </w:rPr>
      </w:pPr>
    </w:p>
    <w:p w14:paraId="5BC27C7D" w14:textId="77777777" w:rsidR="002A1530" w:rsidRPr="005C1C94" w:rsidRDefault="002A1530" w:rsidP="000C50A0">
      <w:pPr>
        <w:pStyle w:val="BodyText"/>
        <w:spacing w:before="0"/>
        <w:jc w:val="center"/>
        <w:rPr>
          <w:rFonts w:cs="Arial"/>
          <w:noProof/>
          <w:sz w:val="22"/>
          <w:szCs w:val="22"/>
        </w:rPr>
      </w:pPr>
    </w:p>
    <w:p w14:paraId="0BE509A4" w14:textId="5518547A" w:rsidR="00B37917" w:rsidRPr="005C1C94" w:rsidRDefault="008333AD" w:rsidP="000C50A0">
      <w:pPr>
        <w:spacing w:before="0"/>
        <w:jc w:val="center"/>
        <w:rPr>
          <w:rFonts w:cs="Arial"/>
          <w:noProof/>
          <w:lang w:val="sr-Cyrl-RS"/>
        </w:rPr>
      </w:pPr>
      <w:r w:rsidRPr="005C1C94">
        <w:rPr>
          <w:rFonts w:cs="Arial"/>
          <w:noProof/>
          <w:lang w:val="sr-Cyrl-RS"/>
        </w:rPr>
        <w:t>Лазаревац</w:t>
      </w:r>
      <w:r w:rsidR="00BF68E9">
        <w:rPr>
          <w:rFonts w:cs="Arial"/>
          <w:noProof/>
          <w:lang w:val="sr-Cyrl-RS"/>
        </w:rPr>
        <w:t xml:space="preserve"> Јул</w:t>
      </w:r>
      <w:r w:rsidR="002A1530" w:rsidRPr="005C1C94">
        <w:rPr>
          <w:rFonts w:cs="Arial"/>
          <w:noProof/>
          <w:lang w:val="sr-Cyrl-CS"/>
        </w:rPr>
        <w:t xml:space="preserve">, </w:t>
      </w:r>
      <w:r w:rsidR="003A3650" w:rsidRPr="005C1C94">
        <w:rPr>
          <w:rFonts w:cs="Arial"/>
          <w:noProof/>
          <w:lang w:val="sr-Cyrl-CS"/>
        </w:rPr>
        <w:t>2020</w:t>
      </w:r>
      <w:r w:rsidR="001F62BF" w:rsidRPr="005C1C94">
        <w:rPr>
          <w:rFonts w:cs="Arial"/>
          <w:noProof/>
          <w:lang w:val="sr-Cyrl-CS"/>
        </w:rPr>
        <w:t xml:space="preserve">. </w:t>
      </w:r>
      <w:r w:rsidR="00210557" w:rsidRPr="005C1C94">
        <w:rPr>
          <w:rFonts w:cs="Arial"/>
          <w:noProof/>
          <w:lang w:val="sr-Cyrl-CS"/>
        </w:rPr>
        <w:t>г</w:t>
      </w:r>
      <w:r w:rsidR="001F62BF" w:rsidRPr="005C1C94">
        <w:rPr>
          <w:rFonts w:cs="Arial"/>
          <w:noProof/>
          <w:lang w:val="sr-Cyrl-CS"/>
        </w:rPr>
        <w:t>одине</w:t>
      </w:r>
      <w:r w:rsidR="009B0A8A" w:rsidRPr="005C1C94">
        <w:rPr>
          <w:rFonts w:cs="Arial"/>
          <w:noProof/>
          <w:lang w:val="sr-Latn-RS"/>
        </w:rPr>
        <w:t xml:space="preserve"> </w:t>
      </w:r>
      <w:r w:rsidR="009B0A8A" w:rsidRPr="005C1C94">
        <w:rPr>
          <w:rFonts w:cs="Arial"/>
          <w:noProof/>
          <w:lang w:val="sr-Cyrl-RS"/>
        </w:rPr>
        <w:t xml:space="preserve"> </w:t>
      </w:r>
    </w:p>
    <w:p w14:paraId="6CAF7D84" w14:textId="77777777" w:rsidR="000C50A0" w:rsidRPr="005C1C94" w:rsidRDefault="000C50A0" w:rsidP="000C50A0">
      <w:pPr>
        <w:spacing w:before="0"/>
        <w:jc w:val="center"/>
        <w:rPr>
          <w:rFonts w:cs="Arial"/>
          <w:b/>
          <w:noProof/>
          <w:lang w:val="sr-Cyrl-CS"/>
        </w:rPr>
      </w:pPr>
    </w:p>
    <w:p w14:paraId="5A4691E0" w14:textId="5D8057E5" w:rsidR="00EA28D4" w:rsidRPr="005C1C94" w:rsidRDefault="000C50A0" w:rsidP="000C50A0">
      <w:pPr>
        <w:spacing w:before="0"/>
        <w:rPr>
          <w:rFonts w:eastAsia="TimesNewRomanPSMT" w:cs="Arial"/>
          <w:noProof/>
          <w:color w:val="000000"/>
          <w:kern w:val="2"/>
          <w:lang w:val="sr-Cyrl-CS"/>
        </w:rPr>
      </w:pPr>
      <w:r w:rsidRPr="005C1C94">
        <w:rPr>
          <w:rFonts w:eastAsia="TimesNewRomanPSMT" w:cs="Arial"/>
          <w:noProof/>
          <w:color w:val="000000"/>
          <w:kern w:val="2"/>
          <w:lang w:val="sr-Cyrl-CS"/>
        </w:rPr>
        <w:br w:type="page"/>
      </w:r>
    </w:p>
    <w:p w14:paraId="1FB8D22C" w14:textId="77777777" w:rsidR="00486313" w:rsidRPr="004B6CB7" w:rsidRDefault="00486313" w:rsidP="000C50A0">
      <w:pPr>
        <w:spacing w:before="0"/>
        <w:rPr>
          <w:rFonts w:eastAsia="TimesNewRomanPSMT" w:cs="Arial"/>
          <w:noProof/>
          <w:color w:val="000000"/>
          <w:kern w:val="2"/>
          <w:sz w:val="24"/>
          <w:szCs w:val="24"/>
          <w:lang w:val="sr-Cyrl-CS"/>
        </w:rPr>
      </w:pPr>
    </w:p>
    <w:p w14:paraId="60573330" w14:textId="5992E057" w:rsidR="00261778" w:rsidRPr="001F15B2" w:rsidRDefault="00261778" w:rsidP="000C50A0">
      <w:pPr>
        <w:spacing w:before="0"/>
        <w:rPr>
          <w:rFonts w:eastAsia="TimesNewRomanPSMT" w:cs="Arial"/>
          <w:noProof/>
          <w:color w:val="000000" w:themeColor="text1"/>
          <w:kern w:val="2"/>
          <w:lang w:val="sr-Cyrl-CS"/>
        </w:rPr>
      </w:pPr>
      <w:r w:rsidRPr="001F15B2">
        <w:rPr>
          <w:rFonts w:eastAsia="TimesNewRomanPSMT" w:cs="Arial"/>
          <w:noProof/>
          <w:color w:val="000000" w:themeColor="text1"/>
          <w:kern w:val="2"/>
          <w:lang w:val="sr-Cyrl-CS"/>
        </w:rPr>
        <w:t>На основу чл</w:t>
      </w:r>
      <w:r w:rsidR="00472BF8" w:rsidRPr="001F15B2">
        <w:rPr>
          <w:rFonts w:eastAsia="TimesNewRomanPSMT" w:cs="Arial"/>
          <w:noProof/>
          <w:color w:val="000000" w:themeColor="text1"/>
          <w:kern w:val="2"/>
          <w:lang w:val="sr-Cyrl-CS"/>
        </w:rPr>
        <w:t>ана</w:t>
      </w:r>
      <w:r w:rsidRPr="001F15B2">
        <w:rPr>
          <w:rFonts w:eastAsia="TimesNewRomanPSMT" w:cs="Arial"/>
          <w:noProof/>
          <w:color w:val="000000" w:themeColor="text1"/>
          <w:kern w:val="2"/>
          <w:lang w:val="sr-Cyrl-CS"/>
        </w:rPr>
        <w:t xml:space="preserve"> 3</w:t>
      </w:r>
      <w:r w:rsidR="00D34466" w:rsidRPr="001F15B2">
        <w:rPr>
          <w:rFonts w:eastAsia="TimesNewRomanPSMT" w:cs="Arial"/>
          <w:noProof/>
          <w:color w:val="000000" w:themeColor="text1"/>
          <w:kern w:val="2"/>
          <w:lang w:val="sr-Cyrl-CS"/>
        </w:rPr>
        <w:t>2</w:t>
      </w:r>
      <w:r w:rsidR="009D3699" w:rsidRPr="001F15B2">
        <w:rPr>
          <w:rFonts w:eastAsia="TimesNewRomanPSMT" w:cs="Arial"/>
          <w:noProof/>
          <w:color w:val="000000" w:themeColor="text1"/>
          <w:kern w:val="2"/>
          <w:lang w:val="sr-Cyrl-CS"/>
        </w:rPr>
        <w:t xml:space="preserve"> и </w:t>
      </w:r>
      <w:r w:rsidR="00D34466" w:rsidRPr="001F15B2">
        <w:rPr>
          <w:rFonts w:eastAsia="TimesNewRomanPSMT" w:cs="Arial"/>
          <w:noProof/>
          <w:color w:val="000000" w:themeColor="text1"/>
          <w:kern w:val="2"/>
          <w:lang w:val="sr-Cyrl-CS"/>
        </w:rPr>
        <w:t>61</w:t>
      </w:r>
      <w:r w:rsidR="009D3699" w:rsidRPr="001F15B2">
        <w:rPr>
          <w:rFonts w:eastAsia="TimesNewRomanPSMT" w:cs="Arial"/>
          <w:noProof/>
          <w:color w:val="000000" w:themeColor="text1"/>
          <w:kern w:val="2"/>
          <w:lang w:val="sr-Cyrl-CS"/>
        </w:rPr>
        <w:t>.</w:t>
      </w:r>
      <w:r w:rsidR="00EA28D4" w:rsidRPr="001F15B2">
        <w:rPr>
          <w:rFonts w:eastAsia="TimesNewRomanPSMT" w:cs="Arial"/>
          <w:noProof/>
          <w:color w:val="000000" w:themeColor="text1"/>
          <w:kern w:val="2"/>
          <w:lang w:val="sr-Cyrl-CS"/>
        </w:rPr>
        <w:t xml:space="preserve"> Закона о јавним набавкама ("Сл. гласник РС"</w:t>
      </w:r>
      <w:r w:rsidRPr="001F15B2">
        <w:rPr>
          <w:rFonts w:eastAsia="TimesNewRomanPSMT" w:cs="Arial"/>
          <w:noProof/>
          <w:color w:val="000000" w:themeColor="text1"/>
          <w:kern w:val="2"/>
          <w:lang w:val="sr-Cyrl-CS"/>
        </w:rPr>
        <w:t xml:space="preserve"> бр. </w:t>
      </w:r>
      <w:r w:rsidR="00750519" w:rsidRPr="001F15B2">
        <w:rPr>
          <w:rFonts w:eastAsia="TimesNewRomanPSMT" w:cs="Arial"/>
          <w:noProof/>
          <w:color w:val="000000" w:themeColor="text1"/>
          <w:kern w:val="2"/>
          <w:lang w:val="sr-Cyrl-CS"/>
        </w:rPr>
        <w:t>124/</w:t>
      </w:r>
      <w:r w:rsidR="009060E7" w:rsidRPr="001F15B2">
        <w:rPr>
          <w:rFonts w:eastAsia="TimesNewRomanPSMT" w:cs="Arial"/>
          <w:noProof/>
          <w:color w:val="000000" w:themeColor="text1"/>
          <w:kern w:val="2"/>
          <w:lang w:val="sr-Cyrl-CS"/>
        </w:rPr>
        <w:t>12, 14/15 и 68/15</w:t>
      </w:r>
      <w:r w:rsidR="000F57ED" w:rsidRPr="001F15B2">
        <w:rPr>
          <w:rFonts w:eastAsia="TimesNewRomanPSMT" w:cs="Arial"/>
          <w:noProof/>
          <w:color w:val="000000" w:themeColor="text1"/>
          <w:kern w:val="2"/>
          <w:lang w:val="sr-Cyrl-CS"/>
        </w:rPr>
        <w:t>, у даљем тексту</w:t>
      </w:r>
      <w:r w:rsidR="00494087" w:rsidRPr="001F15B2">
        <w:rPr>
          <w:rFonts w:eastAsia="TimesNewRomanPSMT" w:cs="Arial"/>
          <w:noProof/>
          <w:color w:val="000000" w:themeColor="text1"/>
          <w:kern w:val="2"/>
          <w:lang w:val="sr-Cyrl-CS"/>
        </w:rPr>
        <w:t xml:space="preserve"> </w:t>
      </w:r>
      <w:r w:rsidR="00BA1E63" w:rsidRPr="001F15B2">
        <w:rPr>
          <w:rFonts w:eastAsia="Calibri" w:cs="Arial"/>
          <w:bCs/>
          <w:noProof/>
          <w:color w:val="000000" w:themeColor="text1"/>
          <w:lang w:val="sr-Cyrl-CS"/>
        </w:rPr>
        <w:t>Закон</w:t>
      </w:r>
      <w:r w:rsidRPr="001F15B2">
        <w:rPr>
          <w:rFonts w:eastAsia="TimesNewRomanPSMT" w:cs="Arial"/>
          <w:noProof/>
          <w:color w:val="000000" w:themeColor="text1"/>
          <w:kern w:val="2"/>
          <w:lang w:val="sr-Cyrl-CS"/>
        </w:rPr>
        <w:t>),</w:t>
      </w:r>
      <w:r w:rsidR="00486313" w:rsidRPr="001F15B2">
        <w:rPr>
          <w:rFonts w:eastAsia="TimesNewRomanPSMT" w:cs="Arial"/>
          <w:noProof/>
          <w:color w:val="000000" w:themeColor="text1"/>
          <w:kern w:val="2"/>
          <w:lang w:val="sr-Cyrl-CS"/>
        </w:rPr>
        <w:t xml:space="preserve"> </w:t>
      </w:r>
      <w:r w:rsidRPr="001F15B2">
        <w:rPr>
          <w:rFonts w:eastAsia="TimesNewRomanPSMT" w:cs="Arial"/>
          <w:noProof/>
          <w:color w:val="000000" w:themeColor="text1"/>
          <w:kern w:val="2"/>
          <w:lang w:val="sr-Cyrl-CS"/>
        </w:rPr>
        <w:t>чл</w:t>
      </w:r>
      <w:r w:rsidR="00472BF8" w:rsidRPr="001F15B2">
        <w:rPr>
          <w:rFonts w:eastAsia="TimesNewRomanPSMT" w:cs="Arial"/>
          <w:noProof/>
          <w:color w:val="000000" w:themeColor="text1"/>
          <w:kern w:val="2"/>
          <w:lang w:val="sr-Cyrl-CS"/>
        </w:rPr>
        <w:t>ана</w:t>
      </w:r>
      <w:r w:rsidR="00B54D1A" w:rsidRPr="001F15B2">
        <w:rPr>
          <w:rFonts w:eastAsia="TimesNewRomanPSMT" w:cs="Arial"/>
          <w:noProof/>
          <w:color w:val="000000" w:themeColor="text1"/>
          <w:kern w:val="2"/>
          <w:lang w:val="sr-Cyrl-CS"/>
        </w:rPr>
        <w:t xml:space="preserve"> </w:t>
      </w:r>
      <w:r w:rsidR="00D34466" w:rsidRPr="001F15B2">
        <w:rPr>
          <w:rFonts w:eastAsia="TimesNewRomanPSMT" w:cs="Arial"/>
          <w:noProof/>
          <w:color w:val="000000" w:themeColor="text1"/>
          <w:kern w:val="2"/>
          <w:lang w:val="sr-Cyrl-CS"/>
        </w:rPr>
        <w:t>2</w:t>
      </w:r>
      <w:r w:rsidRPr="001F15B2">
        <w:rPr>
          <w:rFonts w:eastAsia="TimesNewRomanPSMT" w:cs="Arial"/>
          <w:noProof/>
          <w:color w:val="000000" w:themeColor="text1"/>
          <w:kern w:val="2"/>
          <w:lang w:val="sr-Cyrl-CS"/>
        </w:rPr>
        <w:t>. Правилника о обавезним елементима конкурсне документације у поступцима јавних набавки и начину доказивања испуњености ус</w:t>
      </w:r>
      <w:r w:rsidR="00EA28D4" w:rsidRPr="001F15B2">
        <w:rPr>
          <w:rFonts w:eastAsia="TimesNewRomanPSMT" w:cs="Arial"/>
          <w:noProof/>
          <w:color w:val="000000" w:themeColor="text1"/>
          <w:kern w:val="2"/>
          <w:lang w:val="sr-Cyrl-CS"/>
        </w:rPr>
        <w:t>лова ("Сл. гласник РС"</w:t>
      </w:r>
      <w:r w:rsidR="004D41C8" w:rsidRPr="001F15B2">
        <w:rPr>
          <w:rFonts w:eastAsia="TimesNewRomanPSMT" w:cs="Arial"/>
          <w:noProof/>
          <w:color w:val="000000" w:themeColor="text1"/>
          <w:kern w:val="2"/>
          <w:lang w:val="sr-Cyrl-CS"/>
        </w:rPr>
        <w:t xml:space="preserve"> бр. </w:t>
      </w:r>
      <w:r w:rsidR="00DB369C" w:rsidRPr="001F15B2">
        <w:rPr>
          <w:rFonts w:eastAsia="TimesNewRomanPSMT" w:cs="Arial"/>
          <w:noProof/>
          <w:color w:val="000000" w:themeColor="text1"/>
          <w:kern w:val="2"/>
          <w:lang w:val="sr-Cyrl-CS"/>
        </w:rPr>
        <w:t>86/15</w:t>
      </w:r>
      <w:r w:rsidRPr="001F15B2">
        <w:rPr>
          <w:rFonts w:eastAsia="TimesNewRomanPSMT" w:cs="Arial"/>
          <w:noProof/>
          <w:color w:val="000000" w:themeColor="text1"/>
          <w:kern w:val="2"/>
          <w:lang w:val="sr-Cyrl-CS"/>
        </w:rPr>
        <w:t xml:space="preserve">), </w:t>
      </w:r>
      <w:r w:rsidRPr="001F15B2">
        <w:rPr>
          <w:rFonts w:eastAsia="Arial Unicode MS" w:cs="Arial"/>
          <w:noProof/>
          <w:color w:val="000000" w:themeColor="text1"/>
          <w:kern w:val="2"/>
          <w:lang w:val="sr-Cyrl-CS"/>
        </w:rPr>
        <w:t xml:space="preserve">Одлуке о покретању поступка јавне набавке број </w:t>
      </w:r>
      <w:r w:rsidR="006C765B" w:rsidRPr="001F15B2">
        <w:rPr>
          <w:rFonts w:eastAsia="Arial Unicode MS" w:cs="Arial"/>
          <w:noProof/>
          <w:color w:val="000000" w:themeColor="text1"/>
          <w:kern w:val="2"/>
          <w:lang w:val="sr-Cyrl-CS"/>
        </w:rPr>
        <w:t>E-</w:t>
      </w:r>
      <w:r w:rsidR="0021276D" w:rsidRPr="001F15B2">
        <w:rPr>
          <w:rFonts w:eastAsia="Arial Unicode MS" w:cs="Arial"/>
          <w:noProof/>
          <w:color w:val="000000" w:themeColor="text1"/>
          <w:kern w:val="2"/>
          <w:lang w:val="sr-Cyrl-CS"/>
        </w:rPr>
        <w:t>04.04-</w:t>
      </w:r>
      <w:r w:rsidR="001F15B2" w:rsidRPr="001F15B2">
        <w:rPr>
          <w:rFonts w:eastAsia="Arial Unicode MS" w:cs="Arial"/>
          <w:noProof/>
          <w:color w:val="000000" w:themeColor="text1"/>
          <w:kern w:val="2"/>
          <w:lang w:val="sr-Cyrl-RS"/>
        </w:rPr>
        <w:t>250399</w:t>
      </w:r>
      <w:r w:rsidR="002B4213" w:rsidRPr="001F15B2">
        <w:rPr>
          <w:rFonts w:eastAsia="Arial Unicode MS" w:cs="Arial"/>
          <w:noProof/>
          <w:color w:val="000000" w:themeColor="text1"/>
          <w:kern w:val="2"/>
          <w:lang w:val="sr-Cyrl-CS"/>
        </w:rPr>
        <w:t>/1</w:t>
      </w:r>
      <w:r w:rsidR="001F15B2" w:rsidRPr="001F15B2">
        <w:rPr>
          <w:rFonts w:eastAsia="Arial Unicode MS" w:cs="Arial"/>
          <w:noProof/>
          <w:color w:val="000000" w:themeColor="text1"/>
          <w:kern w:val="2"/>
          <w:lang w:val="sr-Cyrl-CS"/>
        </w:rPr>
        <w:t>-2020</w:t>
      </w:r>
      <w:r w:rsidR="0021276D" w:rsidRPr="001F15B2">
        <w:rPr>
          <w:rFonts w:eastAsia="Arial Unicode MS" w:cs="Arial"/>
          <w:noProof/>
          <w:color w:val="000000" w:themeColor="text1"/>
          <w:kern w:val="2"/>
          <w:lang w:val="sr-Cyrl-CS"/>
        </w:rPr>
        <w:t xml:space="preserve"> од </w:t>
      </w:r>
      <w:r w:rsidR="001F15B2" w:rsidRPr="001F15B2">
        <w:rPr>
          <w:rFonts w:eastAsia="Arial Unicode MS" w:cs="Arial"/>
          <w:noProof/>
          <w:color w:val="000000" w:themeColor="text1"/>
          <w:kern w:val="2"/>
          <w:lang w:val="sr-Cyrl-RS"/>
        </w:rPr>
        <w:t>01</w:t>
      </w:r>
      <w:r w:rsidR="001F15B2" w:rsidRPr="001F15B2">
        <w:rPr>
          <w:rFonts w:eastAsia="Arial Unicode MS" w:cs="Arial"/>
          <w:noProof/>
          <w:color w:val="000000" w:themeColor="text1"/>
          <w:kern w:val="2"/>
          <w:lang w:val="sr-Latn-RS"/>
        </w:rPr>
        <w:t>.06</w:t>
      </w:r>
      <w:r w:rsidR="001F15B2" w:rsidRPr="001F15B2">
        <w:rPr>
          <w:rFonts w:eastAsia="Arial Unicode MS" w:cs="Arial"/>
          <w:noProof/>
          <w:color w:val="000000" w:themeColor="text1"/>
          <w:kern w:val="2"/>
          <w:lang w:val="sr-Cyrl-CS"/>
        </w:rPr>
        <w:t>.2020</w:t>
      </w:r>
      <w:r w:rsidR="006C765B" w:rsidRPr="001F15B2">
        <w:rPr>
          <w:rFonts w:eastAsia="Arial Unicode MS" w:cs="Arial"/>
          <w:noProof/>
          <w:color w:val="000000" w:themeColor="text1"/>
          <w:kern w:val="2"/>
          <w:lang w:val="sr-Cyrl-CS"/>
        </w:rPr>
        <w:t>.</w:t>
      </w:r>
      <w:r w:rsidR="002B4213" w:rsidRPr="001F15B2">
        <w:rPr>
          <w:rFonts w:eastAsia="Arial Unicode MS" w:cs="Arial"/>
          <w:noProof/>
          <w:color w:val="000000" w:themeColor="text1"/>
          <w:kern w:val="2"/>
          <w:lang w:val="sr-Cyrl-CS"/>
        </w:rPr>
        <w:t xml:space="preserve"> </w:t>
      </w:r>
      <w:r w:rsidR="00C65AD5" w:rsidRPr="001F15B2">
        <w:rPr>
          <w:rFonts w:eastAsia="Arial Unicode MS" w:cs="Arial"/>
          <w:noProof/>
          <w:color w:val="000000" w:themeColor="text1"/>
          <w:kern w:val="2"/>
          <w:lang w:val="sr-Cyrl-CS"/>
        </w:rPr>
        <w:t>године и</w:t>
      </w:r>
      <w:r w:rsidRPr="001F15B2">
        <w:rPr>
          <w:rFonts w:eastAsia="Arial Unicode MS" w:cs="Arial"/>
          <w:noProof/>
          <w:color w:val="000000" w:themeColor="text1"/>
          <w:kern w:val="2"/>
          <w:lang w:val="sr-Cyrl-CS"/>
        </w:rPr>
        <w:t xml:space="preserve"> Решења о образовању комисије за јавну набавку број </w:t>
      </w:r>
      <w:r w:rsidR="006C765B" w:rsidRPr="001F15B2">
        <w:rPr>
          <w:rFonts w:eastAsia="Arial Unicode MS" w:cs="Arial"/>
          <w:noProof/>
          <w:color w:val="000000" w:themeColor="text1"/>
          <w:kern w:val="2"/>
          <w:lang w:val="sr-Cyrl-CS"/>
        </w:rPr>
        <w:t>E-</w:t>
      </w:r>
      <w:r w:rsidR="0021276D" w:rsidRPr="001F15B2">
        <w:rPr>
          <w:rFonts w:eastAsia="Arial Unicode MS" w:cs="Arial"/>
          <w:noProof/>
          <w:color w:val="000000" w:themeColor="text1"/>
          <w:kern w:val="2"/>
          <w:lang w:val="sr-Cyrl-CS"/>
        </w:rPr>
        <w:t>04.04-</w:t>
      </w:r>
      <w:r w:rsidR="001F15B2" w:rsidRPr="001F15B2">
        <w:rPr>
          <w:rFonts w:eastAsia="Arial Unicode MS" w:cs="Arial"/>
          <w:noProof/>
          <w:color w:val="000000" w:themeColor="text1"/>
          <w:kern w:val="2"/>
          <w:lang w:val="sr-Cyrl-RS"/>
        </w:rPr>
        <w:t>250399</w:t>
      </w:r>
      <w:r w:rsidR="0021276D" w:rsidRPr="001F15B2">
        <w:rPr>
          <w:rFonts w:eastAsia="Arial Unicode MS" w:cs="Arial"/>
          <w:noProof/>
          <w:color w:val="000000" w:themeColor="text1"/>
          <w:kern w:val="2"/>
          <w:lang w:val="sr-Cyrl-CS"/>
        </w:rPr>
        <w:t>/2</w:t>
      </w:r>
      <w:r w:rsidR="001F15B2" w:rsidRPr="001F15B2">
        <w:rPr>
          <w:rFonts w:eastAsia="Arial Unicode MS" w:cs="Arial"/>
          <w:noProof/>
          <w:color w:val="000000" w:themeColor="text1"/>
          <w:kern w:val="2"/>
          <w:lang w:val="sr-Cyrl-CS"/>
        </w:rPr>
        <w:t>-2020</w:t>
      </w:r>
      <w:r w:rsidR="0021276D" w:rsidRPr="001F15B2">
        <w:rPr>
          <w:rFonts w:eastAsia="Arial Unicode MS" w:cs="Arial"/>
          <w:noProof/>
          <w:color w:val="000000" w:themeColor="text1"/>
          <w:kern w:val="2"/>
          <w:lang w:val="sr-Cyrl-CS"/>
        </w:rPr>
        <w:t xml:space="preserve"> од </w:t>
      </w:r>
      <w:r w:rsidR="001F15B2" w:rsidRPr="001F15B2">
        <w:rPr>
          <w:rFonts w:eastAsia="Arial Unicode MS" w:cs="Arial"/>
          <w:noProof/>
          <w:color w:val="000000" w:themeColor="text1"/>
          <w:kern w:val="2"/>
          <w:lang w:val="sr-Cyrl-RS"/>
        </w:rPr>
        <w:t>01</w:t>
      </w:r>
      <w:r w:rsidR="001F15B2" w:rsidRPr="001F15B2">
        <w:rPr>
          <w:rFonts w:eastAsia="Arial Unicode MS" w:cs="Arial"/>
          <w:noProof/>
          <w:color w:val="000000" w:themeColor="text1"/>
          <w:kern w:val="2"/>
          <w:lang w:val="sr-Latn-RS"/>
        </w:rPr>
        <w:t>.06</w:t>
      </w:r>
      <w:r w:rsidR="00453A1B" w:rsidRPr="001F15B2">
        <w:rPr>
          <w:rFonts w:eastAsia="Arial Unicode MS" w:cs="Arial"/>
          <w:noProof/>
          <w:color w:val="000000" w:themeColor="text1"/>
          <w:kern w:val="2"/>
          <w:lang w:val="sr-Latn-RS"/>
        </w:rPr>
        <w:t>.</w:t>
      </w:r>
      <w:r w:rsidR="001F15B2" w:rsidRPr="001F15B2">
        <w:rPr>
          <w:rFonts w:eastAsia="Arial Unicode MS" w:cs="Arial"/>
          <w:noProof/>
          <w:color w:val="000000" w:themeColor="text1"/>
          <w:kern w:val="2"/>
          <w:lang w:val="sr-Cyrl-CS"/>
        </w:rPr>
        <w:t>2020</w:t>
      </w:r>
      <w:r w:rsidR="006C765B" w:rsidRPr="001F15B2">
        <w:rPr>
          <w:rFonts w:eastAsia="Arial Unicode MS" w:cs="Arial"/>
          <w:noProof/>
          <w:color w:val="000000" w:themeColor="text1"/>
          <w:kern w:val="2"/>
          <w:lang w:val="sr-Cyrl-CS"/>
        </w:rPr>
        <w:t>.</w:t>
      </w:r>
      <w:r w:rsidR="009F2B76" w:rsidRPr="001F15B2">
        <w:rPr>
          <w:rFonts w:eastAsia="Arial Unicode MS" w:cs="Arial"/>
          <w:noProof/>
          <w:color w:val="000000" w:themeColor="text1"/>
          <w:kern w:val="2"/>
          <w:lang w:val="sr-Cyrl-CS"/>
        </w:rPr>
        <w:t xml:space="preserve"> </w:t>
      </w:r>
      <w:r w:rsidRPr="001F15B2">
        <w:rPr>
          <w:rFonts w:eastAsia="Arial Unicode MS" w:cs="Arial"/>
          <w:noProof/>
          <w:color w:val="000000" w:themeColor="text1"/>
          <w:kern w:val="2"/>
          <w:lang w:val="sr-Cyrl-CS"/>
        </w:rPr>
        <w:t>године</w:t>
      </w:r>
      <w:r w:rsidR="00C93BE4" w:rsidRPr="001F15B2">
        <w:rPr>
          <w:rFonts w:eastAsia="Arial Unicode MS" w:cs="Arial"/>
          <w:noProof/>
          <w:color w:val="000000" w:themeColor="text1"/>
          <w:kern w:val="2"/>
          <w:lang w:val="sr-Cyrl-CS"/>
        </w:rPr>
        <w:t>,</w:t>
      </w:r>
      <w:r w:rsidR="00B36379" w:rsidRPr="001F15B2">
        <w:rPr>
          <w:rFonts w:eastAsia="Arial Unicode MS" w:cs="Arial"/>
          <w:noProof/>
          <w:color w:val="000000" w:themeColor="text1"/>
          <w:kern w:val="2"/>
          <w:lang w:val="sr-Cyrl-CS"/>
        </w:rPr>
        <w:t xml:space="preserve"> </w:t>
      </w:r>
      <w:r w:rsidRPr="001F15B2">
        <w:rPr>
          <w:rFonts w:eastAsia="Arial Unicode MS" w:cs="Arial"/>
          <w:noProof/>
          <w:color w:val="000000" w:themeColor="text1"/>
          <w:kern w:val="2"/>
          <w:lang w:val="sr-Cyrl-CS"/>
        </w:rPr>
        <w:t>припремљена је:</w:t>
      </w:r>
    </w:p>
    <w:p w14:paraId="6F7175AB" w14:textId="77777777" w:rsidR="00431313" w:rsidRPr="001F15B2" w:rsidRDefault="00431313" w:rsidP="000C50A0">
      <w:pPr>
        <w:pStyle w:val="BodyText"/>
        <w:spacing w:before="0"/>
        <w:rPr>
          <w:rFonts w:cs="Arial"/>
          <w:b/>
          <w:noProof/>
          <w:color w:val="000000" w:themeColor="text1"/>
          <w:spacing w:val="80"/>
          <w:szCs w:val="24"/>
        </w:rPr>
      </w:pPr>
    </w:p>
    <w:p w14:paraId="6EBC1170" w14:textId="77777777" w:rsidR="000C50A0" w:rsidRPr="001E2795" w:rsidRDefault="000C50A0" w:rsidP="000C50A0">
      <w:pPr>
        <w:pStyle w:val="BodyText"/>
        <w:spacing w:before="0"/>
        <w:rPr>
          <w:rFonts w:cs="Arial"/>
          <w:b/>
          <w:noProof/>
          <w:spacing w:val="80"/>
          <w:szCs w:val="24"/>
          <w:lang w:val="sr-Cyrl-RS"/>
        </w:rPr>
      </w:pPr>
    </w:p>
    <w:p w14:paraId="3FF5DA51" w14:textId="77777777" w:rsidR="00210557" w:rsidRPr="00C65AD5" w:rsidRDefault="00210557" w:rsidP="00874F5B">
      <w:pPr>
        <w:jc w:val="center"/>
        <w:rPr>
          <w:b/>
          <w:noProof/>
          <w:lang w:val="sr-Cyrl-RS"/>
        </w:rPr>
      </w:pPr>
      <w:bookmarkStart w:id="7" w:name="_Toc441215598"/>
      <w:bookmarkStart w:id="8" w:name="_Toc441651537"/>
      <w:bookmarkStart w:id="9" w:name="_Toc442559874"/>
      <w:r w:rsidRPr="00BB381A">
        <w:rPr>
          <w:b/>
          <w:noProof/>
          <w:lang w:val="sr-Cyrl-CS"/>
        </w:rPr>
        <w:t>КОНКУРСНА ДОКУМЕНТАЦИЈА</w:t>
      </w:r>
      <w:bookmarkEnd w:id="7"/>
      <w:bookmarkEnd w:id="8"/>
      <w:bookmarkEnd w:id="9"/>
    </w:p>
    <w:p w14:paraId="55C52D2A" w14:textId="77777777" w:rsidR="00210557" w:rsidRPr="003A3650" w:rsidRDefault="00D516F7" w:rsidP="00210557">
      <w:pPr>
        <w:jc w:val="center"/>
        <w:rPr>
          <w:rFonts w:cs="Arial"/>
          <w:noProof/>
          <w:lang w:val="sr-Cyrl-CS"/>
        </w:rPr>
      </w:pPr>
      <w:r w:rsidRPr="003A3650">
        <w:rPr>
          <w:rFonts w:cs="Arial"/>
          <w:noProof/>
          <w:lang w:val="sr-Cyrl-CS"/>
        </w:rPr>
        <w:t xml:space="preserve">за подношење понуда </w:t>
      </w:r>
      <w:r w:rsidR="00210557" w:rsidRPr="003A3650">
        <w:rPr>
          <w:rFonts w:cs="Arial"/>
          <w:noProof/>
          <w:lang w:val="sr-Cyrl-CS"/>
        </w:rPr>
        <w:t xml:space="preserve">у </w:t>
      </w:r>
      <w:r w:rsidR="00D34466" w:rsidRPr="003A3650">
        <w:rPr>
          <w:rFonts w:cs="Arial"/>
          <w:noProof/>
          <w:lang w:val="sr-Cyrl-CS"/>
        </w:rPr>
        <w:t xml:space="preserve">отвореном </w:t>
      </w:r>
      <w:r w:rsidR="00210557" w:rsidRPr="003A3650">
        <w:rPr>
          <w:rFonts w:cs="Arial"/>
          <w:noProof/>
          <w:lang w:val="sr-Cyrl-CS"/>
        </w:rPr>
        <w:t>посту</w:t>
      </w:r>
      <w:r w:rsidR="00D34466" w:rsidRPr="003A3650">
        <w:rPr>
          <w:rFonts w:cs="Arial"/>
          <w:noProof/>
          <w:lang w:val="sr-Cyrl-CS"/>
        </w:rPr>
        <w:t xml:space="preserve">пку </w:t>
      </w:r>
    </w:p>
    <w:p w14:paraId="3FF1455D" w14:textId="77777777" w:rsidR="003A3650" w:rsidRPr="003A3650" w:rsidRDefault="00210557" w:rsidP="003A3650">
      <w:pPr>
        <w:spacing w:before="60" w:after="240"/>
        <w:jc w:val="center"/>
        <w:rPr>
          <w:rFonts w:cs="Arial"/>
          <w:b/>
          <w:u w:val="single"/>
          <w:lang w:val="sr-Cyrl-RS"/>
        </w:rPr>
      </w:pPr>
      <w:bookmarkStart w:id="10" w:name="_Toc441215599"/>
      <w:bookmarkStart w:id="11" w:name="_Toc441651538"/>
      <w:bookmarkStart w:id="12" w:name="_Toc442559875"/>
      <w:r w:rsidRPr="003A3650">
        <w:rPr>
          <w:b/>
          <w:noProof/>
          <w:lang w:val="sr-Cyrl-CS"/>
        </w:rPr>
        <w:t>за јавну набавку добара бр</w:t>
      </w:r>
      <w:bookmarkEnd w:id="10"/>
      <w:bookmarkEnd w:id="11"/>
      <w:bookmarkEnd w:id="12"/>
      <w:r w:rsidR="00EA28D4" w:rsidRPr="003A3650">
        <w:rPr>
          <w:b/>
          <w:noProof/>
          <w:lang w:val="sr-Cyrl-CS"/>
        </w:rPr>
        <w:t>ој</w:t>
      </w:r>
      <w:r w:rsidR="009F46B0" w:rsidRPr="003A3650">
        <w:rPr>
          <w:b/>
          <w:noProof/>
          <w:lang w:val="sr-Cyrl-CS"/>
        </w:rPr>
        <w:t xml:space="preserve"> </w:t>
      </w:r>
      <w:r w:rsidR="003A3650" w:rsidRPr="003A3650">
        <w:rPr>
          <w:rFonts w:cs="Arial"/>
          <w:b/>
          <w:lang w:val="sr-Cyrl-CS"/>
        </w:rPr>
        <w:t>ЈН/4000/</w:t>
      </w:r>
      <w:r w:rsidR="003A3650" w:rsidRPr="003A3650">
        <w:rPr>
          <w:rFonts w:eastAsia="Arial" w:cs="Arial"/>
          <w:b/>
          <w:color w:val="000000"/>
        </w:rPr>
        <w:t xml:space="preserve">0034/2020 </w:t>
      </w:r>
      <w:r w:rsidR="003A3650" w:rsidRPr="003A3650">
        <w:rPr>
          <w:rFonts w:cs="Arial"/>
          <w:b/>
          <w:lang w:val="sr-Cyrl-CS"/>
        </w:rPr>
        <w:t xml:space="preserve">(ЈАНА </w:t>
      </w:r>
      <w:r w:rsidR="003A3650" w:rsidRPr="003A3650">
        <w:rPr>
          <w:b/>
        </w:rPr>
        <w:t>819/2020</w:t>
      </w:r>
      <w:r w:rsidR="003A3650" w:rsidRPr="003A3650">
        <w:rPr>
          <w:rFonts w:cs="Arial"/>
          <w:b/>
          <w:lang w:val="sr-Cyrl-CS"/>
        </w:rPr>
        <w:t>)</w:t>
      </w:r>
    </w:p>
    <w:p w14:paraId="0CA75595" w14:textId="66E6D11D" w:rsidR="00C62AA7" w:rsidRPr="003A3650" w:rsidRDefault="00C62AA7" w:rsidP="003A3650">
      <w:pPr>
        <w:jc w:val="center"/>
        <w:rPr>
          <w:noProof/>
        </w:rPr>
      </w:pPr>
      <w:r w:rsidRPr="003A3650">
        <w:rPr>
          <w:noProof/>
        </w:rPr>
        <w:t>Садржај конкурсне документације:</w:t>
      </w:r>
    </w:p>
    <w:p w14:paraId="0A8AE191" w14:textId="77777777" w:rsidR="00C62AA7" w:rsidRPr="00BB381A" w:rsidRDefault="00C62AA7" w:rsidP="00E42622">
      <w:pPr>
        <w:pStyle w:val="Title"/>
        <w:spacing w:before="0" w:after="60"/>
        <w:rPr>
          <w:b w:val="0"/>
          <w:noProof/>
          <w:szCs w:val="24"/>
        </w:rPr>
      </w:pP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00371F1C">
        <w:rPr>
          <w:noProof/>
        </w:rPr>
        <w:t xml:space="preserve">             </w:t>
      </w:r>
      <w:r w:rsidRPr="00BB381A">
        <w:rPr>
          <w:b w:val="0"/>
          <w:noProof/>
        </w:rPr>
        <w:t>страна</w:t>
      </w:r>
      <w:r w:rsidRPr="00BB381A">
        <w:rPr>
          <w:b w:val="0"/>
          <w:noProof/>
        </w:rPr>
        <w:tab/>
      </w: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gridCol w:w="851"/>
      </w:tblGrid>
      <w:tr w:rsidR="00BF0875" w:rsidRPr="002503ED" w14:paraId="4CEED665" w14:textId="77777777" w:rsidTr="00BF0875">
        <w:tc>
          <w:tcPr>
            <w:tcW w:w="564" w:type="dxa"/>
            <w:tcBorders>
              <w:top w:val="dotted" w:sz="4" w:space="0" w:color="auto"/>
              <w:left w:val="dotted" w:sz="4" w:space="0" w:color="auto"/>
              <w:bottom w:val="dotted" w:sz="4" w:space="0" w:color="auto"/>
              <w:right w:val="dotted" w:sz="4" w:space="0" w:color="auto"/>
            </w:tcBorders>
          </w:tcPr>
          <w:p w14:paraId="13C73BE3"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1.</w:t>
            </w:r>
          </w:p>
        </w:tc>
        <w:tc>
          <w:tcPr>
            <w:tcW w:w="8366" w:type="dxa"/>
            <w:tcBorders>
              <w:top w:val="dotted" w:sz="4" w:space="0" w:color="auto"/>
              <w:left w:val="dotted" w:sz="4" w:space="0" w:color="auto"/>
              <w:bottom w:val="dotted" w:sz="4" w:space="0" w:color="auto"/>
              <w:right w:val="dotted" w:sz="4" w:space="0" w:color="auto"/>
            </w:tcBorders>
            <w:vAlign w:val="center"/>
          </w:tcPr>
          <w:p w14:paraId="5D512A29"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Општи подаци о јавној набавци</w:t>
            </w:r>
          </w:p>
        </w:tc>
        <w:tc>
          <w:tcPr>
            <w:tcW w:w="851" w:type="dxa"/>
            <w:tcBorders>
              <w:top w:val="dotted" w:sz="4" w:space="0" w:color="auto"/>
              <w:left w:val="dotted" w:sz="4" w:space="0" w:color="auto"/>
              <w:bottom w:val="dotted" w:sz="4" w:space="0" w:color="auto"/>
              <w:right w:val="dotted" w:sz="4" w:space="0" w:color="auto"/>
            </w:tcBorders>
            <w:vAlign w:val="center"/>
          </w:tcPr>
          <w:p w14:paraId="0DCB57AA" w14:textId="77777777" w:rsidR="00BF0875" w:rsidRPr="009E4BAD" w:rsidRDefault="00BF0875" w:rsidP="00BF0875">
            <w:pPr>
              <w:tabs>
                <w:tab w:val="left" w:pos="360"/>
                <w:tab w:val="left" w:pos="567"/>
                <w:tab w:val="right" w:leader="dot" w:pos="9639"/>
              </w:tabs>
              <w:spacing w:before="0"/>
              <w:jc w:val="center"/>
              <w:rPr>
                <w:noProof/>
                <w:lang w:val="sr-Cyrl-CS"/>
              </w:rPr>
            </w:pPr>
            <w:r w:rsidRPr="009E4BAD">
              <w:rPr>
                <w:noProof/>
                <w:lang w:val="sr-Cyrl-CS"/>
              </w:rPr>
              <w:t>3</w:t>
            </w:r>
          </w:p>
        </w:tc>
      </w:tr>
      <w:tr w:rsidR="00BF0875" w:rsidRPr="002503ED" w14:paraId="2C14F7EC" w14:textId="77777777" w:rsidTr="00BF0875">
        <w:tc>
          <w:tcPr>
            <w:tcW w:w="564" w:type="dxa"/>
            <w:tcBorders>
              <w:top w:val="dotted" w:sz="4" w:space="0" w:color="auto"/>
              <w:left w:val="dotted" w:sz="4" w:space="0" w:color="auto"/>
              <w:bottom w:val="dotted" w:sz="4" w:space="0" w:color="auto"/>
              <w:right w:val="dotted" w:sz="4" w:space="0" w:color="auto"/>
            </w:tcBorders>
          </w:tcPr>
          <w:p w14:paraId="01A3BF08"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2.</w:t>
            </w:r>
          </w:p>
        </w:tc>
        <w:tc>
          <w:tcPr>
            <w:tcW w:w="8366" w:type="dxa"/>
            <w:tcBorders>
              <w:top w:val="dotted" w:sz="4" w:space="0" w:color="auto"/>
              <w:left w:val="dotted" w:sz="4" w:space="0" w:color="auto"/>
              <w:bottom w:val="dotted" w:sz="4" w:space="0" w:color="auto"/>
              <w:right w:val="dotted" w:sz="4" w:space="0" w:color="auto"/>
            </w:tcBorders>
            <w:vAlign w:val="center"/>
          </w:tcPr>
          <w:p w14:paraId="01E43D53"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Подаци о предмету набавке</w:t>
            </w:r>
          </w:p>
        </w:tc>
        <w:tc>
          <w:tcPr>
            <w:tcW w:w="851" w:type="dxa"/>
            <w:tcBorders>
              <w:top w:val="dotted" w:sz="4" w:space="0" w:color="auto"/>
              <w:left w:val="dotted" w:sz="4" w:space="0" w:color="auto"/>
              <w:bottom w:val="dotted" w:sz="4" w:space="0" w:color="auto"/>
              <w:right w:val="dotted" w:sz="4" w:space="0" w:color="auto"/>
            </w:tcBorders>
            <w:vAlign w:val="center"/>
          </w:tcPr>
          <w:p w14:paraId="2C113B19" w14:textId="77777777" w:rsidR="00BF0875" w:rsidRPr="009E4BAD" w:rsidRDefault="00BF0875" w:rsidP="00BF0875">
            <w:pPr>
              <w:tabs>
                <w:tab w:val="left" w:pos="360"/>
                <w:tab w:val="left" w:pos="567"/>
                <w:tab w:val="right" w:leader="dot" w:pos="9639"/>
              </w:tabs>
              <w:spacing w:before="0"/>
              <w:jc w:val="center"/>
              <w:rPr>
                <w:noProof/>
                <w:lang w:val="sr-Cyrl-CS"/>
              </w:rPr>
            </w:pPr>
            <w:r w:rsidRPr="009E4BAD">
              <w:rPr>
                <w:noProof/>
                <w:lang w:val="sr-Cyrl-CS"/>
              </w:rPr>
              <w:t>3</w:t>
            </w:r>
          </w:p>
        </w:tc>
      </w:tr>
      <w:tr w:rsidR="00BF0875" w:rsidRPr="002503ED" w14:paraId="2B895EC7" w14:textId="77777777" w:rsidTr="00BF0875">
        <w:tc>
          <w:tcPr>
            <w:tcW w:w="564" w:type="dxa"/>
            <w:tcBorders>
              <w:top w:val="dotted" w:sz="4" w:space="0" w:color="auto"/>
              <w:left w:val="dotted" w:sz="4" w:space="0" w:color="auto"/>
              <w:bottom w:val="dotted" w:sz="4" w:space="0" w:color="auto"/>
              <w:right w:val="dotted" w:sz="4" w:space="0" w:color="auto"/>
            </w:tcBorders>
          </w:tcPr>
          <w:p w14:paraId="3B77EF04"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3.</w:t>
            </w:r>
          </w:p>
        </w:tc>
        <w:tc>
          <w:tcPr>
            <w:tcW w:w="8366" w:type="dxa"/>
            <w:tcBorders>
              <w:top w:val="dotted" w:sz="4" w:space="0" w:color="auto"/>
              <w:left w:val="dotted" w:sz="4" w:space="0" w:color="auto"/>
              <w:bottom w:val="dotted" w:sz="4" w:space="0" w:color="auto"/>
              <w:right w:val="dotted" w:sz="4" w:space="0" w:color="auto"/>
            </w:tcBorders>
            <w:vAlign w:val="center"/>
          </w:tcPr>
          <w:p w14:paraId="03193939"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Техничка спецификација (врста, техничке карактеристике, квалитет, количина и опис добара...)</w:t>
            </w:r>
          </w:p>
        </w:tc>
        <w:tc>
          <w:tcPr>
            <w:tcW w:w="851" w:type="dxa"/>
            <w:tcBorders>
              <w:top w:val="dotted" w:sz="4" w:space="0" w:color="auto"/>
              <w:left w:val="dotted" w:sz="4" w:space="0" w:color="auto"/>
              <w:bottom w:val="dotted" w:sz="4" w:space="0" w:color="auto"/>
              <w:right w:val="dotted" w:sz="4" w:space="0" w:color="auto"/>
            </w:tcBorders>
            <w:vAlign w:val="center"/>
          </w:tcPr>
          <w:p w14:paraId="79B4E385" w14:textId="5FEBFF89" w:rsidR="00BF0875" w:rsidRPr="009E4BAD" w:rsidRDefault="001A556C" w:rsidP="00BF0875">
            <w:pPr>
              <w:tabs>
                <w:tab w:val="left" w:pos="360"/>
                <w:tab w:val="left" w:pos="567"/>
                <w:tab w:val="right" w:leader="dot" w:pos="9639"/>
              </w:tabs>
              <w:spacing w:before="0"/>
              <w:jc w:val="center"/>
              <w:rPr>
                <w:noProof/>
                <w:lang w:val="sr-Latn-RS"/>
              </w:rPr>
            </w:pPr>
            <w:r w:rsidRPr="009E4BAD">
              <w:rPr>
                <w:noProof/>
                <w:lang w:val="sr-Latn-RS"/>
              </w:rPr>
              <w:t>4</w:t>
            </w:r>
          </w:p>
        </w:tc>
      </w:tr>
      <w:tr w:rsidR="00BF0875" w:rsidRPr="002503ED" w14:paraId="7E712A51" w14:textId="77777777" w:rsidTr="00BF0875">
        <w:tc>
          <w:tcPr>
            <w:tcW w:w="564" w:type="dxa"/>
            <w:tcBorders>
              <w:top w:val="dotted" w:sz="4" w:space="0" w:color="auto"/>
              <w:left w:val="dotted" w:sz="4" w:space="0" w:color="auto"/>
              <w:bottom w:val="dotted" w:sz="4" w:space="0" w:color="auto"/>
              <w:right w:val="dotted" w:sz="4" w:space="0" w:color="auto"/>
            </w:tcBorders>
          </w:tcPr>
          <w:p w14:paraId="5005D3A1"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4.</w:t>
            </w:r>
          </w:p>
        </w:tc>
        <w:tc>
          <w:tcPr>
            <w:tcW w:w="8366" w:type="dxa"/>
            <w:tcBorders>
              <w:top w:val="dotted" w:sz="4" w:space="0" w:color="auto"/>
              <w:left w:val="dotted" w:sz="4" w:space="0" w:color="auto"/>
              <w:bottom w:val="dotted" w:sz="4" w:space="0" w:color="auto"/>
              <w:right w:val="dotted" w:sz="4" w:space="0" w:color="auto"/>
            </w:tcBorders>
            <w:vAlign w:val="center"/>
          </w:tcPr>
          <w:p w14:paraId="0A94B171"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Услови за учешће у поступку ЈН и упутство како се доказује испуњеност услова</w:t>
            </w:r>
          </w:p>
        </w:tc>
        <w:tc>
          <w:tcPr>
            <w:tcW w:w="851" w:type="dxa"/>
            <w:tcBorders>
              <w:top w:val="dotted" w:sz="4" w:space="0" w:color="auto"/>
              <w:left w:val="dotted" w:sz="4" w:space="0" w:color="auto"/>
              <w:bottom w:val="dotted" w:sz="4" w:space="0" w:color="auto"/>
              <w:right w:val="dotted" w:sz="4" w:space="0" w:color="auto"/>
            </w:tcBorders>
            <w:vAlign w:val="center"/>
          </w:tcPr>
          <w:p w14:paraId="0567E963" w14:textId="381D5AD6" w:rsidR="00BF0875" w:rsidRPr="009E4BAD" w:rsidRDefault="00ED296F" w:rsidP="00BF0875">
            <w:pPr>
              <w:tabs>
                <w:tab w:val="left" w:pos="360"/>
                <w:tab w:val="left" w:pos="567"/>
                <w:tab w:val="right" w:leader="dot" w:pos="9639"/>
              </w:tabs>
              <w:spacing w:before="0"/>
              <w:jc w:val="center"/>
              <w:rPr>
                <w:noProof/>
                <w:lang w:val="sr-Latn-RS"/>
              </w:rPr>
            </w:pPr>
            <w:r w:rsidRPr="009E4BAD">
              <w:rPr>
                <w:noProof/>
                <w:lang w:val="sr-Latn-RS"/>
              </w:rPr>
              <w:t>6</w:t>
            </w:r>
          </w:p>
        </w:tc>
      </w:tr>
      <w:tr w:rsidR="00BF0875" w:rsidRPr="002503ED" w14:paraId="04C2D48D" w14:textId="77777777" w:rsidTr="00BF0875">
        <w:tc>
          <w:tcPr>
            <w:tcW w:w="564" w:type="dxa"/>
            <w:tcBorders>
              <w:top w:val="dotted" w:sz="4" w:space="0" w:color="auto"/>
              <w:left w:val="dotted" w:sz="4" w:space="0" w:color="auto"/>
              <w:bottom w:val="dotted" w:sz="4" w:space="0" w:color="auto"/>
              <w:right w:val="dotted" w:sz="4" w:space="0" w:color="auto"/>
            </w:tcBorders>
          </w:tcPr>
          <w:p w14:paraId="56715DD6"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5.</w:t>
            </w:r>
          </w:p>
        </w:tc>
        <w:tc>
          <w:tcPr>
            <w:tcW w:w="8366" w:type="dxa"/>
            <w:tcBorders>
              <w:top w:val="dotted" w:sz="4" w:space="0" w:color="auto"/>
              <w:left w:val="dotted" w:sz="4" w:space="0" w:color="auto"/>
              <w:bottom w:val="dotted" w:sz="4" w:space="0" w:color="auto"/>
              <w:right w:val="dotted" w:sz="4" w:space="0" w:color="auto"/>
            </w:tcBorders>
            <w:vAlign w:val="center"/>
          </w:tcPr>
          <w:p w14:paraId="5629B0AF"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Критеријум за доделу уговора</w:t>
            </w:r>
          </w:p>
        </w:tc>
        <w:tc>
          <w:tcPr>
            <w:tcW w:w="851" w:type="dxa"/>
            <w:tcBorders>
              <w:top w:val="dotted" w:sz="4" w:space="0" w:color="auto"/>
              <w:left w:val="dotted" w:sz="4" w:space="0" w:color="auto"/>
              <w:bottom w:val="dotted" w:sz="4" w:space="0" w:color="auto"/>
              <w:right w:val="dotted" w:sz="4" w:space="0" w:color="auto"/>
            </w:tcBorders>
            <w:vAlign w:val="center"/>
          </w:tcPr>
          <w:p w14:paraId="186C1087" w14:textId="757CDA7D" w:rsidR="00BF0875" w:rsidRPr="009E4BAD" w:rsidRDefault="00ED296F" w:rsidP="00BF0875">
            <w:pPr>
              <w:tabs>
                <w:tab w:val="left" w:pos="360"/>
                <w:tab w:val="left" w:pos="567"/>
                <w:tab w:val="right" w:leader="dot" w:pos="9639"/>
              </w:tabs>
              <w:spacing w:before="0"/>
              <w:jc w:val="center"/>
              <w:rPr>
                <w:noProof/>
                <w:lang w:val="sr-Latn-RS"/>
              </w:rPr>
            </w:pPr>
            <w:r w:rsidRPr="009E4BAD">
              <w:rPr>
                <w:noProof/>
                <w:lang w:val="sr-Latn-RS"/>
              </w:rPr>
              <w:t>9</w:t>
            </w:r>
          </w:p>
        </w:tc>
      </w:tr>
      <w:tr w:rsidR="00BF0875" w:rsidRPr="002503ED" w14:paraId="05D0B2C5" w14:textId="77777777" w:rsidTr="00BF0875">
        <w:tc>
          <w:tcPr>
            <w:tcW w:w="564" w:type="dxa"/>
            <w:tcBorders>
              <w:top w:val="dotted" w:sz="4" w:space="0" w:color="auto"/>
              <w:left w:val="dotted" w:sz="4" w:space="0" w:color="auto"/>
              <w:bottom w:val="dotted" w:sz="4" w:space="0" w:color="auto"/>
              <w:right w:val="dotted" w:sz="4" w:space="0" w:color="auto"/>
            </w:tcBorders>
          </w:tcPr>
          <w:p w14:paraId="4160DFF7"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6.</w:t>
            </w:r>
          </w:p>
        </w:tc>
        <w:tc>
          <w:tcPr>
            <w:tcW w:w="8366" w:type="dxa"/>
            <w:tcBorders>
              <w:top w:val="dotted" w:sz="4" w:space="0" w:color="auto"/>
              <w:left w:val="dotted" w:sz="4" w:space="0" w:color="auto"/>
              <w:bottom w:val="dotted" w:sz="4" w:space="0" w:color="auto"/>
              <w:right w:val="dotted" w:sz="4" w:space="0" w:color="auto"/>
            </w:tcBorders>
            <w:vAlign w:val="center"/>
          </w:tcPr>
          <w:p w14:paraId="3C7CF028"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Упутство понуђачима како да сачине понуду</w:t>
            </w:r>
          </w:p>
        </w:tc>
        <w:tc>
          <w:tcPr>
            <w:tcW w:w="851" w:type="dxa"/>
            <w:tcBorders>
              <w:top w:val="dotted" w:sz="4" w:space="0" w:color="auto"/>
              <w:left w:val="dotted" w:sz="4" w:space="0" w:color="auto"/>
              <w:bottom w:val="dotted" w:sz="4" w:space="0" w:color="auto"/>
              <w:right w:val="dotted" w:sz="4" w:space="0" w:color="auto"/>
            </w:tcBorders>
            <w:vAlign w:val="center"/>
          </w:tcPr>
          <w:p w14:paraId="2015F7D0" w14:textId="213040D7" w:rsidR="00BF0875" w:rsidRPr="009E4BAD" w:rsidRDefault="00ED296F" w:rsidP="00BF0875">
            <w:pPr>
              <w:tabs>
                <w:tab w:val="left" w:pos="360"/>
                <w:tab w:val="left" w:pos="567"/>
                <w:tab w:val="right" w:leader="dot" w:pos="9639"/>
              </w:tabs>
              <w:spacing w:before="0"/>
              <w:jc w:val="center"/>
              <w:rPr>
                <w:noProof/>
                <w:lang w:val="sr-Latn-RS"/>
              </w:rPr>
            </w:pPr>
            <w:r w:rsidRPr="009E4BAD">
              <w:rPr>
                <w:noProof/>
                <w:lang w:val="sr-Latn-RS"/>
              </w:rPr>
              <w:t>9</w:t>
            </w:r>
          </w:p>
        </w:tc>
      </w:tr>
      <w:tr w:rsidR="00BF0875" w:rsidRPr="002503ED" w14:paraId="0F31B6A2" w14:textId="77777777" w:rsidTr="00BF0875">
        <w:tc>
          <w:tcPr>
            <w:tcW w:w="564" w:type="dxa"/>
            <w:tcBorders>
              <w:top w:val="dotted" w:sz="4" w:space="0" w:color="auto"/>
              <w:left w:val="dotted" w:sz="4" w:space="0" w:color="auto"/>
              <w:bottom w:val="dotted" w:sz="4" w:space="0" w:color="auto"/>
              <w:right w:val="dotted" w:sz="4" w:space="0" w:color="auto"/>
            </w:tcBorders>
          </w:tcPr>
          <w:p w14:paraId="3266D8A1"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7.</w:t>
            </w:r>
          </w:p>
        </w:tc>
        <w:tc>
          <w:tcPr>
            <w:tcW w:w="8366" w:type="dxa"/>
            <w:tcBorders>
              <w:top w:val="dotted" w:sz="4" w:space="0" w:color="auto"/>
              <w:left w:val="dotted" w:sz="4" w:space="0" w:color="auto"/>
              <w:bottom w:val="dotted" w:sz="4" w:space="0" w:color="auto"/>
              <w:right w:val="dotted" w:sz="4" w:space="0" w:color="auto"/>
            </w:tcBorders>
            <w:vAlign w:val="center"/>
          </w:tcPr>
          <w:p w14:paraId="2E9160A5"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 xml:space="preserve">Обрасци </w:t>
            </w:r>
          </w:p>
        </w:tc>
        <w:tc>
          <w:tcPr>
            <w:tcW w:w="851" w:type="dxa"/>
            <w:tcBorders>
              <w:top w:val="dotted" w:sz="4" w:space="0" w:color="auto"/>
              <w:left w:val="dotted" w:sz="4" w:space="0" w:color="auto"/>
              <w:bottom w:val="dotted" w:sz="4" w:space="0" w:color="auto"/>
              <w:right w:val="dotted" w:sz="4" w:space="0" w:color="auto"/>
            </w:tcBorders>
            <w:vAlign w:val="center"/>
          </w:tcPr>
          <w:p w14:paraId="1A3570B6" w14:textId="0304524B" w:rsidR="00BF0875" w:rsidRPr="009E4BAD" w:rsidRDefault="00093954" w:rsidP="008660AB">
            <w:pPr>
              <w:tabs>
                <w:tab w:val="left" w:pos="360"/>
                <w:tab w:val="left" w:pos="567"/>
                <w:tab w:val="right" w:leader="dot" w:pos="9639"/>
              </w:tabs>
              <w:spacing w:before="0"/>
              <w:jc w:val="center"/>
              <w:rPr>
                <w:noProof/>
                <w:lang w:val="sr-Latn-RS"/>
              </w:rPr>
            </w:pPr>
            <w:r w:rsidRPr="009E4BAD">
              <w:rPr>
                <w:noProof/>
                <w:lang w:val="sr-Cyrl-RS"/>
              </w:rPr>
              <w:t>2</w:t>
            </w:r>
            <w:r w:rsidR="00380CCE" w:rsidRPr="009E4BAD">
              <w:rPr>
                <w:noProof/>
                <w:lang w:val="sr-Latn-RS"/>
              </w:rPr>
              <w:t>1</w:t>
            </w:r>
          </w:p>
        </w:tc>
      </w:tr>
      <w:tr w:rsidR="00BF0875" w:rsidRPr="002503ED" w14:paraId="436E5976" w14:textId="77777777" w:rsidTr="00BF0875">
        <w:tc>
          <w:tcPr>
            <w:tcW w:w="564" w:type="dxa"/>
            <w:tcBorders>
              <w:top w:val="dotted" w:sz="4" w:space="0" w:color="auto"/>
              <w:left w:val="dotted" w:sz="4" w:space="0" w:color="auto"/>
              <w:bottom w:val="dotted" w:sz="4" w:space="0" w:color="auto"/>
              <w:right w:val="dotted" w:sz="4" w:space="0" w:color="auto"/>
            </w:tcBorders>
          </w:tcPr>
          <w:p w14:paraId="01382764"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8.</w:t>
            </w:r>
          </w:p>
        </w:tc>
        <w:tc>
          <w:tcPr>
            <w:tcW w:w="8366" w:type="dxa"/>
            <w:tcBorders>
              <w:top w:val="dotted" w:sz="4" w:space="0" w:color="auto"/>
              <w:left w:val="dotted" w:sz="4" w:space="0" w:color="auto"/>
              <w:bottom w:val="dotted" w:sz="4" w:space="0" w:color="auto"/>
              <w:right w:val="dotted" w:sz="4" w:space="0" w:color="auto"/>
            </w:tcBorders>
            <w:vAlign w:val="center"/>
          </w:tcPr>
          <w:p w14:paraId="624BE631"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Модел уговора</w:t>
            </w:r>
          </w:p>
        </w:tc>
        <w:tc>
          <w:tcPr>
            <w:tcW w:w="851" w:type="dxa"/>
            <w:tcBorders>
              <w:top w:val="dotted" w:sz="4" w:space="0" w:color="auto"/>
              <w:left w:val="dotted" w:sz="4" w:space="0" w:color="auto"/>
              <w:bottom w:val="dotted" w:sz="4" w:space="0" w:color="auto"/>
              <w:right w:val="dotted" w:sz="4" w:space="0" w:color="auto"/>
            </w:tcBorders>
            <w:vAlign w:val="center"/>
          </w:tcPr>
          <w:p w14:paraId="14CACEDB" w14:textId="14F5DDA9" w:rsidR="00BF0875" w:rsidRPr="009E4BAD" w:rsidRDefault="00503EFA" w:rsidP="00BF0875">
            <w:pPr>
              <w:tabs>
                <w:tab w:val="left" w:pos="360"/>
                <w:tab w:val="left" w:pos="567"/>
                <w:tab w:val="right" w:leader="dot" w:pos="9639"/>
              </w:tabs>
              <w:spacing w:before="0"/>
              <w:jc w:val="center"/>
              <w:rPr>
                <w:noProof/>
                <w:lang w:val="sr-Latn-RS"/>
              </w:rPr>
            </w:pPr>
            <w:r w:rsidRPr="009E4BAD">
              <w:rPr>
                <w:noProof/>
                <w:lang w:val="sr-Latn-RS"/>
              </w:rPr>
              <w:t>3</w:t>
            </w:r>
            <w:r w:rsidR="00ED296F" w:rsidRPr="009E4BAD">
              <w:rPr>
                <w:noProof/>
                <w:lang w:val="sr-Latn-RS"/>
              </w:rPr>
              <w:t>7</w:t>
            </w:r>
          </w:p>
        </w:tc>
      </w:tr>
    </w:tbl>
    <w:p w14:paraId="553C7966" w14:textId="77777777" w:rsidR="009D3699" w:rsidRDefault="009D3699" w:rsidP="000C50A0">
      <w:pPr>
        <w:pStyle w:val="BodyText"/>
        <w:spacing w:before="0"/>
        <w:rPr>
          <w:rFonts w:cs="Arial"/>
          <w:b/>
          <w:noProof/>
          <w:spacing w:val="80"/>
          <w:sz w:val="22"/>
          <w:szCs w:val="22"/>
          <w:highlight w:val="yellow"/>
        </w:rPr>
      </w:pPr>
    </w:p>
    <w:p w14:paraId="0C0A12E1" w14:textId="77777777" w:rsidR="003049D5" w:rsidRDefault="003049D5" w:rsidP="00C53AC6">
      <w:pPr>
        <w:jc w:val="right"/>
        <w:rPr>
          <w:rFonts w:cs="Arial"/>
          <w:b/>
          <w:noProof/>
          <w:spacing w:val="80"/>
          <w:lang w:eastAsia="ar-SA"/>
        </w:rPr>
      </w:pPr>
    </w:p>
    <w:p w14:paraId="7982E686" w14:textId="12A3B866" w:rsidR="00F5264D" w:rsidRPr="00C93BE4" w:rsidRDefault="009D3F6B" w:rsidP="009D3F6B">
      <w:pPr>
        <w:rPr>
          <w:rFonts w:cs="Arial"/>
          <w:noProof/>
          <w:color w:val="FF0000"/>
          <w:lang w:val="sr-Latn-RS"/>
        </w:rPr>
      </w:pPr>
      <w:r>
        <w:rPr>
          <w:rFonts w:cs="Arial"/>
          <w:bCs/>
          <w:noProof/>
          <w:lang w:val="sr-Latn-RS"/>
        </w:rPr>
        <w:t xml:space="preserve">                                                                                           </w:t>
      </w:r>
      <w:r w:rsidR="00C53AC6" w:rsidRPr="00BB381A">
        <w:rPr>
          <w:rFonts w:cs="Arial"/>
          <w:bCs/>
          <w:noProof/>
          <w:lang w:val="sr-Cyrl-CS"/>
        </w:rPr>
        <w:t xml:space="preserve">Укупан број страна документације: </w:t>
      </w:r>
      <w:r w:rsidR="00093954" w:rsidRPr="009E4BAD">
        <w:rPr>
          <w:rFonts w:cs="Arial"/>
          <w:bCs/>
          <w:noProof/>
          <w:lang w:val="sr-Cyrl-RS"/>
        </w:rPr>
        <w:t>4</w:t>
      </w:r>
      <w:r w:rsidR="00ED296F" w:rsidRPr="009E4BAD">
        <w:rPr>
          <w:rFonts w:cs="Arial"/>
          <w:bCs/>
          <w:noProof/>
          <w:lang w:val="sr-Latn-RS"/>
        </w:rPr>
        <w:t>3</w:t>
      </w:r>
    </w:p>
    <w:p w14:paraId="2DD2AA00" w14:textId="77777777" w:rsidR="001853E1" w:rsidRPr="00BB381A" w:rsidRDefault="001853E1" w:rsidP="000C50A0">
      <w:pPr>
        <w:pStyle w:val="BodyText"/>
        <w:spacing w:before="0"/>
        <w:rPr>
          <w:rFonts w:cs="Arial"/>
          <w:noProof/>
          <w:szCs w:val="24"/>
        </w:rPr>
      </w:pPr>
    </w:p>
    <w:p w14:paraId="38AF910F" w14:textId="4C0B1681" w:rsidR="00935D00" w:rsidRDefault="00473AD5" w:rsidP="008D6AF3">
      <w:pPr>
        <w:pStyle w:val="Heading10"/>
        <w:numPr>
          <w:ilvl w:val="0"/>
          <w:numId w:val="14"/>
        </w:numPr>
        <w:rPr>
          <w:rFonts w:cs="Arial"/>
          <w:noProof/>
          <w:sz w:val="24"/>
          <w:szCs w:val="24"/>
          <w:lang w:val="sr-Latn-RS"/>
        </w:rPr>
      </w:pPr>
      <w:r w:rsidRPr="00431313">
        <w:rPr>
          <w:rFonts w:cs="Arial"/>
          <w:noProof/>
          <w:sz w:val="24"/>
          <w:szCs w:val="24"/>
        </w:rPr>
        <w:br w:type="page"/>
      </w:r>
      <w:bookmarkStart w:id="13" w:name="_Toc430335136"/>
      <w:bookmarkStart w:id="14" w:name="_Toc442559876"/>
      <w:bookmarkStart w:id="15" w:name="_Toc427817447"/>
    </w:p>
    <w:p w14:paraId="0F523EA2" w14:textId="77777777" w:rsidR="001A556C" w:rsidRDefault="001A556C" w:rsidP="001A556C">
      <w:pPr>
        <w:rPr>
          <w:lang w:val="sr-Latn-RS" w:eastAsia="ar-SA"/>
        </w:rPr>
      </w:pPr>
    </w:p>
    <w:p w14:paraId="7C094AF0" w14:textId="77777777" w:rsidR="001A556C" w:rsidRPr="001A556C" w:rsidRDefault="001A556C" w:rsidP="001A556C">
      <w:pPr>
        <w:rPr>
          <w:lang w:val="sr-Latn-RS" w:eastAsia="ar-SA"/>
        </w:rPr>
      </w:pPr>
    </w:p>
    <w:p w14:paraId="3EA664CD" w14:textId="6334F168" w:rsidR="004276AD" w:rsidRPr="00BF68E9" w:rsidRDefault="00431313" w:rsidP="008D6AF3">
      <w:pPr>
        <w:pStyle w:val="Heading10"/>
        <w:numPr>
          <w:ilvl w:val="0"/>
          <w:numId w:val="23"/>
        </w:numPr>
        <w:rPr>
          <w:rFonts w:cs="Arial"/>
          <w:noProof/>
          <w:lang w:val="sr-Latn-RS"/>
        </w:rPr>
      </w:pPr>
      <w:r w:rsidRPr="00BF68E9">
        <w:rPr>
          <w:rFonts w:cs="Arial"/>
          <w:noProof/>
        </w:rPr>
        <w:t>ОПШ</w:t>
      </w:r>
      <w:r w:rsidR="00FA0E61" w:rsidRPr="00BF68E9">
        <w:rPr>
          <w:rFonts w:cs="Arial"/>
          <w:noProof/>
        </w:rPr>
        <w:t>ТИ ПОДАЦИ О ЈАВНОЈ НАБАВЦИ</w:t>
      </w:r>
      <w:bookmarkEnd w:id="13"/>
      <w:bookmarkEnd w:id="14"/>
    </w:p>
    <w:p w14:paraId="2318733A" w14:textId="77777777" w:rsidR="001A556C" w:rsidRPr="00C134D0" w:rsidRDefault="001A556C" w:rsidP="00C134D0">
      <w:pPr>
        <w:rPr>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6493"/>
      </w:tblGrid>
      <w:tr w:rsidR="004276AD" w:rsidRPr="005B51F6" w14:paraId="35DA51E8" w14:textId="77777777" w:rsidTr="000C017E">
        <w:trPr>
          <w:trHeight w:val="1416"/>
        </w:trPr>
        <w:tc>
          <w:tcPr>
            <w:tcW w:w="3243" w:type="dxa"/>
            <w:shd w:val="clear" w:color="auto" w:fill="auto"/>
            <w:vAlign w:val="center"/>
          </w:tcPr>
          <w:p w14:paraId="1075F41A" w14:textId="77777777" w:rsidR="004276AD" w:rsidRPr="00BB381A" w:rsidRDefault="004276AD" w:rsidP="006634B1">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Назив и адреса Наручиоца</w:t>
            </w:r>
          </w:p>
        </w:tc>
        <w:tc>
          <w:tcPr>
            <w:tcW w:w="6493" w:type="dxa"/>
            <w:shd w:val="clear" w:color="auto" w:fill="auto"/>
            <w:vAlign w:val="center"/>
          </w:tcPr>
          <w:p w14:paraId="182244F1" w14:textId="77777777" w:rsidR="004276AD" w:rsidRPr="00BB381A" w:rsidRDefault="00431313" w:rsidP="00431313">
            <w:pPr>
              <w:suppressAutoHyphens/>
              <w:spacing w:before="0" w:after="60" w:line="100" w:lineRule="atLeast"/>
              <w:jc w:val="center"/>
              <w:rPr>
                <w:rFonts w:cs="Arial"/>
                <w:noProof/>
                <w:lang w:val="sr-Cyrl-CS"/>
              </w:rPr>
            </w:pPr>
            <w:r>
              <w:rPr>
                <w:rFonts w:cs="Arial"/>
                <w:noProof/>
                <w:lang w:val="sr-Cyrl-CS"/>
              </w:rPr>
              <w:t>Јавно предузеће "</w:t>
            </w:r>
            <w:r w:rsidR="004276AD" w:rsidRPr="00BB381A">
              <w:rPr>
                <w:rFonts w:cs="Arial"/>
                <w:noProof/>
                <w:lang w:val="sr-Cyrl-CS"/>
              </w:rPr>
              <w:t>Електро</w:t>
            </w:r>
            <w:r>
              <w:rPr>
                <w:rFonts w:cs="Arial"/>
                <w:noProof/>
                <w:lang w:val="sr-Cyrl-CS"/>
              </w:rPr>
              <w:t>привреда Србије"</w:t>
            </w:r>
            <w:r w:rsidR="004276AD" w:rsidRPr="00BB381A">
              <w:rPr>
                <w:rFonts w:cs="Arial"/>
                <w:noProof/>
                <w:lang w:val="sr-Cyrl-CS"/>
              </w:rPr>
              <w:t xml:space="preserve"> Београд,</w:t>
            </w:r>
          </w:p>
          <w:p w14:paraId="75BB8D91" w14:textId="267061AF" w:rsidR="004276AD" w:rsidRPr="00BB381A" w:rsidRDefault="00A1158D" w:rsidP="00431313">
            <w:pPr>
              <w:suppressAutoHyphens/>
              <w:spacing w:before="0" w:after="60" w:line="100" w:lineRule="atLeast"/>
              <w:jc w:val="center"/>
              <w:rPr>
                <w:rFonts w:cs="Arial"/>
                <w:noProof/>
                <w:lang w:val="sr-Cyrl-CS"/>
              </w:rPr>
            </w:pPr>
            <w:r>
              <w:rPr>
                <w:rFonts w:cs="Arial"/>
                <w:noProof/>
                <w:lang w:val="sr-Cyrl-CS"/>
              </w:rPr>
              <w:t>Улица Балканска</w:t>
            </w:r>
            <w:r w:rsidR="004276AD" w:rsidRPr="00BB381A">
              <w:rPr>
                <w:rFonts w:cs="Arial"/>
                <w:noProof/>
                <w:lang w:val="sr-Cyrl-CS"/>
              </w:rPr>
              <w:t xml:space="preserve"> бр.</w:t>
            </w:r>
            <w:r w:rsidR="00FC2DE8">
              <w:rPr>
                <w:rFonts w:cs="Arial"/>
                <w:noProof/>
                <w:lang w:val="sr-Cyrl-CS"/>
              </w:rPr>
              <w:t xml:space="preserve"> </w:t>
            </w:r>
            <w:r>
              <w:rPr>
                <w:rFonts w:cs="Arial"/>
                <w:noProof/>
                <w:lang w:val="sr-Cyrl-CS"/>
              </w:rPr>
              <w:t>13</w:t>
            </w:r>
            <w:r w:rsidR="004276AD" w:rsidRPr="00BB381A">
              <w:rPr>
                <w:rFonts w:cs="Arial"/>
                <w:noProof/>
                <w:lang w:val="sr-Cyrl-CS"/>
              </w:rPr>
              <w:t>, 11000 Београд</w:t>
            </w:r>
          </w:p>
          <w:p w14:paraId="3732E079" w14:textId="77777777" w:rsidR="002E12CC" w:rsidRPr="00431313" w:rsidRDefault="00766437" w:rsidP="00431313">
            <w:pPr>
              <w:suppressAutoHyphens/>
              <w:spacing w:before="0" w:after="60" w:line="100" w:lineRule="atLeast"/>
              <w:jc w:val="center"/>
              <w:rPr>
                <w:rFonts w:cs="Arial"/>
                <w:noProof/>
                <w:lang w:val="sr-Cyrl-CS"/>
              </w:rPr>
            </w:pPr>
            <w:r w:rsidRPr="00BB381A">
              <w:rPr>
                <w:rFonts w:cs="Arial"/>
                <w:noProof/>
                <w:lang w:val="sr-Cyrl-CS"/>
              </w:rPr>
              <w:t>Огранак РБ Колубара, адреса Светог Саве 1, Лазаревац</w:t>
            </w:r>
          </w:p>
        </w:tc>
      </w:tr>
      <w:tr w:rsidR="004276AD" w:rsidRPr="00BB381A" w14:paraId="00F30BD3" w14:textId="77777777" w:rsidTr="000C017E">
        <w:trPr>
          <w:trHeight w:val="1027"/>
        </w:trPr>
        <w:tc>
          <w:tcPr>
            <w:tcW w:w="3243" w:type="dxa"/>
            <w:shd w:val="clear" w:color="auto" w:fill="auto"/>
            <w:vAlign w:val="center"/>
          </w:tcPr>
          <w:p w14:paraId="138503DB" w14:textId="77777777"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Интернет страница Наручиоца</w:t>
            </w:r>
          </w:p>
        </w:tc>
        <w:tc>
          <w:tcPr>
            <w:tcW w:w="6493" w:type="dxa"/>
            <w:shd w:val="clear" w:color="auto" w:fill="auto"/>
            <w:vAlign w:val="center"/>
          </w:tcPr>
          <w:p w14:paraId="1A23918C" w14:textId="77777777" w:rsidR="00E17FB5" w:rsidRPr="00E17FB5" w:rsidRDefault="009718D3" w:rsidP="00E17FB5">
            <w:pPr>
              <w:jc w:val="center"/>
              <w:rPr>
                <w:color w:val="000000" w:themeColor="text1"/>
                <w:lang w:val="sr-Latn-RS"/>
              </w:rPr>
            </w:pPr>
            <w:hyperlink r:id="rId165" w:history="1">
              <w:r w:rsidR="00E17FB5" w:rsidRPr="00E17FB5">
                <w:rPr>
                  <w:rStyle w:val="Hyperlink"/>
                  <w:color w:val="000000" w:themeColor="text1"/>
                  <w:lang w:val="sr-Latn-RS" w:eastAsia="ar-SA"/>
                </w:rPr>
                <w:t>www.</w:t>
              </w:r>
              <w:r w:rsidR="00E17FB5" w:rsidRPr="00E17FB5">
                <w:rPr>
                  <w:rStyle w:val="Hyperlink"/>
                  <w:color w:val="000000" w:themeColor="text1"/>
                  <w:lang w:val="sr-Cyrl-RS" w:eastAsia="ar-SA"/>
                </w:rPr>
                <w:t>eps</w:t>
              </w:r>
              <w:r w:rsidR="00E17FB5" w:rsidRPr="00E17FB5">
                <w:rPr>
                  <w:rStyle w:val="Hyperlink"/>
                  <w:color w:val="000000" w:themeColor="text1"/>
                  <w:lang w:val="sr-Latn-RS" w:eastAsia="ar-SA"/>
                </w:rPr>
                <w:t>.rs</w:t>
              </w:r>
            </w:hyperlink>
            <w:r w:rsidR="00E17FB5" w:rsidRPr="00E17FB5">
              <w:rPr>
                <w:color w:val="000000" w:themeColor="text1"/>
                <w:u w:val="single"/>
                <w:lang w:val="sr-Latn-RS" w:eastAsia="ar-SA"/>
              </w:rPr>
              <w:t>/cir/kolubara</w:t>
            </w:r>
          </w:p>
          <w:p w14:paraId="70F1A27A" w14:textId="2904043E" w:rsidR="002E12CC" w:rsidRPr="004B1559" w:rsidRDefault="002E12CC" w:rsidP="004B1559">
            <w:pPr>
              <w:spacing w:before="0"/>
              <w:jc w:val="center"/>
              <w:rPr>
                <w:rFonts w:ascii="Calibri" w:eastAsia="Calibri" w:hAnsi="Calibri"/>
                <w:lang w:val="sr-Cyrl-RS"/>
              </w:rPr>
            </w:pPr>
          </w:p>
        </w:tc>
      </w:tr>
      <w:tr w:rsidR="004276AD" w:rsidRPr="00BB381A" w14:paraId="2304B648" w14:textId="77777777" w:rsidTr="000C017E">
        <w:trPr>
          <w:trHeight w:val="686"/>
        </w:trPr>
        <w:tc>
          <w:tcPr>
            <w:tcW w:w="3243" w:type="dxa"/>
            <w:shd w:val="clear" w:color="auto" w:fill="auto"/>
            <w:vAlign w:val="center"/>
          </w:tcPr>
          <w:p w14:paraId="0719478B" w14:textId="77777777"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Врста поступка</w:t>
            </w:r>
          </w:p>
        </w:tc>
        <w:tc>
          <w:tcPr>
            <w:tcW w:w="6493" w:type="dxa"/>
            <w:shd w:val="clear" w:color="auto" w:fill="auto"/>
            <w:vAlign w:val="center"/>
          </w:tcPr>
          <w:p w14:paraId="6FDA4136" w14:textId="77777777" w:rsidR="004276AD" w:rsidRPr="00BB381A" w:rsidRDefault="00D34466"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Отворени поступак</w:t>
            </w:r>
          </w:p>
        </w:tc>
      </w:tr>
      <w:tr w:rsidR="004276AD" w:rsidRPr="005B51F6" w14:paraId="155F4C25" w14:textId="77777777" w:rsidTr="000C017E">
        <w:trPr>
          <w:trHeight w:val="1284"/>
        </w:trPr>
        <w:tc>
          <w:tcPr>
            <w:tcW w:w="3243" w:type="dxa"/>
            <w:shd w:val="clear" w:color="auto" w:fill="auto"/>
            <w:vAlign w:val="center"/>
          </w:tcPr>
          <w:p w14:paraId="06D1BB8E" w14:textId="77777777"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Предмет јавне набавке</w:t>
            </w:r>
          </w:p>
        </w:tc>
        <w:tc>
          <w:tcPr>
            <w:tcW w:w="6493" w:type="dxa"/>
            <w:shd w:val="clear" w:color="auto" w:fill="auto"/>
            <w:vAlign w:val="center"/>
          </w:tcPr>
          <w:p w14:paraId="7C6753DA" w14:textId="21070CA3" w:rsidR="00CD49CD" w:rsidRDefault="00CD49CD" w:rsidP="00CD49CD">
            <w:pPr>
              <w:ind w:left="709" w:hanging="709"/>
              <w:jc w:val="center"/>
              <w:outlineLvl w:val="0"/>
              <w:rPr>
                <w:rFonts w:cs="Arial"/>
                <w:lang w:val="sr-Cyrl-CS" w:eastAsia="ar-SA"/>
              </w:rPr>
            </w:pPr>
            <w:bookmarkStart w:id="16" w:name="_Toc442559877"/>
            <w:r w:rsidRPr="00CD49CD">
              <w:rPr>
                <w:rFonts w:cs="Arial"/>
                <w:lang w:val="sr-Cyrl-CS" w:eastAsia="ar-SA"/>
              </w:rPr>
              <w:t xml:space="preserve">Набавка добара: </w:t>
            </w:r>
            <w:bookmarkEnd w:id="16"/>
          </w:p>
          <w:p w14:paraId="39588E7E" w14:textId="1314F618" w:rsidR="004276AD" w:rsidRPr="00BB381A" w:rsidRDefault="005C6704" w:rsidP="007F4842">
            <w:pPr>
              <w:spacing w:before="0"/>
              <w:jc w:val="center"/>
              <w:rPr>
                <w:rFonts w:cs="Arial"/>
                <w:noProof/>
                <w:lang w:val="sr-Cyrl-CS"/>
              </w:rPr>
            </w:pPr>
            <w:r>
              <w:rPr>
                <w:rFonts w:cs="Arial"/>
                <w:noProof/>
                <w:lang w:val="sr-Cyrl-CS"/>
              </w:rPr>
              <w:t>Бентонит</w:t>
            </w:r>
          </w:p>
        </w:tc>
      </w:tr>
      <w:tr w:rsidR="002E12CC" w:rsidRPr="00BB381A" w14:paraId="57199B0D" w14:textId="77777777" w:rsidTr="000C017E">
        <w:trPr>
          <w:trHeight w:val="1693"/>
        </w:trPr>
        <w:tc>
          <w:tcPr>
            <w:tcW w:w="3243" w:type="dxa"/>
            <w:shd w:val="clear" w:color="auto" w:fill="auto"/>
            <w:vAlign w:val="center"/>
          </w:tcPr>
          <w:p w14:paraId="7FFB581F" w14:textId="77777777" w:rsidR="002E12CC" w:rsidRPr="00BB381A" w:rsidRDefault="002E12CC" w:rsidP="00AD608C">
            <w:pPr>
              <w:autoSpaceDE w:val="0"/>
              <w:autoSpaceDN w:val="0"/>
              <w:adjustRightInd w:val="0"/>
              <w:jc w:val="center"/>
              <w:rPr>
                <w:rFonts w:eastAsia="TimesNewRomanPSMT" w:cs="Arial"/>
                <w:bCs/>
                <w:noProof/>
                <w:lang w:val="sr-Cyrl-CS"/>
              </w:rPr>
            </w:pPr>
            <w:r w:rsidRPr="00BB381A">
              <w:rPr>
                <w:rFonts w:cs="Arial"/>
                <w:noProof/>
                <w:lang w:val="sr-Cyrl-CS"/>
              </w:rPr>
              <w:t>Опис сваке партије</w:t>
            </w:r>
          </w:p>
        </w:tc>
        <w:tc>
          <w:tcPr>
            <w:tcW w:w="6493" w:type="dxa"/>
            <w:shd w:val="clear" w:color="auto" w:fill="auto"/>
            <w:vAlign w:val="center"/>
          </w:tcPr>
          <w:p w14:paraId="433EB103" w14:textId="3EDCBE9E" w:rsidR="007F4842" w:rsidRPr="0038261B" w:rsidRDefault="00CD49CD" w:rsidP="0038261B">
            <w:pPr>
              <w:autoSpaceDE w:val="0"/>
              <w:autoSpaceDN w:val="0"/>
              <w:adjustRightInd w:val="0"/>
              <w:spacing w:before="60"/>
              <w:jc w:val="center"/>
              <w:rPr>
                <w:rFonts w:eastAsia="TimesNewRomanPSMT" w:cs="Arial"/>
                <w:bCs/>
                <w:noProof/>
                <w:lang w:val="sr-Cyrl-RS"/>
              </w:rPr>
            </w:pPr>
            <w:r w:rsidRPr="00CD49CD">
              <w:rPr>
                <w:rFonts w:eastAsia="TimesNewRomanPSMT" w:cs="Arial"/>
                <w:bCs/>
                <w:noProof/>
                <w:lang w:val="sr-Cyrl-CS"/>
              </w:rPr>
              <w:t xml:space="preserve">Јавна набавка </w:t>
            </w:r>
            <w:r w:rsidR="0038261B">
              <w:rPr>
                <w:rFonts w:eastAsia="TimesNewRomanPSMT" w:cs="Arial"/>
                <w:bCs/>
                <w:noProof/>
                <w:lang w:val="sr-Cyrl-CS"/>
              </w:rPr>
              <w:t>ни</w:t>
            </w:r>
            <w:r w:rsidRPr="00CD49CD">
              <w:rPr>
                <w:rFonts w:eastAsia="TimesNewRomanPSMT" w:cs="Arial"/>
                <w:bCs/>
                <w:noProof/>
                <w:lang w:val="sr-Cyrl-CS"/>
              </w:rPr>
              <w:t>је обликована</w:t>
            </w:r>
            <w:r w:rsidR="0038261B">
              <w:rPr>
                <w:rFonts w:eastAsia="TimesNewRomanPSMT" w:cs="Arial"/>
                <w:bCs/>
                <w:noProof/>
                <w:lang w:val="sr-Cyrl-CS"/>
              </w:rPr>
              <w:t xml:space="preserve"> </w:t>
            </w:r>
            <w:r w:rsidR="00E15F3A">
              <w:rPr>
                <w:rFonts w:eastAsia="TimesNewRomanPSMT" w:cs="Arial"/>
                <w:bCs/>
                <w:noProof/>
                <w:lang w:val="sr-Cyrl-RS"/>
              </w:rPr>
              <w:t xml:space="preserve">по </w:t>
            </w:r>
            <w:r w:rsidR="0038261B">
              <w:rPr>
                <w:rFonts w:eastAsia="TimesNewRomanPSMT" w:cs="Arial"/>
                <w:bCs/>
                <w:noProof/>
                <w:lang w:val="sr-Cyrl-CS"/>
              </w:rPr>
              <w:t>партиј</w:t>
            </w:r>
            <w:r w:rsidR="0038261B">
              <w:rPr>
                <w:rFonts w:eastAsia="TimesNewRomanPSMT" w:cs="Arial"/>
                <w:bCs/>
                <w:noProof/>
                <w:lang w:val="sr-Cyrl-RS"/>
              </w:rPr>
              <w:t>ама</w:t>
            </w:r>
          </w:p>
        </w:tc>
      </w:tr>
      <w:tr w:rsidR="004276AD" w:rsidRPr="005B51F6" w14:paraId="4291E04A" w14:textId="77777777" w:rsidTr="000C017E">
        <w:trPr>
          <w:trHeight w:val="943"/>
        </w:trPr>
        <w:tc>
          <w:tcPr>
            <w:tcW w:w="3243" w:type="dxa"/>
            <w:shd w:val="clear" w:color="auto" w:fill="auto"/>
            <w:vAlign w:val="center"/>
          </w:tcPr>
          <w:p w14:paraId="0C5E2F32" w14:textId="77777777" w:rsidR="004276AD" w:rsidRPr="00BB381A" w:rsidRDefault="004276AD" w:rsidP="0054012C">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Циљ поступка</w:t>
            </w:r>
          </w:p>
        </w:tc>
        <w:tc>
          <w:tcPr>
            <w:tcW w:w="6493" w:type="dxa"/>
            <w:shd w:val="clear" w:color="auto" w:fill="auto"/>
            <w:vAlign w:val="center"/>
          </w:tcPr>
          <w:p w14:paraId="1445531B" w14:textId="77777777" w:rsidR="002E12CC" w:rsidRPr="0054012C" w:rsidRDefault="004276AD" w:rsidP="0054012C">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Закључење Уговора о јавној набавци</w:t>
            </w:r>
          </w:p>
        </w:tc>
      </w:tr>
      <w:tr w:rsidR="00814F28" w:rsidRPr="005B51F6" w14:paraId="007B43F7" w14:textId="77777777" w:rsidTr="000C017E">
        <w:trPr>
          <w:trHeight w:val="1597"/>
        </w:trPr>
        <w:tc>
          <w:tcPr>
            <w:tcW w:w="3243" w:type="dxa"/>
            <w:shd w:val="clear" w:color="auto" w:fill="auto"/>
          </w:tcPr>
          <w:p w14:paraId="71565A89" w14:textId="77777777" w:rsidR="00814F28" w:rsidRPr="00BB381A" w:rsidRDefault="00814F28" w:rsidP="004276AD">
            <w:pPr>
              <w:autoSpaceDE w:val="0"/>
              <w:autoSpaceDN w:val="0"/>
              <w:adjustRightInd w:val="0"/>
              <w:jc w:val="center"/>
              <w:rPr>
                <w:rFonts w:eastAsia="TimesNewRomanPSMT" w:cs="Arial"/>
                <w:bCs/>
                <w:noProof/>
                <w:lang w:val="sr-Cyrl-CS"/>
              </w:rPr>
            </w:pPr>
          </w:p>
          <w:p w14:paraId="18DC29F1" w14:textId="77777777" w:rsidR="00814F28" w:rsidRPr="00BB381A" w:rsidRDefault="00814F28"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Контакт</w:t>
            </w:r>
          </w:p>
        </w:tc>
        <w:tc>
          <w:tcPr>
            <w:tcW w:w="6493" w:type="dxa"/>
            <w:shd w:val="clear" w:color="auto" w:fill="auto"/>
            <w:vAlign w:val="center"/>
          </w:tcPr>
          <w:p w14:paraId="4D784082" w14:textId="77777777" w:rsidR="003A3650" w:rsidRPr="00E42275" w:rsidRDefault="003A3650" w:rsidP="003A3650">
            <w:pPr>
              <w:jc w:val="center"/>
              <w:rPr>
                <w:rFonts w:cs="Arial"/>
              </w:rPr>
            </w:pPr>
            <w:r w:rsidRPr="0024107F">
              <w:rPr>
                <w:rFonts w:cs="Arial"/>
              </w:rPr>
              <w:t xml:space="preserve">e-mail: </w:t>
            </w:r>
            <w:r>
              <w:rPr>
                <w:rFonts w:cs="Arial"/>
                <w:lang w:val="sr-Latn-RS"/>
              </w:rPr>
              <w:t>pitanja.nabavke</w:t>
            </w:r>
            <w:r>
              <w:rPr>
                <w:rFonts w:cs="Arial"/>
              </w:rPr>
              <w:t>@rbkolubara.rs</w:t>
            </w:r>
          </w:p>
          <w:p w14:paraId="607841A5" w14:textId="53E6848F" w:rsidR="00814F28" w:rsidRPr="00FC2DE8" w:rsidRDefault="00814F28" w:rsidP="00422812">
            <w:pPr>
              <w:jc w:val="center"/>
              <w:rPr>
                <w:rFonts w:cs="Arial"/>
                <w:lang w:val="sr-Cyrl-RS"/>
              </w:rPr>
            </w:pPr>
          </w:p>
        </w:tc>
      </w:tr>
    </w:tbl>
    <w:p w14:paraId="2AE25F85" w14:textId="77777777" w:rsidR="000C017E" w:rsidRDefault="000C017E" w:rsidP="000C50A0">
      <w:pPr>
        <w:spacing w:before="0"/>
        <w:rPr>
          <w:rFonts w:cs="Arial"/>
          <w:noProof/>
          <w:sz w:val="24"/>
          <w:szCs w:val="24"/>
          <w:lang w:val="sr-Latn-RS"/>
        </w:rPr>
      </w:pPr>
    </w:p>
    <w:p w14:paraId="6EAE7590" w14:textId="77777777" w:rsidR="001A556C" w:rsidRDefault="001A556C" w:rsidP="000C50A0">
      <w:pPr>
        <w:spacing w:before="0"/>
        <w:rPr>
          <w:rFonts w:cs="Arial"/>
          <w:noProof/>
          <w:sz w:val="24"/>
          <w:szCs w:val="24"/>
          <w:lang w:val="sr-Latn-RS"/>
        </w:rPr>
      </w:pPr>
    </w:p>
    <w:p w14:paraId="55E9957E" w14:textId="77777777" w:rsidR="001A556C" w:rsidRPr="00C134D0" w:rsidRDefault="001A556C" w:rsidP="000C50A0">
      <w:pPr>
        <w:spacing w:before="0"/>
        <w:rPr>
          <w:rFonts w:cs="Arial"/>
          <w:noProof/>
          <w:sz w:val="24"/>
          <w:szCs w:val="24"/>
          <w:lang w:val="sr-Latn-RS"/>
        </w:rPr>
      </w:pPr>
    </w:p>
    <w:p w14:paraId="3BCE6FB8" w14:textId="519CDD29" w:rsidR="001A556C" w:rsidRPr="00BF68E9" w:rsidRDefault="002E12CC" w:rsidP="008D6AF3">
      <w:pPr>
        <w:pStyle w:val="Heading10"/>
        <w:numPr>
          <w:ilvl w:val="0"/>
          <w:numId w:val="14"/>
        </w:numPr>
        <w:jc w:val="both"/>
        <w:rPr>
          <w:rFonts w:cs="Arial"/>
          <w:noProof/>
          <w:lang w:val="sr-Latn-RS"/>
        </w:rPr>
      </w:pPr>
      <w:bookmarkStart w:id="17" w:name="_Toc442559878"/>
      <w:bookmarkStart w:id="18" w:name="_Toc427817448"/>
      <w:r w:rsidRPr="00BF68E9">
        <w:rPr>
          <w:rFonts w:cs="Arial"/>
          <w:noProof/>
        </w:rPr>
        <w:t>ПОДАЦИ О ПРЕДМЕТУ ЈАВНЕ НАБАВКЕ</w:t>
      </w:r>
    </w:p>
    <w:p w14:paraId="782080D1" w14:textId="05130401" w:rsidR="00A51A19" w:rsidRPr="00F43B07" w:rsidRDefault="002E12CC" w:rsidP="00F43B07">
      <w:pPr>
        <w:pStyle w:val="Heading10"/>
        <w:ind w:left="0" w:firstLine="0"/>
        <w:jc w:val="both"/>
        <w:rPr>
          <w:rFonts w:cs="Arial"/>
          <w:noProof/>
        </w:rPr>
      </w:pPr>
      <w:r w:rsidRPr="00731578">
        <w:rPr>
          <w:rFonts w:cs="Arial"/>
          <w:noProof/>
        </w:rPr>
        <w:t>2.1</w:t>
      </w:r>
      <w:r w:rsidRPr="00BB381A">
        <w:rPr>
          <w:rFonts w:cs="Arial"/>
          <w:noProof/>
          <w:sz w:val="24"/>
          <w:szCs w:val="24"/>
        </w:rPr>
        <w:t xml:space="preserve"> </w:t>
      </w:r>
      <w:r w:rsidRPr="00BB381A">
        <w:rPr>
          <w:rFonts w:cs="Arial"/>
          <w:noProof/>
        </w:rPr>
        <w:t>Опис предмета јавне набавке, назив и ознака из општег речника набавке</w:t>
      </w:r>
    </w:p>
    <w:p w14:paraId="5FF41DCA" w14:textId="39571FDA" w:rsidR="007F4842" w:rsidRDefault="002E12CC" w:rsidP="007F4842">
      <w:pPr>
        <w:spacing w:before="0"/>
        <w:rPr>
          <w:rFonts w:cs="Arial"/>
          <w:noProof/>
          <w:lang w:val="sr-Cyrl-CS"/>
        </w:rPr>
      </w:pPr>
      <w:r w:rsidRPr="00BB381A">
        <w:rPr>
          <w:rFonts w:cs="Arial"/>
          <w:noProof/>
          <w:lang w:val="sr-Cyrl-CS" w:eastAsia="zh-CN"/>
        </w:rPr>
        <w:t xml:space="preserve">Опис предмета јавне набавке: </w:t>
      </w:r>
      <w:r w:rsidR="005C6704">
        <w:rPr>
          <w:rFonts w:cs="Arial"/>
          <w:noProof/>
          <w:lang w:val="sr-Cyrl-CS"/>
        </w:rPr>
        <w:t>Бентонит</w:t>
      </w:r>
    </w:p>
    <w:p w14:paraId="0749F755" w14:textId="77777777" w:rsidR="000C017E" w:rsidRPr="000C017E" w:rsidRDefault="000C017E" w:rsidP="007F4842">
      <w:pPr>
        <w:spacing w:before="0"/>
        <w:rPr>
          <w:rFonts w:cs="Arial"/>
          <w:noProof/>
          <w:sz w:val="18"/>
          <w:lang w:val="sr-Cyrl-CS"/>
        </w:rPr>
      </w:pPr>
    </w:p>
    <w:p w14:paraId="04F9A0C7" w14:textId="0A56CBD3" w:rsidR="001E4ADA" w:rsidRDefault="0071099A" w:rsidP="007F4842">
      <w:pPr>
        <w:spacing w:before="0"/>
        <w:rPr>
          <w:rFonts w:cs="Arial"/>
          <w:lang w:val="sr-Cyrl-RS"/>
        </w:rPr>
      </w:pPr>
      <w:r w:rsidRPr="00BB381A">
        <w:rPr>
          <w:rFonts w:cs="Arial"/>
          <w:noProof/>
          <w:lang w:val="sr-Cyrl-CS" w:eastAsia="zh-CN"/>
        </w:rPr>
        <w:t>Назив из општег речника набавке:</w:t>
      </w:r>
      <w:r>
        <w:rPr>
          <w:rFonts w:cs="Arial"/>
          <w:noProof/>
          <w:lang w:val="sr-Cyrl-CS" w:eastAsia="zh-CN"/>
        </w:rPr>
        <w:t xml:space="preserve"> </w:t>
      </w:r>
      <w:r w:rsidR="005C6704">
        <w:rPr>
          <w:rFonts w:cs="Arial"/>
          <w:lang w:val="sr-Cyrl-RS"/>
        </w:rPr>
        <w:t>Хемикалије за бушотине</w:t>
      </w:r>
    </w:p>
    <w:p w14:paraId="3BA2218A" w14:textId="77777777" w:rsidR="000C017E" w:rsidRPr="000C017E" w:rsidRDefault="000C017E" w:rsidP="007F4842">
      <w:pPr>
        <w:spacing w:before="0"/>
        <w:rPr>
          <w:rFonts w:cs="Arial"/>
          <w:sz w:val="16"/>
          <w:lang w:val="sr-Cyrl-RS"/>
        </w:rPr>
      </w:pPr>
    </w:p>
    <w:p w14:paraId="3C5D331D" w14:textId="7CE54462" w:rsidR="0071099A" w:rsidRDefault="00814F28" w:rsidP="007F4842">
      <w:pPr>
        <w:spacing w:before="0"/>
        <w:rPr>
          <w:rFonts w:cs="Arial"/>
          <w:lang w:val="sr-Cyrl-RS"/>
        </w:rPr>
      </w:pPr>
      <w:r w:rsidRPr="00637711">
        <w:rPr>
          <w:rFonts w:cs="Arial"/>
          <w:lang w:val="ru-RU" w:eastAsia="zh-CN"/>
        </w:rPr>
        <w:t xml:space="preserve">Ознака из општег речника набавке: </w:t>
      </w:r>
      <w:r w:rsidR="005C6704">
        <w:rPr>
          <w:rFonts w:cs="Arial"/>
          <w:lang w:val="ru-RU" w:eastAsia="zh-CN"/>
        </w:rPr>
        <w:t>24958100</w:t>
      </w:r>
      <w:r w:rsidR="005C6704">
        <w:rPr>
          <w:rFonts w:cs="Arial"/>
          <w:lang w:val="sr-Cyrl-RS"/>
        </w:rPr>
        <w:t xml:space="preserve"> – 5 </w:t>
      </w:r>
      <w:r w:rsidR="00C65AD5">
        <w:rPr>
          <w:rFonts w:cs="Arial"/>
          <w:lang w:val="sr-Cyrl-RS"/>
        </w:rPr>
        <w:t xml:space="preserve"> </w:t>
      </w:r>
      <w:r w:rsidR="00FC2DE8">
        <w:rPr>
          <w:rFonts w:cs="Arial"/>
          <w:lang w:val="sr-Cyrl-RS"/>
        </w:rPr>
        <w:t xml:space="preserve"> </w:t>
      </w:r>
    </w:p>
    <w:p w14:paraId="5E7EAA16" w14:textId="77777777" w:rsidR="00E81617" w:rsidRPr="00F43B07" w:rsidRDefault="00E81617" w:rsidP="0071099A">
      <w:pPr>
        <w:spacing w:before="0" w:after="60"/>
        <w:rPr>
          <w:rFonts w:cs="Arial"/>
          <w:bCs/>
          <w:iCs/>
          <w:noProof/>
          <w:sz w:val="12"/>
          <w:lang w:val="sr-Cyrl-CS" w:eastAsia="zh-CN"/>
        </w:rPr>
      </w:pPr>
    </w:p>
    <w:p w14:paraId="3C5003EE" w14:textId="77777777" w:rsidR="0071099A" w:rsidRDefault="0071099A" w:rsidP="0071099A">
      <w:pPr>
        <w:spacing w:before="0"/>
        <w:rPr>
          <w:rFonts w:cs="Arial"/>
          <w:noProof/>
          <w:lang w:val="sr-Latn-RS" w:eastAsia="zh-CN"/>
        </w:rPr>
      </w:pPr>
      <w:r w:rsidRPr="00BB381A">
        <w:rPr>
          <w:rFonts w:cs="Arial"/>
          <w:noProof/>
          <w:lang w:val="sr-Cyrl-CS" w:eastAsia="zh-CN"/>
        </w:rPr>
        <w:t>Детаљни подаци о предмету набавке наведени су у техничкој спецификацији (поглавље 3. конкурсне документације)</w:t>
      </w:r>
      <w:r>
        <w:rPr>
          <w:rFonts w:cs="Arial"/>
          <w:noProof/>
          <w:lang w:val="sr-Cyrl-CS" w:eastAsia="zh-CN"/>
        </w:rPr>
        <w:t xml:space="preserve"> и Обрасцу структуре </w:t>
      </w:r>
      <w:r w:rsidRPr="00D559E1">
        <w:rPr>
          <w:rFonts w:cs="Arial"/>
          <w:noProof/>
          <w:lang w:val="sr-Cyrl-CS" w:eastAsia="zh-CN"/>
        </w:rPr>
        <w:t>цене (Образац 2 конкурсне документације).</w:t>
      </w:r>
    </w:p>
    <w:p w14:paraId="09DD4D6F" w14:textId="77777777" w:rsidR="001A556C" w:rsidRDefault="001A556C" w:rsidP="0071099A">
      <w:pPr>
        <w:spacing w:before="0"/>
        <w:rPr>
          <w:rFonts w:cs="Arial"/>
          <w:noProof/>
          <w:lang w:val="sr-Latn-RS" w:eastAsia="zh-CN"/>
        </w:rPr>
      </w:pPr>
    </w:p>
    <w:p w14:paraId="09F03F25" w14:textId="77777777" w:rsidR="001A556C" w:rsidRDefault="001A556C" w:rsidP="0071099A">
      <w:pPr>
        <w:spacing w:before="0"/>
        <w:rPr>
          <w:rFonts w:cs="Arial"/>
          <w:noProof/>
          <w:lang w:val="sr-Latn-RS" w:eastAsia="zh-CN"/>
        </w:rPr>
      </w:pPr>
    </w:p>
    <w:p w14:paraId="0B8CD559" w14:textId="77777777" w:rsidR="001A556C" w:rsidRDefault="001A556C" w:rsidP="0071099A">
      <w:pPr>
        <w:spacing w:before="0"/>
        <w:rPr>
          <w:rFonts w:cs="Arial"/>
          <w:noProof/>
          <w:lang w:val="sr-Latn-RS" w:eastAsia="zh-CN"/>
        </w:rPr>
      </w:pPr>
    </w:p>
    <w:p w14:paraId="34E16A0F" w14:textId="77777777" w:rsidR="001A556C" w:rsidRDefault="001A556C" w:rsidP="0071099A">
      <w:pPr>
        <w:spacing w:before="0"/>
        <w:rPr>
          <w:rFonts w:cs="Arial"/>
          <w:noProof/>
          <w:lang w:val="sr-Latn-RS" w:eastAsia="zh-CN"/>
        </w:rPr>
      </w:pPr>
    </w:p>
    <w:p w14:paraId="46AE9A2A" w14:textId="77777777" w:rsidR="001A556C" w:rsidRDefault="001A556C" w:rsidP="0071099A">
      <w:pPr>
        <w:spacing w:before="0"/>
        <w:rPr>
          <w:rFonts w:cs="Arial"/>
          <w:noProof/>
          <w:lang w:val="sr-Latn-RS" w:eastAsia="zh-CN"/>
        </w:rPr>
      </w:pPr>
    </w:p>
    <w:p w14:paraId="4CD043B5" w14:textId="3993EDF4" w:rsidR="000B5310" w:rsidRDefault="000B5310" w:rsidP="003815FF">
      <w:pPr>
        <w:tabs>
          <w:tab w:val="left" w:pos="1134"/>
        </w:tabs>
        <w:spacing w:before="0"/>
        <w:rPr>
          <w:rFonts w:cs="Arial"/>
          <w:noProof/>
          <w:lang w:val="sr-Cyrl-RS" w:eastAsia="zh-CN"/>
        </w:rPr>
      </w:pPr>
    </w:p>
    <w:p w14:paraId="7B1C6CB3" w14:textId="77777777" w:rsidR="00965B81" w:rsidRPr="000C21A2" w:rsidRDefault="00965B81" w:rsidP="003815FF">
      <w:pPr>
        <w:tabs>
          <w:tab w:val="left" w:pos="1134"/>
        </w:tabs>
        <w:spacing w:before="0"/>
        <w:rPr>
          <w:rFonts w:cs="Arial"/>
          <w:noProof/>
          <w:lang w:val="sr-Cyrl-RS"/>
        </w:rPr>
      </w:pPr>
    </w:p>
    <w:p w14:paraId="5021201C" w14:textId="73067A39" w:rsidR="00F43B07" w:rsidRPr="00E17FB5" w:rsidRDefault="00DB369C" w:rsidP="008D6AF3">
      <w:pPr>
        <w:pStyle w:val="Heading10"/>
        <w:numPr>
          <w:ilvl w:val="0"/>
          <w:numId w:val="14"/>
        </w:numPr>
        <w:spacing w:before="0"/>
        <w:ind w:left="357" w:hanging="357"/>
        <w:jc w:val="both"/>
        <w:rPr>
          <w:rFonts w:cs="Arial"/>
          <w:noProof/>
        </w:rPr>
      </w:pPr>
      <w:r w:rsidRPr="00E17FB5">
        <w:rPr>
          <w:rFonts w:cs="Arial"/>
          <w:noProof/>
        </w:rPr>
        <w:lastRenderedPageBreak/>
        <w:t>ТЕХНИЧК</w:t>
      </w:r>
      <w:r w:rsidR="0032186E" w:rsidRPr="00E17FB5">
        <w:rPr>
          <w:rFonts w:cs="Arial"/>
          <w:noProof/>
        </w:rPr>
        <w:t>А</w:t>
      </w:r>
      <w:r w:rsidR="006E64C2" w:rsidRPr="00E17FB5">
        <w:rPr>
          <w:rFonts w:cs="Arial"/>
          <w:noProof/>
          <w:lang w:val="sr-Cyrl-RS"/>
        </w:rPr>
        <w:t xml:space="preserve">  </w:t>
      </w:r>
      <w:r w:rsidR="0032186E" w:rsidRPr="00E17FB5">
        <w:rPr>
          <w:rFonts w:cs="Arial"/>
          <w:noProof/>
        </w:rPr>
        <w:t>СПЕЦИФИКАЦИЈА</w:t>
      </w:r>
      <w:r w:rsidR="008B2130" w:rsidRPr="00E17FB5">
        <w:rPr>
          <w:rFonts w:cs="Arial"/>
          <w:noProof/>
          <w:lang w:val="sr-Latn-RS"/>
        </w:rPr>
        <w:t xml:space="preserve"> </w:t>
      </w:r>
    </w:p>
    <w:p w14:paraId="008C9659" w14:textId="6DEC267D" w:rsidR="000C21A2" w:rsidRPr="000C21A2" w:rsidRDefault="000C21A2" w:rsidP="00743677">
      <w:pPr>
        <w:rPr>
          <w:b/>
          <w:noProof/>
          <w:sz w:val="14"/>
          <w:lang w:val="sr-Cyrl-RS" w:eastAsia="ar-SA"/>
        </w:rPr>
      </w:pPr>
    </w:p>
    <w:p w14:paraId="13085B66" w14:textId="77777777" w:rsidR="005C6704" w:rsidRPr="00FC55F9" w:rsidRDefault="005C6704" w:rsidP="005C6704">
      <w:pPr>
        <w:tabs>
          <w:tab w:val="left" w:pos="1134"/>
        </w:tabs>
        <w:spacing w:before="0"/>
        <w:rPr>
          <w:rFonts w:cs="Arial"/>
          <w:b/>
          <w:noProof/>
          <w:lang w:val="sr-Latn-RS"/>
        </w:rPr>
      </w:pPr>
      <w:r w:rsidRPr="007858F0">
        <w:rPr>
          <w:rFonts w:cs="Arial"/>
          <w:b/>
          <w:noProof/>
          <w:lang w:val="sr-Cyrl-RS"/>
        </w:rPr>
        <w:t xml:space="preserve">3.1 Врста, количине, квалитет и техничке карактеристике добара  </w:t>
      </w:r>
    </w:p>
    <w:p w14:paraId="42A724EE" w14:textId="56D96A25" w:rsidR="005C6704" w:rsidRPr="007858F0" w:rsidRDefault="005C6704" w:rsidP="005C6704">
      <w:pPr>
        <w:tabs>
          <w:tab w:val="left" w:pos="1134"/>
        </w:tabs>
        <w:spacing w:before="0"/>
        <w:rPr>
          <w:rFonts w:cs="Arial"/>
          <w:noProof/>
          <w:lang w:val="sr-Cyrl-CS"/>
        </w:rPr>
      </w:pPr>
      <w:r w:rsidRPr="007858F0">
        <w:rPr>
          <w:rFonts w:cs="Arial"/>
          <w:bCs/>
          <w:noProof/>
          <w:lang w:val="sr-Cyrl-RS"/>
        </w:rPr>
        <w:t xml:space="preserve">Врста, количине, квалитет и техничке карактеристике добара </w:t>
      </w:r>
      <w:r w:rsidRPr="007858F0">
        <w:rPr>
          <w:rFonts w:cs="Arial"/>
          <w:noProof/>
          <w:lang w:val="sr-Cyrl-CS"/>
        </w:rPr>
        <w:t>су дати у ''Обрасцу структуре пон</w:t>
      </w:r>
      <w:r>
        <w:rPr>
          <w:rFonts w:cs="Arial"/>
          <w:noProof/>
          <w:lang w:val="sr-Cyrl-CS"/>
        </w:rPr>
        <w:t>уђене цене''.</w:t>
      </w:r>
    </w:p>
    <w:p w14:paraId="2140A63D" w14:textId="77777777" w:rsidR="005C6704" w:rsidRPr="007858F0" w:rsidRDefault="005C6704" w:rsidP="005C6704">
      <w:pPr>
        <w:tabs>
          <w:tab w:val="left" w:pos="1134"/>
        </w:tabs>
        <w:spacing w:before="0"/>
        <w:rPr>
          <w:rFonts w:cs="Arial"/>
          <w:noProof/>
          <w:lang w:val="sr-Cyrl-CS"/>
        </w:rPr>
      </w:pPr>
      <w:r w:rsidRPr="007858F0">
        <w:rPr>
          <w:rFonts w:cs="Arial"/>
          <w:noProof/>
          <w:lang w:val="sr-Cyrl-CS"/>
        </w:rPr>
        <w:t>У даљем тексту су дата додатна појашњења у погледу техничких карактеристика, техничке документације и квалитета добара која нису могла бити обухваћена датим обрасцем.</w:t>
      </w:r>
    </w:p>
    <w:p w14:paraId="48363B97" w14:textId="6FA984F9" w:rsidR="005C6704" w:rsidRPr="007858F0" w:rsidRDefault="005C6704" w:rsidP="005C6704">
      <w:pPr>
        <w:tabs>
          <w:tab w:val="left" w:pos="-720"/>
          <w:tab w:val="left" w:pos="0"/>
        </w:tabs>
        <w:spacing w:before="0"/>
        <w:ind w:right="-360"/>
        <w:rPr>
          <w:rFonts w:eastAsia="Calibri" w:cs="Arial"/>
          <w:lang w:val="sr-Cyrl-BA"/>
        </w:rPr>
      </w:pPr>
      <w:r w:rsidRPr="007858F0">
        <w:rPr>
          <w:rFonts w:eastAsia="Calibri" w:cs="Arial"/>
          <w:lang w:val="sr-Cyrl-BA"/>
        </w:rPr>
        <w:t>Понуђена добра морају одговарати условима наведеним</w:t>
      </w:r>
      <w:r w:rsidRPr="007858F0">
        <w:rPr>
          <w:rFonts w:eastAsia="Calibri" w:cs="Arial"/>
          <w:lang w:val="sr-Latn-CS"/>
        </w:rPr>
        <w:t xml:space="preserve"> </w:t>
      </w:r>
      <w:r w:rsidRPr="007858F0">
        <w:rPr>
          <w:rFonts w:eastAsia="Calibri" w:cs="Arial"/>
          <w:lang w:val="sr-Cyrl-BA"/>
        </w:rPr>
        <w:t>у техничкој спецификацији</w:t>
      </w:r>
      <w:r w:rsidR="00BF68E9">
        <w:rPr>
          <w:rFonts w:eastAsia="Calibri" w:cs="Arial"/>
          <w:lang w:val="sr-Cyrl-BA"/>
        </w:rPr>
        <w:t xml:space="preserve"> </w:t>
      </w:r>
      <w:r w:rsidR="00BF68E9">
        <w:rPr>
          <w:lang w:val="sr-Cyrl-RS"/>
        </w:rPr>
        <w:t>и обрасцу структуре цене</w:t>
      </w:r>
      <w:r w:rsidRPr="007858F0">
        <w:rPr>
          <w:rFonts w:eastAsia="Calibri" w:cs="Arial"/>
          <w:lang w:val="sr-Cyrl-BA"/>
        </w:rPr>
        <w:t>.</w:t>
      </w:r>
    </w:p>
    <w:p w14:paraId="6398E9FE" w14:textId="55215759" w:rsidR="005C6704" w:rsidRPr="007858F0" w:rsidRDefault="005C6704" w:rsidP="005C6704">
      <w:pPr>
        <w:tabs>
          <w:tab w:val="left" w:pos="0"/>
          <w:tab w:val="left" w:pos="360"/>
        </w:tabs>
        <w:spacing w:before="0"/>
        <w:rPr>
          <w:rFonts w:cs="Arial"/>
          <w:lang w:val="sr-Cyrl-CS"/>
        </w:rPr>
      </w:pPr>
      <w:r w:rsidRPr="007858F0">
        <w:rPr>
          <w:rFonts w:cs="Arial"/>
          <w:lang w:val="sr-Cyrl-CS"/>
        </w:rPr>
        <w:t>Понуда понуђача или групе понуђача, која не испуњава услове</w:t>
      </w:r>
      <w:r w:rsidRPr="007858F0">
        <w:rPr>
          <w:rFonts w:cs="Arial"/>
          <w:lang w:val="sr-Latn-CS"/>
        </w:rPr>
        <w:t xml:space="preserve"> </w:t>
      </w:r>
      <w:r w:rsidRPr="007858F0">
        <w:rPr>
          <w:rFonts w:cs="Arial"/>
          <w:lang w:val="sr-Cyrl-CS"/>
        </w:rPr>
        <w:t>з</w:t>
      </w:r>
      <w:r w:rsidR="00BF68E9">
        <w:rPr>
          <w:rFonts w:cs="Arial"/>
          <w:lang w:val="sr-Cyrl-CS"/>
        </w:rPr>
        <w:t xml:space="preserve">ахтеваног квалитета у </w:t>
      </w:r>
      <w:r w:rsidRPr="007858F0">
        <w:rPr>
          <w:rFonts w:cs="Arial"/>
          <w:lang w:val="sr-Cyrl-CS"/>
        </w:rPr>
        <w:t xml:space="preserve"> биће одбијена као неодговарајућа.</w:t>
      </w:r>
    </w:p>
    <w:p w14:paraId="7C55A2D1" w14:textId="77777777" w:rsidR="005C6704" w:rsidRPr="007858F0" w:rsidRDefault="005C6704" w:rsidP="005C6704">
      <w:pPr>
        <w:tabs>
          <w:tab w:val="left" w:pos="1134"/>
        </w:tabs>
        <w:spacing w:before="0"/>
        <w:rPr>
          <w:rFonts w:cs="Arial"/>
          <w:b/>
          <w:noProof/>
          <w:lang w:val="sr-Latn-RS"/>
        </w:rPr>
      </w:pPr>
    </w:p>
    <w:p w14:paraId="7C541B31" w14:textId="0E62FB29" w:rsidR="005C6704" w:rsidRPr="007858F0" w:rsidRDefault="005C6704" w:rsidP="005C6704">
      <w:pPr>
        <w:tabs>
          <w:tab w:val="left" w:pos="1134"/>
        </w:tabs>
        <w:spacing w:before="0"/>
        <w:rPr>
          <w:rFonts w:cs="Arial"/>
          <w:b/>
          <w:noProof/>
          <w:lang w:val="sr-Latn-RS"/>
        </w:rPr>
      </w:pPr>
      <w:r w:rsidRPr="007858F0">
        <w:rPr>
          <w:rFonts w:cs="Arial"/>
          <w:b/>
          <w:noProof/>
          <w:lang w:val="sr-Cyrl-RS"/>
        </w:rPr>
        <w:t xml:space="preserve">Бентонит </w:t>
      </w:r>
    </w:p>
    <w:p w14:paraId="41A41CF7" w14:textId="77777777" w:rsidR="005C6704" w:rsidRPr="007858F0" w:rsidRDefault="005C6704" w:rsidP="005C6704">
      <w:pPr>
        <w:tabs>
          <w:tab w:val="left" w:pos="567"/>
          <w:tab w:val="right" w:pos="8505"/>
        </w:tabs>
        <w:spacing w:before="0"/>
        <w:rPr>
          <w:rFonts w:cs="Arial"/>
          <w:noProof/>
          <w:lang w:val="sr-Cyrl-RS"/>
        </w:rPr>
      </w:pPr>
      <w:r w:rsidRPr="007858F0">
        <w:rPr>
          <w:rFonts w:cs="Arial"/>
          <w:noProof/>
        </w:rPr>
        <w:t xml:space="preserve">Бентонит </w:t>
      </w:r>
      <w:r w:rsidRPr="007858F0">
        <w:rPr>
          <w:rFonts w:cs="Arial"/>
          <w:noProof/>
          <w:lang w:val="sr-Cyrl-RS"/>
        </w:rPr>
        <w:t>(бентонитска глина у праху)</w:t>
      </w:r>
      <w:r w:rsidRPr="007858F0">
        <w:rPr>
          <w:rFonts w:cs="Arial"/>
          <w:noProof/>
        </w:rPr>
        <w:t xml:space="preserve"> има веома широку примену због своје способности бубрења, односно апсорпције течности (може апсорбовати масу воде и до неколико пута већу од сопствене масе). </w:t>
      </w:r>
    </w:p>
    <w:p w14:paraId="4FF7F470" w14:textId="77777777" w:rsidR="005C6704" w:rsidRPr="007858F0" w:rsidRDefault="005C6704" w:rsidP="005C6704">
      <w:pPr>
        <w:tabs>
          <w:tab w:val="left" w:pos="567"/>
          <w:tab w:val="right" w:pos="8505"/>
        </w:tabs>
        <w:spacing w:before="0"/>
        <w:rPr>
          <w:rFonts w:cs="Arial"/>
          <w:noProof/>
          <w:lang w:val="sr-Cyrl-RS"/>
        </w:rPr>
      </w:pPr>
      <w:r w:rsidRPr="007858F0">
        <w:rPr>
          <w:rFonts w:cs="Arial"/>
          <w:noProof/>
        </w:rPr>
        <w:t xml:space="preserve">Користи се код </w:t>
      </w:r>
      <w:r w:rsidRPr="007858F0">
        <w:rPr>
          <w:rFonts w:cs="Arial"/>
          <w:noProof/>
          <w:lang w:val="sr-Cyrl-RS"/>
        </w:rPr>
        <w:t xml:space="preserve">истражних </w:t>
      </w:r>
      <w:r w:rsidRPr="007858F0">
        <w:rPr>
          <w:rFonts w:cs="Arial"/>
          <w:noProof/>
        </w:rPr>
        <w:t xml:space="preserve">бушотина и том приликом се меша са водом и другим адитивима, стварајући лепљиву </w:t>
      </w:r>
      <w:r w:rsidRPr="007858F0">
        <w:rPr>
          <w:rFonts w:cs="Arial"/>
          <w:noProof/>
          <w:lang w:val="sr-Cyrl-RS"/>
        </w:rPr>
        <w:t xml:space="preserve">колоидну </w:t>
      </w:r>
      <w:r w:rsidRPr="007858F0">
        <w:rPr>
          <w:rFonts w:cs="Arial"/>
          <w:noProof/>
        </w:rPr>
        <w:t>масу</w:t>
      </w:r>
      <w:r w:rsidRPr="007858F0">
        <w:rPr>
          <w:rFonts w:cs="Arial"/>
          <w:noProof/>
          <w:lang w:val="sr-Cyrl-RS"/>
        </w:rPr>
        <w:t xml:space="preserve"> (исплаку)</w:t>
      </w:r>
      <w:r w:rsidRPr="007858F0">
        <w:rPr>
          <w:rFonts w:cs="Arial"/>
          <w:noProof/>
        </w:rPr>
        <w:t xml:space="preserve"> која спречава урушавање зидова. </w:t>
      </w:r>
    </w:p>
    <w:p w14:paraId="76695C2E" w14:textId="65B3D8E1" w:rsidR="005C6704" w:rsidRDefault="005C6704" w:rsidP="005C6704">
      <w:pPr>
        <w:tabs>
          <w:tab w:val="left" w:pos="567"/>
          <w:tab w:val="right" w:pos="8505"/>
        </w:tabs>
        <w:spacing w:before="0"/>
        <w:rPr>
          <w:rFonts w:cs="Arial"/>
          <w:noProof/>
        </w:rPr>
      </w:pPr>
      <w:r w:rsidRPr="007858F0">
        <w:rPr>
          <w:rFonts w:cs="Arial"/>
          <w:noProof/>
        </w:rPr>
        <w:t>У ливарству, као везиво, бентонит се меша са ливачким песком и угљеним прахом, градећи термостабилне калупе који могу да издрже истопљено гвожђе, челик, алуминијум.</w:t>
      </w:r>
    </w:p>
    <w:p w14:paraId="3F9422FA" w14:textId="77777777" w:rsidR="005C6704" w:rsidRPr="007858F0" w:rsidRDefault="005C6704" w:rsidP="005C6704">
      <w:pPr>
        <w:tabs>
          <w:tab w:val="left" w:pos="567"/>
          <w:tab w:val="right" w:pos="8505"/>
        </w:tabs>
        <w:spacing w:before="0"/>
        <w:rPr>
          <w:rFonts w:cs="Arial"/>
          <w:noProof/>
          <w:lang w:val="sr-Cyrl-RS"/>
        </w:rPr>
      </w:pPr>
    </w:p>
    <w:p w14:paraId="46C52259" w14:textId="7EBF5765" w:rsidR="005C6704" w:rsidRPr="005C6704" w:rsidRDefault="005C6704" w:rsidP="005C6704">
      <w:pPr>
        <w:tabs>
          <w:tab w:val="left" w:pos="567"/>
          <w:tab w:val="right" w:pos="8505"/>
        </w:tabs>
        <w:spacing w:before="60"/>
        <w:rPr>
          <w:rFonts w:cs="Arial"/>
          <w:noProof/>
          <w:lang w:val="sr-Cyrl-RS"/>
        </w:rPr>
      </w:pPr>
      <w:r w:rsidRPr="007858F0">
        <w:rPr>
          <w:rFonts w:cs="Arial"/>
          <w:noProof/>
          <w:lang w:val="sr-Cyrl-RS"/>
        </w:rPr>
        <w:t>Бентонит треба да испуњава следеће хемијске и техничке карактеристике:</w:t>
      </w:r>
    </w:p>
    <w:p w14:paraId="13C37EB6" w14:textId="77777777" w:rsidR="005C6704" w:rsidRPr="007858F0" w:rsidRDefault="005C6704" w:rsidP="005C6704">
      <w:pPr>
        <w:tabs>
          <w:tab w:val="left" w:pos="567"/>
          <w:tab w:val="right" w:pos="8505"/>
        </w:tabs>
        <w:spacing w:before="0"/>
        <w:rPr>
          <w:rFonts w:cs="Arial"/>
          <w:b/>
          <w:bCs/>
          <w:noProof/>
        </w:rPr>
      </w:pPr>
      <w:r w:rsidRPr="007858F0">
        <w:rPr>
          <w:rFonts w:cs="Arial"/>
          <w:b/>
          <w:bCs/>
          <w:noProof/>
        </w:rPr>
        <w:t>Хемијске анализе:</w:t>
      </w:r>
    </w:p>
    <w:p w14:paraId="4DE0BF71" w14:textId="77777777" w:rsidR="005C6704" w:rsidRPr="007858F0" w:rsidRDefault="005C6704" w:rsidP="005C6704">
      <w:pPr>
        <w:pStyle w:val="ListParagraph"/>
        <w:numPr>
          <w:ilvl w:val="0"/>
          <w:numId w:val="41"/>
        </w:numPr>
        <w:tabs>
          <w:tab w:val="left" w:pos="567"/>
          <w:tab w:val="right" w:pos="8505"/>
        </w:tabs>
        <w:spacing w:before="0"/>
        <w:rPr>
          <w:rFonts w:ascii="Arial" w:hAnsi="Arial" w:cs="Arial"/>
          <w:noProof/>
        </w:rPr>
      </w:pPr>
      <w:r w:rsidRPr="007858F0">
        <w:rPr>
          <w:rFonts w:ascii="Arial" w:hAnsi="Arial" w:cs="Arial"/>
          <w:noProof/>
        </w:rPr>
        <w:t>SiO</w:t>
      </w:r>
      <w:r w:rsidRPr="007858F0">
        <w:rPr>
          <w:rFonts w:ascii="Arial" w:hAnsi="Arial" w:cs="Arial"/>
          <w:noProof/>
          <w:vertAlign w:val="subscript"/>
        </w:rPr>
        <w:t>2</w:t>
      </w:r>
      <w:r w:rsidRPr="007858F0">
        <w:rPr>
          <w:rFonts w:ascii="Arial" w:hAnsi="Arial" w:cs="Arial"/>
          <w:noProof/>
        </w:rPr>
        <w:t xml:space="preserve"> </w:t>
      </w:r>
      <w:r w:rsidRPr="007858F0">
        <w:rPr>
          <w:rFonts w:ascii="Arial" w:hAnsi="Arial" w:cs="Arial"/>
          <w:noProof/>
          <w:lang w:val="sr-Cyrl-RS"/>
        </w:rPr>
        <w:t xml:space="preserve">:  </w:t>
      </w:r>
      <w:r w:rsidRPr="007858F0">
        <w:rPr>
          <w:rFonts w:ascii="Arial" w:hAnsi="Arial" w:cs="Arial"/>
          <w:noProof/>
        </w:rPr>
        <w:t>50 - 60 %,</w:t>
      </w:r>
    </w:p>
    <w:p w14:paraId="421D3C26" w14:textId="77777777" w:rsidR="005C6704" w:rsidRPr="007858F0" w:rsidRDefault="005C6704" w:rsidP="005C6704">
      <w:pPr>
        <w:pStyle w:val="ListParagraph"/>
        <w:numPr>
          <w:ilvl w:val="0"/>
          <w:numId w:val="41"/>
        </w:numPr>
        <w:tabs>
          <w:tab w:val="left" w:pos="567"/>
          <w:tab w:val="right" w:pos="8505"/>
        </w:tabs>
        <w:spacing w:before="0"/>
        <w:rPr>
          <w:rFonts w:ascii="Arial" w:hAnsi="Arial" w:cs="Arial"/>
          <w:noProof/>
        </w:rPr>
      </w:pPr>
      <w:r w:rsidRPr="007858F0">
        <w:rPr>
          <w:rFonts w:ascii="Arial" w:hAnsi="Arial" w:cs="Arial"/>
          <w:noProof/>
        </w:rPr>
        <w:t>Al</w:t>
      </w:r>
      <w:r w:rsidRPr="007858F0">
        <w:rPr>
          <w:rFonts w:ascii="Arial" w:hAnsi="Arial" w:cs="Arial"/>
          <w:noProof/>
          <w:vertAlign w:val="subscript"/>
        </w:rPr>
        <w:t>2</w:t>
      </w:r>
      <w:r w:rsidRPr="007858F0">
        <w:rPr>
          <w:rFonts w:ascii="Arial" w:hAnsi="Arial" w:cs="Arial"/>
          <w:noProof/>
          <w:lang w:val="sr-Cyrl-RS"/>
        </w:rPr>
        <w:t>О</w:t>
      </w:r>
      <w:r w:rsidRPr="007858F0">
        <w:rPr>
          <w:rFonts w:ascii="Arial" w:hAnsi="Arial" w:cs="Arial"/>
          <w:noProof/>
          <w:vertAlign w:val="subscript"/>
        </w:rPr>
        <w:t>3</w:t>
      </w:r>
      <w:r w:rsidRPr="007858F0">
        <w:rPr>
          <w:rFonts w:ascii="Arial" w:hAnsi="Arial" w:cs="Arial"/>
          <w:noProof/>
        </w:rPr>
        <w:t xml:space="preserve"> </w:t>
      </w:r>
      <w:r w:rsidRPr="007858F0">
        <w:rPr>
          <w:rFonts w:ascii="Arial" w:hAnsi="Arial" w:cs="Arial"/>
          <w:noProof/>
          <w:lang w:val="sr-Cyrl-RS"/>
        </w:rPr>
        <w:t xml:space="preserve">: </w:t>
      </w:r>
      <w:r w:rsidRPr="007858F0">
        <w:rPr>
          <w:rFonts w:ascii="Arial" w:hAnsi="Arial" w:cs="Arial"/>
          <w:noProof/>
        </w:rPr>
        <w:t>20 - 25 %,</w:t>
      </w:r>
    </w:p>
    <w:p w14:paraId="76995F6F" w14:textId="77777777" w:rsidR="005C6704" w:rsidRPr="007858F0" w:rsidRDefault="005C6704" w:rsidP="005C6704">
      <w:pPr>
        <w:pStyle w:val="ListParagraph"/>
        <w:numPr>
          <w:ilvl w:val="0"/>
          <w:numId w:val="41"/>
        </w:numPr>
        <w:tabs>
          <w:tab w:val="left" w:pos="567"/>
          <w:tab w:val="right" w:pos="8505"/>
        </w:tabs>
        <w:spacing w:before="0"/>
        <w:rPr>
          <w:rFonts w:ascii="Arial" w:hAnsi="Arial" w:cs="Arial"/>
          <w:noProof/>
        </w:rPr>
      </w:pPr>
      <w:r w:rsidRPr="007858F0">
        <w:rPr>
          <w:rFonts w:ascii="Arial" w:hAnsi="Arial" w:cs="Arial"/>
          <w:noProof/>
        </w:rPr>
        <w:t>Fe</w:t>
      </w:r>
      <w:r w:rsidRPr="007858F0">
        <w:rPr>
          <w:rFonts w:ascii="Arial" w:hAnsi="Arial" w:cs="Arial"/>
          <w:noProof/>
          <w:vertAlign w:val="subscript"/>
        </w:rPr>
        <w:t>2</w:t>
      </w:r>
      <w:r w:rsidRPr="007858F0">
        <w:rPr>
          <w:rFonts w:ascii="Arial" w:hAnsi="Arial" w:cs="Arial"/>
          <w:noProof/>
          <w:lang w:val="sr-Cyrl-RS"/>
        </w:rPr>
        <w:t>О</w:t>
      </w:r>
      <w:r w:rsidRPr="007858F0">
        <w:rPr>
          <w:rFonts w:ascii="Arial" w:hAnsi="Arial" w:cs="Arial"/>
          <w:noProof/>
          <w:vertAlign w:val="subscript"/>
        </w:rPr>
        <w:t>3</w:t>
      </w:r>
      <w:r w:rsidRPr="007858F0">
        <w:rPr>
          <w:rFonts w:ascii="Arial" w:hAnsi="Arial" w:cs="Arial"/>
          <w:noProof/>
        </w:rPr>
        <w:t xml:space="preserve"> </w:t>
      </w:r>
      <w:r w:rsidRPr="007858F0">
        <w:rPr>
          <w:rFonts w:ascii="Arial" w:hAnsi="Arial" w:cs="Arial"/>
          <w:noProof/>
          <w:lang w:val="sr-Cyrl-RS"/>
        </w:rPr>
        <w:t xml:space="preserve">:  </w:t>
      </w:r>
      <w:r w:rsidRPr="007858F0">
        <w:rPr>
          <w:rFonts w:ascii="Arial" w:hAnsi="Arial" w:cs="Arial"/>
          <w:noProof/>
        </w:rPr>
        <w:t>4 - 6 %,</w:t>
      </w:r>
    </w:p>
    <w:p w14:paraId="74EF1929" w14:textId="77777777" w:rsidR="005C6704" w:rsidRPr="007858F0" w:rsidRDefault="005C6704" w:rsidP="005C6704">
      <w:pPr>
        <w:pStyle w:val="ListParagraph"/>
        <w:numPr>
          <w:ilvl w:val="0"/>
          <w:numId w:val="41"/>
        </w:numPr>
        <w:tabs>
          <w:tab w:val="left" w:pos="567"/>
          <w:tab w:val="right" w:pos="8505"/>
        </w:tabs>
        <w:spacing w:before="0"/>
        <w:rPr>
          <w:rFonts w:ascii="Arial" w:hAnsi="Arial" w:cs="Arial"/>
          <w:noProof/>
        </w:rPr>
      </w:pPr>
      <w:r w:rsidRPr="007858F0">
        <w:rPr>
          <w:rFonts w:ascii="Arial" w:hAnsi="Arial" w:cs="Arial"/>
          <w:noProof/>
        </w:rPr>
        <w:t>CaO + MgO</w:t>
      </w:r>
      <w:r w:rsidRPr="007858F0">
        <w:rPr>
          <w:rFonts w:ascii="Arial" w:hAnsi="Arial" w:cs="Arial"/>
          <w:noProof/>
          <w:lang w:val="sr-Cyrl-RS"/>
        </w:rPr>
        <w:t>:</w:t>
      </w:r>
      <w:r w:rsidRPr="007858F0">
        <w:rPr>
          <w:rFonts w:ascii="Arial" w:hAnsi="Arial" w:cs="Arial"/>
          <w:noProof/>
        </w:rPr>
        <w:t xml:space="preserve"> 4,5 </w:t>
      </w:r>
      <w:r w:rsidRPr="007858F0">
        <w:rPr>
          <w:rFonts w:ascii="Arial" w:hAnsi="Arial" w:cs="Arial"/>
          <w:noProof/>
          <w:lang w:val="sr-Cyrl-RS"/>
        </w:rPr>
        <w:t>-</w:t>
      </w:r>
      <w:r w:rsidRPr="007858F0">
        <w:rPr>
          <w:rFonts w:ascii="Arial" w:hAnsi="Arial" w:cs="Arial"/>
          <w:noProof/>
        </w:rPr>
        <w:t xml:space="preserve"> 6</w:t>
      </w:r>
      <w:r w:rsidRPr="007858F0">
        <w:rPr>
          <w:rFonts w:ascii="Arial" w:hAnsi="Arial" w:cs="Arial"/>
          <w:noProof/>
          <w:lang w:val="sr-Cyrl-RS"/>
        </w:rPr>
        <w:t xml:space="preserve"> </w:t>
      </w:r>
      <w:r w:rsidRPr="007858F0">
        <w:rPr>
          <w:rFonts w:ascii="Arial" w:hAnsi="Arial" w:cs="Arial"/>
          <w:noProof/>
        </w:rPr>
        <w:t>%,</w:t>
      </w:r>
    </w:p>
    <w:p w14:paraId="13A53335" w14:textId="77777777" w:rsidR="005C6704" w:rsidRPr="007858F0" w:rsidRDefault="005C6704" w:rsidP="005C6704">
      <w:pPr>
        <w:pStyle w:val="ListParagraph"/>
        <w:numPr>
          <w:ilvl w:val="0"/>
          <w:numId w:val="41"/>
        </w:numPr>
        <w:tabs>
          <w:tab w:val="left" w:pos="567"/>
          <w:tab w:val="right" w:pos="8505"/>
        </w:tabs>
        <w:spacing w:before="0"/>
        <w:rPr>
          <w:rFonts w:ascii="Arial" w:hAnsi="Arial" w:cs="Arial"/>
          <w:noProof/>
        </w:rPr>
      </w:pPr>
      <w:r w:rsidRPr="007858F0">
        <w:rPr>
          <w:rFonts w:ascii="Arial" w:hAnsi="Arial" w:cs="Arial"/>
          <w:noProof/>
        </w:rPr>
        <w:t>K</w:t>
      </w:r>
      <w:r w:rsidRPr="007858F0">
        <w:rPr>
          <w:rFonts w:ascii="Arial" w:hAnsi="Arial" w:cs="Arial"/>
          <w:noProof/>
          <w:vertAlign w:val="subscript"/>
        </w:rPr>
        <w:t>2</w:t>
      </w:r>
      <w:r w:rsidRPr="007858F0">
        <w:rPr>
          <w:rFonts w:ascii="Arial" w:hAnsi="Arial" w:cs="Arial"/>
          <w:noProof/>
        </w:rPr>
        <w:t>O</w:t>
      </w:r>
      <w:r w:rsidRPr="007858F0">
        <w:rPr>
          <w:rFonts w:ascii="Arial" w:hAnsi="Arial" w:cs="Arial"/>
          <w:noProof/>
          <w:lang w:val="sr-Cyrl-RS"/>
        </w:rPr>
        <w:t>: 0,5-1 %</w:t>
      </w:r>
    </w:p>
    <w:p w14:paraId="43AA2EBA" w14:textId="77777777" w:rsidR="005C6704" w:rsidRPr="007858F0" w:rsidRDefault="005C6704" w:rsidP="005C6704">
      <w:pPr>
        <w:pStyle w:val="ListParagraph"/>
        <w:numPr>
          <w:ilvl w:val="0"/>
          <w:numId w:val="41"/>
        </w:numPr>
        <w:tabs>
          <w:tab w:val="left" w:pos="567"/>
          <w:tab w:val="right" w:pos="8505"/>
        </w:tabs>
        <w:spacing w:before="0"/>
        <w:rPr>
          <w:rFonts w:ascii="Arial" w:hAnsi="Arial" w:cs="Arial"/>
          <w:noProof/>
        </w:rPr>
      </w:pPr>
      <w:r w:rsidRPr="007858F0">
        <w:rPr>
          <w:rFonts w:ascii="Arial" w:hAnsi="Arial" w:cs="Arial"/>
          <w:noProof/>
        </w:rPr>
        <w:t>Na</w:t>
      </w:r>
      <w:r w:rsidRPr="007858F0">
        <w:rPr>
          <w:rFonts w:ascii="Arial" w:hAnsi="Arial" w:cs="Arial"/>
          <w:noProof/>
          <w:vertAlign w:val="subscript"/>
        </w:rPr>
        <w:t>2</w:t>
      </w:r>
      <w:r w:rsidRPr="007858F0">
        <w:rPr>
          <w:rFonts w:ascii="Arial" w:hAnsi="Arial" w:cs="Arial"/>
          <w:noProof/>
          <w:lang w:val="sr-Cyrl-RS"/>
        </w:rPr>
        <w:t>О:</w:t>
      </w:r>
      <w:r w:rsidRPr="007858F0">
        <w:rPr>
          <w:rFonts w:ascii="Arial" w:hAnsi="Arial" w:cs="Arial"/>
          <w:noProof/>
        </w:rPr>
        <w:t xml:space="preserve"> 2,5 </w:t>
      </w:r>
      <w:r w:rsidRPr="007858F0">
        <w:rPr>
          <w:rFonts w:ascii="Arial" w:hAnsi="Arial" w:cs="Arial"/>
          <w:noProof/>
          <w:lang w:val="sr-Cyrl-RS"/>
        </w:rPr>
        <w:t>-</w:t>
      </w:r>
      <w:r w:rsidRPr="007858F0">
        <w:rPr>
          <w:rFonts w:ascii="Arial" w:hAnsi="Arial" w:cs="Arial"/>
          <w:noProof/>
        </w:rPr>
        <w:t xml:space="preserve"> 4</w:t>
      </w:r>
      <w:r w:rsidRPr="007858F0">
        <w:rPr>
          <w:rFonts w:ascii="Arial" w:hAnsi="Arial" w:cs="Arial"/>
          <w:noProof/>
          <w:lang w:val="sr-Cyrl-RS"/>
        </w:rPr>
        <w:t xml:space="preserve"> </w:t>
      </w:r>
      <w:r w:rsidRPr="007858F0">
        <w:rPr>
          <w:rFonts w:ascii="Arial" w:hAnsi="Arial" w:cs="Arial"/>
          <w:noProof/>
        </w:rPr>
        <w:t>%,</w:t>
      </w:r>
    </w:p>
    <w:p w14:paraId="72CF716E" w14:textId="77777777" w:rsidR="005C6704" w:rsidRPr="007858F0" w:rsidRDefault="005C6704" w:rsidP="005C6704">
      <w:pPr>
        <w:pStyle w:val="ListParagraph"/>
        <w:numPr>
          <w:ilvl w:val="0"/>
          <w:numId w:val="41"/>
        </w:numPr>
        <w:tabs>
          <w:tab w:val="left" w:pos="567"/>
          <w:tab w:val="right" w:pos="8505"/>
        </w:tabs>
        <w:spacing w:before="0"/>
        <w:rPr>
          <w:rFonts w:ascii="Arial" w:hAnsi="Arial" w:cs="Arial"/>
          <w:noProof/>
        </w:rPr>
      </w:pPr>
      <w:r w:rsidRPr="007858F0">
        <w:rPr>
          <w:rFonts w:ascii="Arial" w:hAnsi="Arial" w:cs="Arial"/>
          <w:noProof/>
          <w:lang w:val="sr-Cyrl-RS"/>
        </w:rPr>
        <w:t>м</w:t>
      </w:r>
      <w:r w:rsidRPr="007858F0">
        <w:rPr>
          <w:rFonts w:ascii="Arial" w:hAnsi="Arial" w:cs="Arial"/>
          <w:noProof/>
        </w:rPr>
        <w:t>онмори</w:t>
      </w:r>
      <w:r w:rsidRPr="007858F0">
        <w:rPr>
          <w:rFonts w:ascii="Arial" w:hAnsi="Arial" w:cs="Arial"/>
          <w:noProof/>
          <w:lang w:val="sr-Cyrl-RS"/>
        </w:rPr>
        <w:t>л</w:t>
      </w:r>
      <w:r w:rsidRPr="007858F0">
        <w:rPr>
          <w:rFonts w:ascii="Arial" w:hAnsi="Arial" w:cs="Arial"/>
          <w:noProof/>
        </w:rPr>
        <w:t xml:space="preserve">онит </w:t>
      </w:r>
      <w:r w:rsidRPr="007858F0">
        <w:rPr>
          <w:rFonts w:ascii="Arial" w:hAnsi="Arial" w:cs="Arial"/>
          <w:noProof/>
          <w:lang w:val="sr-Cyrl-RS"/>
        </w:rPr>
        <w:t>(монтморилонит):</w:t>
      </w:r>
      <w:r w:rsidRPr="007858F0">
        <w:rPr>
          <w:rFonts w:ascii="Arial" w:hAnsi="Arial" w:cs="Arial"/>
          <w:noProof/>
        </w:rPr>
        <w:t xml:space="preserve"> 80 - 90 %.</w:t>
      </w:r>
    </w:p>
    <w:p w14:paraId="1B3F7D54" w14:textId="77777777" w:rsidR="005C6704" w:rsidRPr="007858F0" w:rsidRDefault="005C6704" w:rsidP="005C6704">
      <w:pPr>
        <w:tabs>
          <w:tab w:val="left" w:pos="567"/>
          <w:tab w:val="right" w:pos="8505"/>
        </w:tabs>
        <w:spacing w:before="0"/>
        <w:rPr>
          <w:rFonts w:cs="Arial"/>
          <w:b/>
          <w:bCs/>
          <w:noProof/>
        </w:rPr>
      </w:pPr>
      <w:r w:rsidRPr="007858F0">
        <w:rPr>
          <w:rFonts w:cs="Arial"/>
          <w:b/>
          <w:bCs/>
          <w:noProof/>
        </w:rPr>
        <w:t>Tехничке карактеристике :</w:t>
      </w:r>
    </w:p>
    <w:p w14:paraId="6DB7B670" w14:textId="77777777" w:rsidR="005C6704" w:rsidRPr="007858F0" w:rsidRDefault="005C6704" w:rsidP="005C6704">
      <w:pPr>
        <w:pStyle w:val="ListParagraph"/>
        <w:numPr>
          <w:ilvl w:val="0"/>
          <w:numId w:val="42"/>
        </w:numPr>
        <w:tabs>
          <w:tab w:val="left" w:pos="567"/>
          <w:tab w:val="right" w:pos="8505"/>
        </w:tabs>
        <w:spacing w:before="0"/>
        <w:rPr>
          <w:rFonts w:ascii="Arial" w:hAnsi="Arial" w:cs="Arial"/>
          <w:noProof/>
        </w:rPr>
      </w:pPr>
      <w:r w:rsidRPr="007858F0">
        <w:rPr>
          <w:rFonts w:ascii="Arial" w:hAnsi="Arial" w:cs="Arial"/>
          <w:noProof/>
          <w:lang w:val="sr-Cyrl-RS"/>
        </w:rPr>
        <w:t>в</w:t>
      </w:r>
      <w:r w:rsidRPr="007858F0">
        <w:rPr>
          <w:rFonts w:ascii="Arial" w:hAnsi="Arial" w:cs="Arial"/>
          <w:noProof/>
        </w:rPr>
        <w:t>лага</w:t>
      </w:r>
      <w:r w:rsidRPr="007858F0">
        <w:rPr>
          <w:rFonts w:ascii="Arial" w:hAnsi="Arial" w:cs="Arial"/>
          <w:noProof/>
          <w:lang w:val="sr-Cyrl-RS"/>
        </w:rPr>
        <w:t>:</w:t>
      </w:r>
      <w:r w:rsidRPr="007858F0">
        <w:rPr>
          <w:rFonts w:ascii="Arial" w:hAnsi="Arial" w:cs="Arial"/>
          <w:noProof/>
        </w:rPr>
        <w:t xml:space="preserve"> </w:t>
      </w:r>
      <w:r w:rsidRPr="007858F0">
        <w:rPr>
          <w:rFonts w:ascii="Arial" w:hAnsi="Arial" w:cs="Arial"/>
          <w:noProof/>
          <w:lang w:val="sr-Cyrl-RS"/>
        </w:rPr>
        <w:t xml:space="preserve">максимум </w:t>
      </w:r>
      <w:r w:rsidRPr="007858F0">
        <w:rPr>
          <w:rFonts w:ascii="Arial" w:hAnsi="Arial" w:cs="Arial"/>
          <w:noProof/>
        </w:rPr>
        <w:t>8 - 12 %,</w:t>
      </w:r>
    </w:p>
    <w:p w14:paraId="3BDEC5FF" w14:textId="77777777" w:rsidR="005C6704" w:rsidRPr="007858F0" w:rsidRDefault="005C6704" w:rsidP="005C6704">
      <w:pPr>
        <w:pStyle w:val="ListParagraph"/>
        <w:numPr>
          <w:ilvl w:val="0"/>
          <w:numId w:val="42"/>
        </w:numPr>
        <w:tabs>
          <w:tab w:val="left" w:pos="567"/>
          <w:tab w:val="right" w:pos="8505"/>
        </w:tabs>
        <w:spacing w:before="0"/>
        <w:rPr>
          <w:rFonts w:ascii="Arial" w:hAnsi="Arial" w:cs="Arial"/>
          <w:noProof/>
        </w:rPr>
      </w:pPr>
      <w:r w:rsidRPr="007858F0">
        <w:rPr>
          <w:rFonts w:ascii="Arial" w:hAnsi="Arial" w:cs="Arial"/>
          <w:noProof/>
        </w:rPr>
        <w:t>бубривост 2g у 100 ml H</w:t>
      </w:r>
      <w:r w:rsidRPr="007858F0">
        <w:rPr>
          <w:rFonts w:ascii="Arial" w:hAnsi="Arial" w:cs="Arial"/>
          <w:noProof/>
          <w:vertAlign w:val="subscript"/>
        </w:rPr>
        <w:t>2</w:t>
      </w:r>
      <w:r w:rsidRPr="007858F0">
        <w:rPr>
          <w:rFonts w:ascii="Arial" w:hAnsi="Arial" w:cs="Arial"/>
          <w:noProof/>
        </w:rPr>
        <w:t>O</w:t>
      </w:r>
      <w:r w:rsidRPr="007858F0">
        <w:rPr>
          <w:rFonts w:ascii="Arial" w:hAnsi="Arial" w:cs="Arial"/>
          <w:noProof/>
          <w:lang w:val="sr-Cyrl-RS"/>
        </w:rPr>
        <w:t>:</w:t>
      </w:r>
      <w:r w:rsidRPr="007858F0">
        <w:rPr>
          <w:rFonts w:ascii="Arial" w:hAnsi="Arial" w:cs="Arial"/>
          <w:noProof/>
        </w:rPr>
        <w:t xml:space="preserve"> </w:t>
      </w:r>
      <w:r w:rsidRPr="007858F0">
        <w:rPr>
          <w:rFonts w:ascii="Arial" w:hAnsi="Arial" w:cs="Arial"/>
          <w:noProof/>
          <w:lang w:val="sr-Cyrl-RS"/>
        </w:rPr>
        <w:t xml:space="preserve">минимум </w:t>
      </w:r>
      <w:r w:rsidRPr="007858F0">
        <w:rPr>
          <w:rFonts w:ascii="Arial" w:hAnsi="Arial" w:cs="Arial"/>
          <w:noProof/>
        </w:rPr>
        <w:t>25 - 40 % ,</w:t>
      </w:r>
    </w:p>
    <w:p w14:paraId="6C5EA346" w14:textId="77777777" w:rsidR="005C6704" w:rsidRPr="007858F0" w:rsidRDefault="005C6704" w:rsidP="005C6704">
      <w:pPr>
        <w:pStyle w:val="ListParagraph"/>
        <w:numPr>
          <w:ilvl w:val="0"/>
          <w:numId w:val="42"/>
        </w:numPr>
        <w:tabs>
          <w:tab w:val="left" w:pos="567"/>
          <w:tab w:val="right" w:pos="8505"/>
        </w:tabs>
        <w:spacing w:before="0"/>
        <w:rPr>
          <w:rFonts w:ascii="Arial" w:hAnsi="Arial" w:cs="Arial"/>
          <w:noProof/>
        </w:rPr>
      </w:pPr>
      <w:r w:rsidRPr="007858F0">
        <w:rPr>
          <w:rFonts w:ascii="Arial" w:hAnsi="Arial" w:cs="Arial"/>
          <w:noProof/>
        </w:rPr>
        <w:t>oстатак на ситу 0,063 mm</w:t>
      </w:r>
      <w:r w:rsidRPr="007858F0">
        <w:rPr>
          <w:rFonts w:ascii="Arial" w:hAnsi="Arial" w:cs="Arial"/>
          <w:noProof/>
          <w:lang w:val="sr-Cyrl-RS"/>
        </w:rPr>
        <w:t>:</w:t>
      </w:r>
      <w:r w:rsidRPr="007858F0">
        <w:rPr>
          <w:rFonts w:ascii="Arial" w:hAnsi="Arial" w:cs="Arial"/>
          <w:noProof/>
        </w:rPr>
        <w:t xml:space="preserve"> </w:t>
      </w:r>
      <w:r w:rsidRPr="007858F0">
        <w:rPr>
          <w:rFonts w:ascii="Arial" w:hAnsi="Arial" w:cs="Arial"/>
          <w:noProof/>
          <w:lang w:val="sr-Cyrl-RS"/>
        </w:rPr>
        <w:t xml:space="preserve">максимум </w:t>
      </w:r>
      <w:r w:rsidRPr="007858F0">
        <w:rPr>
          <w:rFonts w:ascii="Arial" w:hAnsi="Arial" w:cs="Arial"/>
          <w:noProof/>
        </w:rPr>
        <w:t>15 - 20 %,</w:t>
      </w:r>
    </w:p>
    <w:p w14:paraId="05AA93E4" w14:textId="77777777" w:rsidR="005C6704" w:rsidRPr="007858F0" w:rsidRDefault="005C6704" w:rsidP="005C6704">
      <w:pPr>
        <w:pStyle w:val="ListParagraph"/>
        <w:numPr>
          <w:ilvl w:val="0"/>
          <w:numId w:val="42"/>
        </w:numPr>
        <w:tabs>
          <w:tab w:val="left" w:pos="567"/>
          <w:tab w:val="right" w:pos="8505"/>
        </w:tabs>
        <w:spacing w:before="0"/>
        <w:rPr>
          <w:rFonts w:ascii="Arial" w:hAnsi="Arial" w:cs="Arial"/>
          <w:noProof/>
          <w:lang w:val="sr-Cyrl-RS"/>
        </w:rPr>
      </w:pPr>
      <w:r w:rsidRPr="007858F0">
        <w:rPr>
          <w:rFonts w:ascii="Arial" w:hAnsi="Arial" w:cs="Arial"/>
          <w:noProof/>
        </w:rPr>
        <w:t>pH</w:t>
      </w:r>
      <w:r w:rsidRPr="007858F0">
        <w:rPr>
          <w:rFonts w:ascii="Arial" w:hAnsi="Arial" w:cs="Arial"/>
          <w:noProof/>
          <w:lang w:val="sr-Cyrl-RS"/>
        </w:rPr>
        <w:t>:</w:t>
      </w:r>
      <w:r w:rsidRPr="007858F0">
        <w:rPr>
          <w:rFonts w:ascii="Arial" w:hAnsi="Arial" w:cs="Arial"/>
          <w:noProof/>
        </w:rPr>
        <w:t xml:space="preserve"> 9 - 12</w:t>
      </w:r>
    </w:p>
    <w:p w14:paraId="7BF8552F" w14:textId="77777777" w:rsidR="005C6704" w:rsidRPr="007858F0" w:rsidRDefault="005C6704" w:rsidP="005C6704">
      <w:pPr>
        <w:tabs>
          <w:tab w:val="left" w:pos="567"/>
          <w:tab w:val="right" w:pos="8505"/>
        </w:tabs>
        <w:spacing w:before="0"/>
        <w:rPr>
          <w:rFonts w:eastAsia="Calibri" w:cs="Arial"/>
          <w:b/>
          <w:bCs/>
          <w:noProof/>
          <w:lang w:val="sr-Cyrl-RS"/>
        </w:rPr>
      </w:pPr>
      <w:r w:rsidRPr="007858F0">
        <w:rPr>
          <w:rFonts w:eastAsia="Calibri" w:cs="Arial"/>
          <w:b/>
          <w:bCs/>
          <w:noProof/>
          <w:lang w:val="sr-Cyrl-RS"/>
        </w:rPr>
        <w:t xml:space="preserve">Начин паковања: </w:t>
      </w:r>
    </w:p>
    <w:p w14:paraId="00E8F798" w14:textId="77777777" w:rsidR="005C6704" w:rsidRPr="007858F0" w:rsidRDefault="005C6704" w:rsidP="005C6704">
      <w:pPr>
        <w:numPr>
          <w:ilvl w:val="0"/>
          <w:numId w:val="40"/>
        </w:numPr>
        <w:tabs>
          <w:tab w:val="left" w:pos="567"/>
          <w:tab w:val="right" w:pos="8505"/>
        </w:tabs>
        <w:spacing w:before="0"/>
        <w:ind w:left="567" w:hanging="189"/>
        <w:jc w:val="left"/>
        <w:rPr>
          <w:rFonts w:eastAsia="Calibri" w:cs="Arial"/>
          <w:noProof/>
          <w:lang w:val="sr-Cyrl-RS"/>
        </w:rPr>
      </w:pPr>
      <w:r w:rsidRPr="007858F0">
        <w:rPr>
          <w:rFonts w:eastAsia="Calibri" w:cs="Arial"/>
          <w:bCs/>
          <w:noProof/>
          <w:lang w:val="sr-Cyrl-RS"/>
        </w:rPr>
        <w:t>бентонит треба да је упакован у вишеслојне папирне натрон вреће,</w:t>
      </w:r>
    </w:p>
    <w:p w14:paraId="046F3E17" w14:textId="77777777" w:rsidR="005C6704" w:rsidRPr="007858F0" w:rsidRDefault="005C6704" w:rsidP="005C6704">
      <w:pPr>
        <w:numPr>
          <w:ilvl w:val="0"/>
          <w:numId w:val="40"/>
        </w:numPr>
        <w:tabs>
          <w:tab w:val="left" w:pos="567"/>
          <w:tab w:val="right" w:pos="8505"/>
        </w:tabs>
        <w:spacing w:before="0"/>
        <w:ind w:left="567" w:hanging="189"/>
        <w:rPr>
          <w:rFonts w:eastAsia="Calibri" w:cs="Arial"/>
          <w:noProof/>
          <w:lang w:val="sr-Cyrl-RS"/>
        </w:rPr>
      </w:pPr>
      <w:r w:rsidRPr="007858F0">
        <w:rPr>
          <w:rFonts w:eastAsia="Calibri" w:cs="Arial"/>
          <w:bCs/>
          <w:noProof/>
          <w:lang w:val="sr-Cyrl-RS"/>
        </w:rPr>
        <w:t>испорука се врши на палетама које морају бити обмотане машинском стреч фолијом да би бентонит био заштићен од атмосферилија приликом лагеровања на отвореном простору.</w:t>
      </w:r>
    </w:p>
    <w:p w14:paraId="3AADB0DA" w14:textId="77777777" w:rsidR="005C6704" w:rsidRPr="007858F0" w:rsidRDefault="005C6704" w:rsidP="005C6704">
      <w:pPr>
        <w:tabs>
          <w:tab w:val="left" w:pos="567"/>
          <w:tab w:val="right" w:pos="8505"/>
        </w:tabs>
        <w:spacing w:before="0"/>
        <w:rPr>
          <w:rFonts w:eastAsia="Calibri" w:cs="Arial"/>
          <w:b/>
          <w:bCs/>
          <w:noProof/>
          <w:lang w:val="sr-Cyrl-RS"/>
        </w:rPr>
      </w:pPr>
    </w:p>
    <w:p w14:paraId="34667EE2" w14:textId="77777777" w:rsidR="005C6704" w:rsidRPr="007858F0" w:rsidRDefault="005C6704" w:rsidP="005C6704">
      <w:pPr>
        <w:tabs>
          <w:tab w:val="left" w:pos="567"/>
          <w:tab w:val="right" w:pos="8505"/>
        </w:tabs>
        <w:spacing w:before="60"/>
        <w:rPr>
          <w:rFonts w:eastAsia="Calibri" w:cs="Arial"/>
          <w:b/>
          <w:bCs/>
          <w:noProof/>
          <w:lang w:val="sr-Cyrl-CS"/>
        </w:rPr>
      </w:pPr>
      <w:r w:rsidRPr="007858F0">
        <w:rPr>
          <w:rFonts w:eastAsia="Calibri" w:cs="Arial"/>
          <w:b/>
          <w:bCs/>
          <w:noProof/>
          <w:lang w:val="sr-Cyrl-RS"/>
        </w:rPr>
        <w:t xml:space="preserve"> </w:t>
      </w:r>
      <w:r w:rsidRPr="007858F0">
        <w:rPr>
          <w:rFonts w:eastAsia="Calibri" w:cs="Arial"/>
          <w:b/>
          <w:bCs/>
          <w:noProof/>
          <w:lang w:val="sr-Cyrl-CS"/>
        </w:rPr>
        <w:t xml:space="preserve">Техничка документација уз понуду: </w:t>
      </w:r>
    </w:p>
    <w:p w14:paraId="5B1E7CF7" w14:textId="5AC1C0B7" w:rsidR="005C6704" w:rsidRPr="007858F0" w:rsidRDefault="005C6704" w:rsidP="005C6704">
      <w:pPr>
        <w:tabs>
          <w:tab w:val="left" w:pos="567"/>
          <w:tab w:val="right" w:pos="8505"/>
        </w:tabs>
        <w:spacing w:before="0"/>
        <w:rPr>
          <w:rFonts w:eastAsia="Calibri" w:cs="Arial"/>
          <w:bCs/>
          <w:noProof/>
          <w:lang w:val="sr-Cyrl-RS"/>
        </w:rPr>
      </w:pPr>
      <w:r w:rsidRPr="007858F0">
        <w:rPr>
          <w:rFonts w:eastAsia="Calibri" w:cs="Arial"/>
          <w:bCs/>
          <w:noProof/>
          <w:lang w:val="sr-Cyrl-RS"/>
        </w:rPr>
        <w:t xml:space="preserve">- </w:t>
      </w:r>
      <w:r w:rsidR="00315111">
        <w:rPr>
          <w:rFonts w:eastAsia="Calibri" w:cs="Arial"/>
          <w:bCs/>
          <w:noProof/>
          <w:lang w:val="sr-Latn-RS"/>
        </w:rPr>
        <w:t xml:space="preserve"> </w:t>
      </w:r>
      <w:r w:rsidRPr="007858F0">
        <w:rPr>
          <w:rFonts w:eastAsia="Calibri" w:cs="Arial"/>
          <w:bCs/>
          <w:noProof/>
          <w:lang w:val="sr-Cyrl-RS"/>
        </w:rPr>
        <w:t>уз понуду обавезно доставити фотокопију Извештаја о испитивању бентонита, урађеног од стране овлашћене лабораторије или лабораторије произвођача задужене за контролу квалитета производа, не старију од 6 (</w:t>
      </w:r>
      <w:r w:rsidRPr="007858F0">
        <w:rPr>
          <w:rFonts w:eastAsia="Calibri" w:cs="Arial"/>
          <w:bCs/>
          <w:noProof/>
          <w:lang w:val="sr-Latn-RS"/>
        </w:rPr>
        <w:t>шест</w:t>
      </w:r>
      <w:r w:rsidRPr="007858F0">
        <w:rPr>
          <w:rFonts w:eastAsia="Calibri" w:cs="Arial"/>
          <w:bCs/>
          <w:noProof/>
          <w:lang w:val="sr-Cyrl-RS"/>
        </w:rPr>
        <w:t>)</w:t>
      </w:r>
      <w:r w:rsidRPr="007858F0">
        <w:rPr>
          <w:rFonts w:eastAsia="Calibri" w:cs="Arial"/>
          <w:bCs/>
          <w:noProof/>
          <w:lang w:val="sr-Latn-RS"/>
        </w:rPr>
        <w:t xml:space="preserve"> месеци </w:t>
      </w:r>
      <w:r>
        <w:rPr>
          <w:rFonts w:eastAsia="Calibri" w:cs="Arial"/>
          <w:bCs/>
          <w:noProof/>
          <w:lang w:val="sr-Cyrl-RS"/>
        </w:rPr>
        <w:t xml:space="preserve">од дана објаве Позива за подношење </w:t>
      </w:r>
      <w:r w:rsidRPr="007858F0">
        <w:rPr>
          <w:rFonts w:eastAsia="Calibri" w:cs="Arial"/>
          <w:bCs/>
          <w:noProof/>
          <w:lang w:val="sr-Latn-RS"/>
        </w:rPr>
        <w:t>понуда</w:t>
      </w:r>
      <w:r w:rsidRPr="007858F0">
        <w:rPr>
          <w:rFonts w:eastAsia="Calibri" w:cs="Arial"/>
          <w:bCs/>
          <w:noProof/>
          <w:lang w:val="sr-Cyrl-RS"/>
        </w:rPr>
        <w:t xml:space="preserve">,  </w:t>
      </w:r>
    </w:p>
    <w:p w14:paraId="75FBFB84" w14:textId="09F0B4FD" w:rsidR="005C6704" w:rsidRPr="0063174A" w:rsidRDefault="005C6704" w:rsidP="005C6704">
      <w:pPr>
        <w:tabs>
          <w:tab w:val="left" w:pos="567"/>
          <w:tab w:val="right" w:pos="8505"/>
        </w:tabs>
        <w:spacing w:before="60"/>
        <w:rPr>
          <w:rFonts w:eastAsia="Calibri" w:cs="Arial"/>
          <w:bCs/>
          <w:noProof/>
          <w:lang w:val="sr-Latn-RS"/>
        </w:rPr>
      </w:pPr>
      <w:r w:rsidRPr="007858F0">
        <w:rPr>
          <w:rFonts w:eastAsia="Calibri" w:cs="Arial"/>
          <w:bCs/>
          <w:noProof/>
          <w:lang w:val="sr-Cyrl-RS"/>
        </w:rPr>
        <w:t>-  важећи</w:t>
      </w:r>
      <w:r w:rsidR="000E6554">
        <w:rPr>
          <w:rFonts w:eastAsia="Calibri" w:cs="Arial"/>
          <w:bCs/>
          <w:noProof/>
        </w:rPr>
        <w:t xml:space="preserve"> ISO 9001</w:t>
      </w:r>
      <w:r w:rsidRPr="007858F0">
        <w:rPr>
          <w:rFonts w:eastAsia="Calibri" w:cs="Arial"/>
          <w:bCs/>
          <w:noProof/>
        </w:rPr>
        <w:t xml:space="preserve"> </w:t>
      </w:r>
      <w:r w:rsidRPr="007858F0">
        <w:rPr>
          <w:rFonts w:eastAsia="Calibri" w:cs="Arial"/>
          <w:bCs/>
          <w:noProof/>
          <w:lang w:val="sr-Cyrl-RS"/>
        </w:rPr>
        <w:t xml:space="preserve">сертификат </w:t>
      </w:r>
      <w:r w:rsidRPr="007858F0">
        <w:rPr>
          <w:rFonts w:eastAsia="Calibri" w:cs="Arial"/>
          <w:bCs/>
          <w:noProof/>
        </w:rPr>
        <w:t xml:space="preserve">за </w:t>
      </w:r>
      <w:r w:rsidRPr="007858F0">
        <w:rPr>
          <w:rFonts w:eastAsia="Calibri" w:cs="Arial"/>
          <w:noProof/>
        </w:rPr>
        <w:t xml:space="preserve">произвођача понуђених </w:t>
      </w:r>
      <w:r w:rsidRPr="007858F0">
        <w:rPr>
          <w:rFonts w:eastAsia="Calibri" w:cs="Arial"/>
          <w:noProof/>
          <w:lang w:val="sr-Cyrl-RS"/>
        </w:rPr>
        <w:t xml:space="preserve">добара </w:t>
      </w:r>
      <w:r>
        <w:rPr>
          <w:rFonts w:eastAsia="Calibri" w:cs="Arial"/>
          <w:noProof/>
          <w:lang w:val="sr-Cyrl-RS"/>
        </w:rPr>
        <w:t xml:space="preserve">који важи на дан отварања понуда </w:t>
      </w:r>
      <w:r w:rsidR="00BF68E9">
        <w:rPr>
          <w:rFonts w:eastAsia="Calibri" w:cs="Arial"/>
          <w:noProof/>
          <w:lang w:val="sr-Cyrl-RS"/>
        </w:rPr>
        <w:t>(копија) у</w:t>
      </w:r>
      <w:r w:rsidR="00BF68E9">
        <w:rPr>
          <w:lang w:val="sr-Cyrl-RS"/>
        </w:rPr>
        <w:t xml:space="preserve"> супротном ће понуда бити одбијена као неприхватљива</w:t>
      </w:r>
    </w:p>
    <w:p w14:paraId="5EECE6AB" w14:textId="7C998E25" w:rsidR="005C6704" w:rsidRPr="007858F0" w:rsidRDefault="009E4BAD" w:rsidP="005C6704">
      <w:pPr>
        <w:tabs>
          <w:tab w:val="left" w:pos="567"/>
          <w:tab w:val="right" w:pos="8505"/>
        </w:tabs>
        <w:spacing w:before="60"/>
        <w:rPr>
          <w:rFonts w:eastAsia="Calibri" w:cs="Arial"/>
          <w:b/>
          <w:bCs/>
          <w:noProof/>
          <w:lang w:val="sr-Cyrl-CS"/>
        </w:rPr>
      </w:pPr>
      <w:r>
        <w:rPr>
          <w:rFonts w:eastAsia="Calibri" w:cs="Arial"/>
          <w:b/>
          <w:bCs/>
          <w:noProof/>
          <w:lang w:val="sr-Cyrl-CS"/>
        </w:rPr>
        <w:t xml:space="preserve">  </w:t>
      </w:r>
      <w:r w:rsidR="005C6704" w:rsidRPr="007858F0">
        <w:rPr>
          <w:rFonts w:eastAsia="Calibri" w:cs="Arial"/>
          <w:b/>
          <w:bCs/>
          <w:noProof/>
          <w:lang w:val="sr-Cyrl-CS"/>
        </w:rPr>
        <w:t>Техничка документација уз испоруку:</w:t>
      </w:r>
    </w:p>
    <w:p w14:paraId="518E0EC6" w14:textId="2DE75F4D" w:rsidR="00CB64CA" w:rsidRPr="000B5310" w:rsidRDefault="005C6704" w:rsidP="000B5310">
      <w:pPr>
        <w:tabs>
          <w:tab w:val="left" w:pos="567"/>
          <w:tab w:val="right" w:pos="8505"/>
        </w:tabs>
        <w:spacing w:before="0"/>
        <w:rPr>
          <w:rFonts w:eastAsia="Calibri" w:cs="Arial"/>
          <w:bCs/>
          <w:noProof/>
          <w:lang w:val="sr-Cyrl-CS"/>
        </w:rPr>
      </w:pPr>
      <w:r w:rsidRPr="007858F0">
        <w:rPr>
          <w:rFonts w:eastAsia="Calibri" w:cs="Arial"/>
          <w:bCs/>
          <w:noProof/>
          <w:lang w:val="sr-Cyrl-CS"/>
        </w:rPr>
        <w:t>- сертификат-произвођачки атест.</w:t>
      </w:r>
    </w:p>
    <w:p w14:paraId="5DD29F05" w14:textId="77777777" w:rsidR="00315111" w:rsidRPr="00315111" w:rsidRDefault="00315111" w:rsidP="00315111">
      <w:pPr>
        <w:tabs>
          <w:tab w:val="left" w:pos="0"/>
          <w:tab w:val="left" w:pos="360"/>
        </w:tabs>
        <w:spacing w:before="0"/>
        <w:rPr>
          <w:rFonts w:cs="Arial"/>
          <w:lang w:val="sr-Latn-RS"/>
        </w:rPr>
      </w:pPr>
    </w:p>
    <w:p w14:paraId="6DFDDAB6" w14:textId="77777777" w:rsidR="00315111" w:rsidRDefault="00CB64CA" w:rsidP="00315111">
      <w:pPr>
        <w:tabs>
          <w:tab w:val="left" w:pos="-135"/>
          <w:tab w:val="left" w:pos="0"/>
          <w:tab w:val="left" w:pos="120"/>
        </w:tabs>
        <w:spacing w:before="0"/>
        <w:rPr>
          <w:rFonts w:cs="Arial"/>
          <w:lang w:val="sr-Cyrl-CS"/>
        </w:rPr>
      </w:pPr>
      <w:r w:rsidRPr="00490508">
        <w:rPr>
          <w:rFonts w:cs="Arial"/>
          <w:b/>
          <w:noProof/>
          <w:lang w:val="sr-Cyrl-CS"/>
        </w:rPr>
        <w:t>3.</w:t>
      </w:r>
      <w:r w:rsidR="00315111">
        <w:rPr>
          <w:rFonts w:cs="Arial"/>
          <w:b/>
          <w:noProof/>
          <w:lang w:val="sr-Latn-RS"/>
        </w:rPr>
        <w:t>2</w:t>
      </w:r>
      <w:r w:rsidRPr="00490508">
        <w:rPr>
          <w:rFonts w:cs="Arial"/>
          <w:b/>
          <w:noProof/>
          <w:lang w:val="sr-Cyrl-CS"/>
        </w:rPr>
        <w:t xml:space="preserve"> </w:t>
      </w:r>
      <w:r w:rsidRPr="00EC3E3C">
        <w:rPr>
          <w:rFonts w:cs="Arial"/>
          <w:b/>
          <w:noProof/>
          <w:lang w:val="sr-Cyrl-CS"/>
        </w:rPr>
        <w:t>Рок испоруке добара</w:t>
      </w:r>
    </w:p>
    <w:p w14:paraId="2688464C" w14:textId="5A82FBAC" w:rsidR="00FC2DE8" w:rsidRPr="009E4BAD" w:rsidRDefault="00FC2DE8" w:rsidP="000C21A2">
      <w:pPr>
        <w:tabs>
          <w:tab w:val="left" w:pos="-135"/>
          <w:tab w:val="left" w:pos="0"/>
          <w:tab w:val="left" w:pos="120"/>
        </w:tabs>
        <w:spacing w:before="0" w:after="60"/>
        <w:rPr>
          <w:rFonts w:cs="Arial"/>
          <w:lang w:val="sr-Cyrl-CS"/>
        </w:rPr>
      </w:pPr>
      <w:r w:rsidRPr="009E4BAD">
        <w:rPr>
          <w:rFonts w:cs="Arial"/>
          <w:bCs/>
          <w:lang w:val="sr-Cyrl-RS" w:eastAsia="ar-SA"/>
        </w:rPr>
        <w:t xml:space="preserve">Максимум </w:t>
      </w:r>
      <w:r w:rsidR="00315111" w:rsidRPr="009E4BAD">
        <w:rPr>
          <w:rFonts w:cs="Arial"/>
          <w:b/>
          <w:bCs/>
          <w:lang w:val="sr-Cyrl-RS" w:eastAsia="ar-SA"/>
        </w:rPr>
        <w:t>20</w:t>
      </w:r>
      <w:r w:rsidRPr="009E4BAD">
        <w:rPr>
          <w:rFonts w:cs="Arial"/>
          <w:b/>
          <w:bCs/>
          <w:lang w:val="sr-Cyrl-RS" w:eastAsia="ar-SA"/>
        </w:rPr>
        <w:t xml:space="preserve"> </w:t>
      </w:r>
      <w:r w:rsidR="005C41F8" w:rsidRPr="009E4BAD">
        <w:rPr>
          <w:rFonts w:cs="Arial"/>
          <w:bCs/>
          <w:lang w:val="sr-Cyrl-RS" w:eastAsia="ar-SA"/>
        </w:rPr>
        <w:t>(словима:</w:t>
      </w:r>
      <w:r w:rsidR="00315111" w:rsidRPr="009E4BAD">
        <w:rPr>
          <w:rFonts w:cs="Arial"/>
          <w:bCs/>
          <w:lang w:val="sr-Cyrl-RS" w:eastAsia="ar-SA"/>
        </w:rPr>
        <w:t>двадесет</w:t>
      </w:r>
      <w:r w:rsidRPr="009E4BAD">
        <w:rPr>
          <w:rFonts w:cs="Arial"/>
          <w:bCs/>
          <w:lang w:val="sr-Cyrl-RS" w:eastAsia="ar-SA"/>
        </w:rPr>
        <w:t xml:space="preserve">) дана од дана ступања уговора на снагу. </w:t>
      </w:r>
    </w:p>
    <w:p w14:paraId="08F2A4F8" w14:textId="0CD0F1D8" w:rsidR="00315111" w:rsidRPr="00C55249" w:rsidRDefault="00315111" w:rsidP="00C55249">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
    <w:p w14:paraId="206D48F6" w14:textId="77777777" w:rsidR="00E17FB5" w:rsidRDefault="00E17FB5" w:rsidP="00D60653">
      <w:pPr>
        <w:spacing w:before="0"/>
        <w:rPr>
          <w:b/>
          <w:noProof/>
          <w:lang w:val="sr-Cyrl-CS"/>
        </w:rPr>
      </w:pPr>
    </w:p>
    <w:p w14:paraId="773CDAF6" w14:textId="77777777" w:rsidR="00E17FB5" w:rsidRDefault="00E17FB5" w:rsidP="00D60653">
      <w:pPr>
        <w:spacing w:before="0"/>
        <w:rPr>
          <w:b/>
          <w:noProof/>
          <w:lang w:val="sr-Cyrl-CS"/>
        </w:rPr>
      </w:pPr>
    </w:p>
    <w:p w14:paraId="2C5206F9" w14:textId="77777777" w:rsidR="00E17FB5" w:rsidRDefault="00E17FB5" w:rsidP="00D60653">
      <w:pPr>
        <w:spacing w:before="0"/>
        <w:rPr>
          <w:b/>
          <w:noProof/>
          <w:lang w:val="sr-Cyrl-CS"/>
        </w:rPr>
      </w:pPr>
    </w:p>
    <w:p w14:paraId="1D4C0BE1" w14:textId="77777777" w:rsidR="00E17FB5" w:rsidRDefault="00E17FB5" w:rsidP="00D60653">
      <w:pPr>
        <w:spacing w:before="0"/>
        <w:rPr>
          <w:b/>
          <w:noProof/>
          <w:lang w:val="sr-Cyrl-CS"/>
        </w:rPr>
      </w:pPr>
    </w:p>
    <w:p w14:paraId="6BE154CE" w14:textId="59F168BD" w:rsidR="00494D41" w:rsidRPr="00644D02" w:rsidRDefault="003E3067" w:rsidP="00D60653">
      <w:pPr>
        <w:spacing w:before="0"/>
        <w:rPr>
          <w:b/>
          <w:noProof/>
          <w:lang w:val="sr-Cyrl-CS"/>
        </w:rPr>
      </w:pPr>
      <w:r w:rsidRPr="001334AA">
        <w:rPr>
          <w:b/>
          <w:noProof/>
          <w:lang w:val="sr-Cyrl-CS"/>
        </w:rPr>
        <w:lastRenderedPageBreak/>
        <w:t>3.</w:t>
      </w:r>
      <w:r w:rsidR="00315111">
        <w:rPr>
          <w:b/>
          <w:noProof/>
          <w:lang w:val="sr-Cyrl-CS"/>
        </w:rPr>
        <w:t>3</w:t>
      </w:r>
      <w:r w:rsidR="00494D41" w:rsidRPr="00D5307A">
        <w:rPr>
          <w:b/>
          <w:noProof/>
          <w:lang w:val="sr-Cyrl-CS"/>
        </w:rPr>
        <w:t xml:space="preserve">  Место испоруке добара</w:t>
      </w:r>
    </w:p>
    <w:p w14:paraId="1B2A57D1" w14:textId="504C061B" w:rsidR="00454842" w:rsidRPr="009E4BAD" w:rsidRDefault="009E4BAD" w:rsidP="00193C22">
      <w:pPr>
        <w:tabs>
          <w:tab w:val="left" w:pos="120"/>
          <w:tab w:val="left" w:pos="360"/>
          <w:tab w:val="left" w:pos="540"/>
        </w:tabs>
        <w:spacing w:before="0"/>
        <w:contextualSpacing/>
        <w:rPr>
          <w:rFonts w:cs="Arial"/>
          <w:lang w:val="sr-Cyrl-RS"/>
        </w:rPr>
      </w:pPr>
      <w:r w:rsidRPr="009E4BAD">
        <w:rPr>
          <w:rFonts w:cs="Arial"/>
          <w:noProof/>
          <w:lang w:val="sr-Cyrl-RS" w:eastAsia="zh-CN"/>
        </w:rPr>
        <w:t>Место испоруке су</w:t>
      </w:r>
      <w:r w:rsidR="00FC2DE8" w:rsidRPr="009E4BAD">
        <w:rPr>
          <w:rFonts w:cs="Arial"/>
          <w:noProof/>
          <w:lang w:val="sr-Cyrl-RS" w:eastAsia="zh-CN"/>
        </w:rPr>
        <w:t xml:space="preserve"> м</w:t>
      </w:r>
      <w:r w:rsidR="00FC2DE8" w:rsidRPr="009E4BAD">
        <w:rPr>
          <w:rFonts w:cs="Arial"/>
          <w:noProof/>
          <w:lang w:val="sr-Cyrl-CS" w:eastAsia="zh-CN"/>
        </w:rPr>
        <w:t>агацин</w:t>
      </w:r>
      <w:r w:rsidRPr="009E4BAD">
        <w:rPr>
          <w:rFonts w:cs="Arial"/>
          <w:noProof/>
          <w:lang w:val="sr-Cyrl-CS" w:eastAsia="zh-CN"/>
        </w:rPr>
        <w:t>и</w:t>
      </w:r>
      <w:r w:rsidR="000B5310" w:rsidRPr="009E4BAD">
        <w:rPr>
          <w:rFonts w:cs="Arial"/>
          <w:noProof/>
          <w:lang w:val="sr-Cyrl-CS" w:eastAsia="zh-CN"/>
        </w:rPr>
        <w:t xml:space="preserve"> </w:t>
      </w:r>
      <w:r w:rsidR="000B5310" w:rsidRPr="000E6554">
        <w:rPr>
          <w:rFonts w:cs="Arial"/>
          <w:noProof/>
          <w:color w:val="000000" w:themeColor="text1"/>
          <w:lang w:val="sr-Cyrl-CS" w:eastAsia="zh-CN"/>
        </w:rPr>
        <w:t>Н</w:t>
      </w:r>
      <w:r w:rsidR="000D5724" w:rsidRPr="000E6554">
        <w:rPr>
          <w:rFonts w:cs="Arial"/>
          <w:noProof/>
          <w:color w:val="000000" w:themeColor="text1"/>
          <w:lang w:val="sr-Cyrl-CS" w:eastAsia="zh-CN"/>
        </w:rPr>
        <w:t>аручиоца</w:t>
      </w:r>
      <w:r w:rsidR="002412F2" w:rsidRPr="000E6554">
        <w:rPr>
          <w:rFonts w:cs="Arial"/>
          <w:noProof/>
          <w:color w:val="000000" w:themeColor="text1"/>
          <w:lang w:val="sr-Cyrl-CS" w:eastAsia="zh-CN"/>
        </w:rPr>
        <w:t xml:space="preserve"> </w:t>
      </w:r>
      <w:r w:rsidR="00FC2DE8" w:rsidRPr="000E6554">
        <w:rPr>
          <w:rFonts w:cs="Arial"/>
          <w:color w:val="000000" w:themeColor="text1"/>
          <w:lang w:val="sr-Cyrl-CS"/>
        </w:rPr>
        <w:t>број</w:t>
      </w:r>
      <w:r w:rsidR="002412F2" w:rsidRPr="000E6554">
        <w:rPr>
          <w:rFonts w:cs="Arial"/>
          <w:color w:val="000000" w:themeColor="text1"/>
          <w:lang w:val="sr-Cyrl-CS"/>
        </w:rPr>
        <w:t xml:space="preserve"> </w:t>
      </w:r>
      <w:r w:rsidR="005C2EDE" w:rsidRPr="000E6554">
        <w:rPr>
          <w:rFonts w:cs="Arial"/>
          <w:b/>
          <w:color w:val="000000" w:themeColor="text1"/>
          <w:lang w:val="sr-Cyrl-RS"/>
        </w:rPr>
        <w:t>023</w:t>
      </w:r>
      <w:r w:rsidR="00555821">
        <w:rPr>
          <w:rFonts w:cs="Arial"/>
          <w:color w:val="000000" w:themeColor="text1"/>
          <w:lang w:val="sr-Cyrl-RS"/>
        </w:rPr>
        <w:t xml:space="preserve"> (Барошевац </w:t>
      </w:r>
      <w:r w:rsidR="005C2EDE" w:rsidRPr="000E6554">
        <w:rPr>
          <w:rFonts w:cs="Arial"/>
          <w:color w:val="000000" w:themeColor="text1"/>
          <w:lang w:val="sr-Cyrl-RS"/>
        </w:rPr>
        <w:t>)</w:t>
      </w:r>
      <w:r w:rsidR="00150411" w:rsidRPr="000E6554">
        <w:rPr>
          <w:rFonts w:cs="Arial"/>
          <w:color w:val="000000" w:themeColor="text1"/>
          <w:lang w:val="sr-Latn-RS"/>
        </w:rPr>
        <w:t xml:space="preserve"> </w:t>
      </w:r>
      <w:r w:rsidRPr="000E6554">
        <w:rPr>
          <w:rFonts w:cs="Arial"/>
          <w:color w:val="000000" w:themeColor="text1"/>
          <w:lang w:val="sr-Cyrl-RS"/>
        </w:rPr>
        <w:t xml:space="preserve">и бр. </w:t>
      </w:r>
      <w:r w:rsidR="00150411" w:rsidRPr="000E6554">
        <w:rPr>
          <w:rFonts w:cs="Arial"/>
          <w:b/>
          <w:color w:val="000000" w:themeColor="text1"/>
          <w:lang w:val="sr-Latn-RS"/>
        </w:rPr>
        <w:t>052</w:t>
      </w:r>
      <w:r w:rsidR="00150411" w:rsidRPr="000E6554">
        <w:rPr>
          <w:rFonts w:cs="Arial"/>
          <w:color w:val="000000" w:themeColor="text1"/>
          <w:lang w:val="sr-Latn-RS"/>
        </w:rPr>
        <w:t xml:space="preserve"> </w:t>
      </w:r>
      <w:r w:rsidR="00150411" w:rsidRPr="000E6554">
        <w:rPr>
          <w:rFonts w:cs="Arial"/>
          <w:color w:val="000000" w:themeColor="text1"/>
          <w:lang w:val="sr-Cyrl-RS"/>
        </w:rPr>
        <w:t xml:space="preserve">Колубара </w:t>
      </w:r>
      <w:r w:rsidR="00150411" w:rsidRPr="009E4BAD">
        <w:rPr>
          <w:rFonts w:cs="Arial"/>
          <w:lang w:val="sr-Cyrl-RS"/>
        </w:rPr>
        <w:t xml:space="preserve">Метал </w:t>
      </w:r>
      <w:r w:rsidRPr="009E4BAD">
        <w:rPr>
          <w:rFonts w:cs="Arial"/>
          <w:lang w:val="sr-Latn-RS"/>
        </w:rPr>
        <w:t>(</w:t>
      </w:r>
      <w:r w:rsidR="00150411" w:rsidRPr="009E4BAD">
        <w:rPr>
          <w:rFonts w:cs="Arial"/>
          <w:lang w:val="sr-Cyrl-RS"/>
        </w:rPr>
        <w:t>Вреоци</w:t>
      </w:r>
      <w:r w:rsidRPr="009E4BAD">
        <w:rPr>
          <w:rFonts w:cs="Arial"/>
          <w:lang w:val="sr-Latn-RS"/>
        </w:rPr>
        <w:t>)</w:t>
      </w:r>
      <w:r w:rsidR="00454842" w:rsidRPr="009E4BAD">
        <w:rPr>
          <w:rFonts w:cs="Arial"/>
          <w:lang w:val="sr-Cyrl-RS"/>
        </w:rPr>
        <w:t>.</w:t>
      </w:r>
      <w:r w:rsidR="005C2EDE" w:rsidRPr="009E4BAD">
        <w:rPr>
          <w:rFonts w:cs="Arial"/>
          <w:lang w:val="sr-Cyrl-RS"/>
        </w:rPr>
        <w:t xml:space="preserve"> </w:t>
      </w:r>
    </w:p>
    <w:p w14:paraId="66513AF2" w14:textId="155108A7" w:rsidR="00965B81" w:rsidRDefault="00965B81" w:rsidP="00193C22">
      <w:pPr>
        <w:tabs>
          <w:tab w:val="left" w:pos="120"/>
          <w:tab w:val="left" w:pos="360"/>
          <w:tab w:val="left" w:pos="540"/>
        </w:tabs>
        <w:spacing w:before="0"/>
        <w:contextualSpacing/>
        <w:rPr>
          <w:rFonts w:cs="Arial"/>
          <w:noProof/>
          <w:lang w:val="sr-Cyrl-CS" w:eastAsia="zh-CN"/>
        </w:rPr>
      </w:pPr>
    </w:p>
    <w:p w14:paraId="514BA944" w14:textId="0974F114" w:rsidR="00D60653" w:rsidRDefault="00D60653" w:rsidP="00193C22">
      <w:pPr>
        <w:tabs>
          <w:tab w:val="left" w:pos="120"/>
          <w:tab w:val="left" w:pos="360"/>
          <w:tab w:val="left" w:pos="540"/>
        </w:tabs>
        <w:spacing w:before="0"/>
        <w:contextualSpacing/>
        <w:rPr>
          <w:b/>
          <w:noProof/>
          <w:lang w:val="sr-Cyrl-CS" w:eastAsia="ar-SA"/>
        </w:rPr>
      </w:pPr>
      <w:r w:rsidRPr="00C06966">
        <w:rPr>
          <w:rFonts w:cs="Arial"/>
          <w:noProof/>
          <w:lang w:val="sr-Cyrl-CS" w:eastAsia="zh-CN"/>
        </w:rPr>
        <w:t xml:space="preserve">Понуда се даје на паритету </w:t>
      </w:r>
      <w:r w:rsidRPr="00C06966">
        <w:rPr>
          <w:rFonts w:cs="Arial"/>
          <w:noProof/>
          <w:lang w:eastAsia="zh-CN"/>
        </w:rPr>
        <w:t>f</w:t>
      </w:r>
      <w:r w:rsidRPr="004B6CB7">
        <w:rPr>
          <w:rFonts w:cs="Arial"/>
          <w:noProof/>
          <w:lang w:val="sr-Cyrl-CS" w:eastAsia="zh-CN"/>
        </w:rPr>
        <w:t>-</w:t>
      </w:r>
      <w:r w:rsidRPr="00C06966">
        <w:rPr>
          <w:rFonts w:cs="Arial"/>
          <w:noProof/>
          <w:lang w:eastAsia="zh-CN"/>
        </w:rPr>
        <w:t>co</w:t>
      </w:r>
      <w:r w:rsidRPr="004B6CB7">
        <w:rPr>
          <w:rFonts w:cs="Arial"/>
          <w:noProof/>
          <w:lang w:val="sr-Cyrl-CS" w:eastAsia="zh-CN"/>
        </w:rPr>
        <w:t xml:space="preserve"> </w:t>
      </w:r>
      <w:r w:rsidRPr="00C06966">
        <w:rPr>
          <w:rFonts w:cs="Arial"/>
          <w:noProof/>
          <w:lang w:val="sr-Cyrl-CS" w:eastAsia="zh-CN"/>
        </w:rPr>
        <w:t xml:space="preserve">магацин </w:t>
      </w:r>
      <w:r w:rsidR="000D5724">
        <w:rPr>
          <w:rFonts w:cs="Arial"/>
          <w:noProof/>
          <w:lang w:val="sr-Cyrl-CS" w:eastAsia="zh-CN"/>
        </w:rPr>
        <w:t>Наручиоца</w:t>
      </w:r>
      <w:r w:rsidRPr="004B6CB7">
        <w:rPr>
          <w:rFonts w:cs="Arial"/>
          <w:noProof/>
          <w:lang w:val="sr-Cyrl-CS" w:eastAsia="zh-CN"/>
        </w:rPr>
        <w:t xml:space="preserve"> </w:t>
      </w:r>
      <w:r w:rsidRPr="00C06966">
        <w:rPr>
          <w:rFonts w:cs="Arial"/>
          <w:noProof/>
          <w:lang w:val="sr-Cyrl-CS" w:eastAsia="zh-CN"/>
        </w:rPr>
        <w:t>с</w:t>
      </w:r>
      <w:r w:rsidR="0025320E">
        <w:rPr>
          <w:rFonts w:cs="Arial"/>
          <w:noProof/>
          <w:lang w:val="sr-Cyrl-CS" w:eastAsia="zh-CN"/>
        </w:rPr>
        <w:t>а урачунатим зависним трошковима.</w:t>
      </w:r>
    </w:p>
    <w:p w14:paraId="761F2A76" w14:textId="1453325D" w:rsidR="000C21A2" w:rsidRPr="00E803D8" w:rsidRDefault="00D60653" w:rsidP="00E803D8">
      <w:pPr>
        <w:spacing w:before="0"/>
        <w:rPr>
          <w:noProof/>
          <w:lang w:val="sr-Cyrl-CS" w:eastAsia="ar-SA"/>
        </w:rPr>
      </w:pPr>
      <w:r w:rsidRPr="00C06966">
        <w:rPr>
          <w:noProof/>
          <w:lang w:val="sr-Cyrl-CS" w:eastAsia="ar-SA"/>
        </w:rPr>
        <w:t>Евентуална настала штета приликом транспорта предметних добара до места испоруке пада на терет изабраног Понуђача.</w:t>
      </w:r>
    </w:p>
    <w:p w14:paraId="24ACEB1D" w14:textId="77777777" w:rsidR="000C21A2" w:rsidRPr="004B6CB7" w:rsidRDefault="000C21A2" w:rsidP="00D60653">
      <w:pPr>
        <w:tabs>
          <w:tab w:val="left" w:pos="120"/>
          <w:tab w:val="left" w:pos="360"/>
          <w:tab w:val="left" w:pos="540"/>
        </w:tabs>
        <w:contextualSpacing/>
        <w:rPr>
          <w:rFonts w:cs="Arial"/>
          <w:lang w:val="sr-Cyrl-CS"/>
        </w:rPr>
      </w:pPr>
    </w:p>
    <w:p w14:paraId="21C1B7D1" w14:textId="793A3CF6" w:rsidR="00494D41" w:rsidRPr="004B6CB7" w:rsidRDefault="003E3067" w:rsidP="004B7ABA">
      <w:pPr>
        <w:tabs>
          <w:tab w:val="left" w:pos="120"/>
          <w:tab w:val="left" w:pos="360"/>
          <w:tab w:val="left" w:pos="540"/>
        </w:tabs>
        <w:spacing w:before="0"/>
        <w:contextualSpacing/>
        <w:rPr>
          <w:rFonts w:cs="Arial"/>
          <w:b/>
          <w:lang w:val="sr-Cyrl-CS"/>
        </w:rPr>
      </w:pPr>
      <w:r w:rsidRPr="004B6CB7">
        <w:rPr>
          <w:rFonts w:cs="Arial"/>
          <w:b/>
          <w:lang w:val="sr-Cyrl-CS"/>
        </w:rPr>
        <w:t>3.</w:t>
      </w:r>
      <w:r w:rsidR="00315111">
        <w:rPr>
          <w:rFonts w:cs="Arial"/>
          <w:b/>
          <w:lang w:val="sr-Cyrl-CS"/>
        </w:rPr>
        <w:t>4</w:t>
      </w:r>
      <w:r w:rsidR="00D60653" w:rsidRPr="004B6CB7">
        <w:rPr>
          <w:rFonts w:cs="Arial"/>
          <w:b/>
          <w:lang w:val="sr-Cyrl-CS"/>
        </w:rPr>
        <w:t xml:space="preserve"> Квантитативни и квалитативни пријем</w:t>
      </w:r>
    </w:p>
    <w:p w14:paraId="727564D3" w14:textId="39DA684B" w:rsidR="0025320E" w:rsidRPr="00BB381A" w:rsidRDefault="0025320E" w:rsidP="00C134D0">
      <w:pPr>
        <w:spacing w:before="0"/>
        <w:rPr>
          <w:noProof/>
          <w:lang w:val="sr-Cyrl-CS"/>
        </w:rPr>
      </w:pPr>
      <w:r w:rsidRPr="00BB381A">
        <w:rPr>
          <w:noProof/>
          <w:lang w:val="sr-Cyrl-CS"/>
        </w:rPr>
        <w:t xml:space="preserve">Свака испорука предметних добара мора бити најављена најмање </w:t>
      </w:r>
      <w:r>
        <w:rPr>
          <w:noProof/>
          <w:lang w:val="sr-Cyrl-CS"/>
        </w:rPr>
        <w:t xml:space="preserve">3 (словима: </w:t>
      </w:r>
      <w:r w:rsidRPr="00BB381A">
        <w:rPr>
          <w:noProof/>
          <w:lang w:val="sr-Cyrl-CS"/>
        </w:rPr>
        <w:t>три</w:t>
      </w:r>
      <w:r>
        <w:rPr>
          <w:noProof/>
          <w:lang w:val="sr-Cyrl-CS"/>
        </w:rPr>
        <w:t>)</w:t>
      </w:r>
      <w:r w:rsidRPr="00BB381A">
        <w:rPr>
          <w:noProof/>
          <w:lang w:val="sr-Cyrl-CS"/>
        </w:rPr>
        <w:t xml:space="preserve"> </w:t>
      </w:r>
      <w:r>
        <w:rPr>
          <w:noProof/>
          <w:lang w:val="sr-Cyrl-CS"/>
        </w:rPr>
        <w:t xml:space="preserve">радна </w:t>
      </w:r>
      <w:r w:rsidRPr="00BB381A">
        <w:rPr>
          <w:noProof/>
          <w:lang w:val="sr-Cyrl-CS"/>
        </w:rPr>
        <w:t xml:space="preserve">дана </w:t>
      </w:r>
      <w:r w:rsidRPr="00C00545">
        <w:rPr>
          <w:noProof/>
          <w:lang w:val="sr-Cyrl-CS"/>
        </w:rPr>
        <w:t>пр</w:t>
      </w:r>
      <w:r>
        <w:rPr>
          <w:noProof/>
          <w:lang w:val="sr-Cyrl-CS"/>
        </w:rPr>
        <w:t xml:space="preserve">е испоруке према </w:t>
      </w:r>
      <w:r w:rsidRPr="00FB3D98">
        <w:rPr>
          <w:noProof/>
          <w:lang w:val="sr-Cyrl-CS"/>
        </w:rPr>
        <w:t xml:space="preserve">Обрасцу "Најава испоруке добара" као и 24 </w:t>
      </w:r>
      <w:r w:rsidRPr="00FB3D98">
        <w:rPr>
          <w:noProof/>
        </w:rPr>
        <w:t>h</w:t>
      </w:r>
      <w:r w:rsidRPr="00FB3D98">
        <w:rPr>
          <w:noProof/>
          <w:lang w:val="sr-Cyrl-RS"/>
        </w:rPr>
        <w:t xml:space="preserve"> </w:t>
      </w:r>
      <w:r w:rsidRPr="00FB3D98">
        <w:rPr>
          <w:noProof/>
          <w:lang w:val="sr-Cyrl-CS"/>
        </w:rPr>
        <w:t>пре испоруке</w:t>
      </w:r>
      <w:r w:rsidR="0085029D">
        <w:rPr>
          <w:noProof/>
          <w:lang w:val="sr-Cyrl-CS"/>
        </w:rPr>
        <w:t xml:space="preserve"> према Обрасцу</w:t>
      </w:r>
      <w:r w:rsidRPr="00FB3D98">
        <w:rPr>
          <w:noProof/>
          <w:lang w:val="sr-Cyrl-CS"/>
        </w:rPr>
        <w:t xml:space="preserve"> "Обавештење о испоруци добара" који </w:t>
      </w:r>
      <w:r w:rsidRPr="00BB381A">
        <w:rPr>
          <w:noProof/>
          <w:lang w:val="sr-Cyrl-CS"/>
        </w:rPr>
        <w:t>су саставни део конкурсне документације.  </w:t>
      </w:r>
    </w:p>
    <w:p w14:paraId="1CA9EC1D" w14:textId="38E3055C" w:rsidR="0025320E" w:rsidRPr="00BB381A" w:rsidRDefault="0025320E" w:rsidP="0025320E">
      <w:pPr>
        <w:rPr>
          <w:noProof/>
          <w:lang w:val="sr-Cyrl-CS"/>
        </w:rPr>
      </w:pPr>
      <w:r w:rsidRPr="00BB381A">
        <w:rPr>
          <w:noProof/>
          <w:lang w:val="sr-Cyrl-CS"/>
        </w:rPr>
        <w:t>Пријем предметних добар</w:t>
      </w:r>
      <w:r w:rsidR="00D83B1F">
        <w:rPr>
          <w:noProof/>
          <w:lang w:val="sr-Cyrl-CS"/>
        </w:rPr>
        <w:t xml:space="preserve">а врши се у пријемном магацину </w:t>
      </w:r>
      <w:r w:rsidR="00D83B1F">
        <w:rPr>
          <w:noProof/>
          <w:lang w:val="sr-Cyrl-RS"/>
        </w:rPr>
        <w:t>Наручиоца</w:t>
      </w:r>
      <w:r w:rsidRPr="00BB381A">
        <w:rPr>
          <w:noProof/>
          <w:lang w:val="sr-Cyrl-CS"/>
        </w:rPr>
        <w:t xml:space="preserve"> сваког радног дана од 7</w:t>
      </w:r>
      <w:r>
        <w:rPr>
          <w:noProof/>
          <w:u w:val="single"/>
          <w:vertAlign w:val="superscript"/>
          <w:lang w:val="sr-Cyrl-CS"/>
        </w:rPr>
        <w:t>00</w:t>
      </w:r>
      <w:r w:rsidRPr="008D17C6">
        <w:rPr>
          <w:noProof/>
          <w:vertAlign w:val="superscript"/>
          <w:lang w:val="sr-Cyrl-CS"/>
        </w:rPr>
        <w:t xml:space="preserve"> </w:t>
      </w:r>
      <w:r>
        <w:rPr>
          <w:noProof/>
        </w:rPr>
        <w:t>h</w:t>
      </w:r>
      <w:r w:rsidRPr="00BB381A">
        <w:rPr>
          <w:noProof/>
          <w:lang w:val="sr-Cyrl-CS"/>
        </w:rPr>
        <w:t xml:space="preserve"> до 12</w:t>
      </w:r>
      <w:r w:rsidRPr="004B7ABA">
        <w:rPr>
          <w:noProof/>
          <w:u w:val="single"/>
          <w:vertAlign w:val="superscript"/>
          <w:lang w:val="sr-Cyrl-CS"/>
        </w:rPr>
        <w:t>00</w:t>
      </w:r>
      <w:r w:rsidRPr="008D17C6">
        <w:rPr>
          <w:noProof/>
          <w:vertAlign w:val="superscript"/>
          <w:lang w:val="sr-Cyrl-CS"/>
        </w:rPr>
        <w:t xml:space="preserve"> </w:t>
      </w:r>
      <w:r>
        <w:rPr>
          <w:noProof/>
        </w:rPr>
        <w:t>h</w:t>
      </w:r>
      <w:r w:rsidRPr="00BB381A">
        <w:rPr>
          <w:noProof/>
          <w:lang w:val="sr-Cyrl-CS"/>
        </w:rPr>
        <w:t>.</w:t>
      </w:r>
      <w:r>
        <w:rPr>
          <w:noProof/>
          <w:lang w:val="sr-Cyrl-CS"/>
        </w:rPr>
        <w:t xml:space="preserve"> </w:t>
      </w:r>
    </w:p>
    <w:p w14:paraId="3DD3D8F2" w14:textId="77777777" w:rsidR="0025320E" w:rsidRPr="00BB381A" w:rsidRDefault="0025320E" w:rsidP="0025320E">
      <w:pPr>
        <w:autoSpaceDE w:val="0"/>
        <w:autoSpaceDN w:val="0"/>
        <w:adjustRightInd w:val="0"/>
        <w:spacing w:before="0"/>
        <w:rPr>
          <w:rFonts w:cs="Arial"/>
          <w:noProof/>
          <w:lang w:val="sr-Cyrl-CS"/>
        </w:rPr>
      </w:pPr>
      <w:r w:rsidRPr="00BB381A">
        <w:rPr>
          <w:rFonts w:cs="Arial"/>
          <w:noProof/>
          <w:lang w:val="sr-Cyrl-CS"/>
        </w:rPr>
        <w:t xml:space="preserve">Квантитативни пријем испоручених добара врши се у магацину </w:t>
      </w:r>
      <w:r>
        <w:rPr>
          <w:rFonts w:cs="Arial"/>
          <w:noProof/>
          <w:lang w:val="sr-Cyrl-CS"/>
        </w:rPr>
        <w:t>Наручиоца</w:t>
      </w:r>
      <w:r w:rsidRPr="00BB381A">
        <w:rPr>
          <w:rFonts w:cs="Arial"/>
          <w:noProof/>
          <w:lang w:val="sr-Cyrl-CS"/>
        </w:rPr>
        <w:t>, приликом</w:t>
      </w:r>
      <w:r>
        <w:rPr>
          <w:rFonts w:cs="Arial"/>
          <w:noProof/>
          <w:lang w:val="sr-Cyrl-CS"/>
        </w:rPr>
        <w:t xml:space="preserve"> </w:t>
      </w:r>
      <w:r w:rsidRPr="00BB381A">
        <w:rPr>
          <w:rFonts w:cs="Arial"/>
          <w:noProof/>
          <w:lang w:val="sr-Cyrl-CS"/>
        </w:rPr>
        <w:t xml:space="preserve">пријема добара, визуелном контролом и пребројавањем, а </w:t>
      </w:r>
      <w:r>
        <w:rPr>
          <w:rFonts w:cs="Arial"/>
          <w:noProof/>
          <w:lang w:val="sr-Cyrl-CS"/>
        </w:rPr>
        <w:t>Наручилац</w:t>
      </w:r>
      <w:r w:rsidRPr="00BB381A">
        <w:rPr>
          <w:rFonts w:cs="Arial"/>
          <w:noProof/>
          <w:lang w:val="sr-Cyrl-CS"/>
        </w:rPr>
        <w:t xml:space="preserve"> је дужан да исплати само стварно примљену количину.</w:t>
      </w:r>
    </w:p>
    <w:p w14:paraId="03368F8A" w14:textId="77777777" w:rsidR="0025320E" w:rsidRDefault="0025320E" w:rsidP="0025320E">
      <w:pPr>
        <w:autoSpaceDE w:val="0"/>
        <w:autoSpaceDN w:val="0"/>
        <w:adjustRightInd w:val="0"/>
        <w:spacing w:before="0"/>
        <w:rPr>
          <w:rFonts w:cs="Arial"/>
          <w:noProof/>
          <w:lang w:val="sr-Cyrl-CS"/>
        </w:rPr>
      </w:pPr>
      <w:r w:rsidRPr="00BB381A">
        <w:rPr>
          <w:rFonts w:cs="Arial"/>
          <w:noProof/>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Pr>
          <w:rFonts w:cs="Arial"/>
          <w:noProof/>
          <w:lang w:val="sr-Cyrl-CS"/>
        </w:rPr>
        <w:t>Наручилац</w:t>
      </w:r>
      <w:r w:rsidRPr="00BB381A">
        <w:rPr>
          <w:rFonts w:cs="Arial"/>
          <w:noProof/>
          <w:lang w:val="sr-Cyrl-CS"/>
        </w:rPr>
        <w:t xml:space="preserve"> има право достављања писане рекламације </w:t>
      </w:r>
      <w:r>
        <w:rPr>
          <w:rFonts w:cs="Arial"/>
          <w:noProof/>
          <w:lang w:val="sr-Cyrl-CS"/>
        </w:rPr>
        <w:t>изабраном Понуђачу</w:t>
      </w:r>
      <w:r w:rsidRPr="00BB381A">
        <w:rPr>
          <w:rFonts w:cs="Arial"/>
          <w:noProof/>
          <w:lang w:val="sr-Cyrl-CS"/>
        </w:rPr>
        <w:t>.</w:t>
      </w:r>
    </w:p>
    <w:p w14:paraId="5F2D4985" w14:textId="77777777" w:rsidR="0025320E" w:rsidRDefault="0025320E" w:rsidP="0025320E">
      <w:pPr>
        <w:autoSpaceDE w:val="0"/>
        <w:autoSpaceDN w:val="0"/>
        <w:adjustRightInd w:val="0"/>
        <w:spacing w:before="0"/>
        <w:rPr>
          <w:rFonts w:cs="Arial"/>
          <w:noProof/>
          <w:lang w:val="sr-Cyrl-CS"/>
        </w:rPr>
      </w:pPr>
    </w:p>
    <w:p w14:paraId="676A497C" w14:textId="77777777" w:rsidR="0025320E" w:rsidRPr="004B6CB7" w:rsidRDefault="0025320E" w:rsidP="0025320E">
      <w:pPr>
        <w:autoSpaceDE w:val="0"/>
        <w:autoSpaceDN w:val="0"/>
        <w:adjustRightInd w:val="0"/>
        <w:spacing w:before="0"/>
        <w:rPr>
          <w:rFonts w:cs="Arial"/>
          <w:lang w:val="sr-Cyrl-CS"/>
        </w:rPr>
      </w:pPr>
      <w:r w:rsidRPr="004B6CB7">
        <w:rPr>
          <w:rFonts w:cs="Arial"/>
          <w:lang w:val="sr-Cyrl-CS"/>
        </w:rPr>
        <w:t>Квалитатитвни пријем добара се врши у року од 10 (</w:t>
      </w:r>
      <w:r>
        <w:rPr>
          <w:rFonts w:cs="Arial"/>
          <w:lang w:val="sr-Cyrl-CS"/>
        </w:rPr>
        <w:t xml:space="preserve">словима: </w:t>
      </w:r>
      <w:r w:rsidRPr="004B6CB7">
        <w:rPr>
          <w:rFonts w:cs="Arial"/>
          <w:lang w:val="sr-Cyrl-CS"/>
        </w:rPr>
        <w:t xml:space="preserve">десет) дана од дана квантитативног пријема. У случају да испоручена добра не одговарају уговореном квалитету и техничким карактеристикама произвођача, </w:t>
      </w:r>
      <w:r>
        <w:rPr>
          <w:rFonts w:cs="Arial"/>
          <w:lang w:val="sr-Cyrl-CS"/>
        </w:rPr>
        <w:t>Наручилац има право да изабраном Понуђачу</w:t>
      </w:r>
      <w:r w:rsidRPr="004B6CB7">
        <w:rPr>
          <w:rFonts w:cs="Arial"/>
          <w:lang w:val="sr-Cyrl-CS"/>
        </w:rPr>
        <w:t xml:space="preserve"> достави писа</w:t>
      </w:r>
      <w:r>
        <w:rPr>
          <w:rFonts w:cs="Arial"/>
          <w:lang w:val="sr-Cyrl-CS"/>
        </w:rPr>
        <w:t xml:space="preserve">ну рекламацију, коју је изабрани Понуђач </w:t>
      </w:r>
      <w:r w:rsidRPr="004B6CB7">
        <w:rPr>
          <w:rFonts w:cs="Arial"/>
          <w:lang w:val="sr-Cyrl-CS"/>
        </w:rPr>
        <w:t xml:space="preserve"> дужан да реши најдуже у року од 10 (</w:t>
      </w:r>
      <w:r>
        <w:rPr>
          <w:rFonts w:cs="Arial"/>
          <w:lang w:val="sr-Cyrl-CS"/>
        </w:rPr>
        <w:t xml:space="preserve">словима: </w:t>
      </w:r>
      <w:r w:rsidRPr="004B6CB7">
        <w:rPr>
          <w:rFonts w:cs="Arial"/>
          <w:lang w:val="sr-Cyrl-CS"/>
        </w:rPr>
        <w:t>десет) дана од дана њеног пријема.</w:t>
      </w:r>
    </w:p>
    <w:p w14:paraId="5AB46BCD" w14:textId="7392068A" w:rsidR="00766372" w:rsidRPr="004B6CB7" w:rsidRDefault="0025320E" w:rsidP="00CB64CA">
      <w:pPr>
        <w:spacing w:before="0"/>
        <w:rPr>
          <w:rFonts w:cs="Arial"/>
          <w:lang w:val="sr-Cyrl-CS"/>
        </w:rPr>
      </w:pPr>
      <w:r>
        <w:rPr>
          <w:rFonts w:cs="Arial"/>
          <w:lang w:val="sr-Cyrl-CS"/>
        </w:rPr>
        <w:t xml:space="preserve"> </w:t>
      </w:r>
    </w:p>
    <w:p w14:paraId="1B2BA2A1" w14:textId="77777777" w:rsidR="00914E85" w:rsidRPr="00480D0C" w:rsidRDefault="00914E85" w:rsidP="00914E85">
      <w:pPr>
        <w:tabs>
          <w:tab w:val="left" w:pos="2503"/>
        </w:tabs>
        <w:spacing w:before="0"/>
        <w:rPr>
          <w:rFonts w:cs="Arial"/>
          <w:noProof/>
          <w:lang w:val="sr-Cyrl-RS" w:eastAsia="zh-CN"/>
        </w:rPr>
      </w:pPr>
    </w:p>
    <w:p w14:paraId="64D75DF8" w14:textId="4274EF7B" w:rsidR="002C270A" w:rsidRPr="001A556C" w:rsidRDefault="00B74748" w:rsidP="001A556C">
      <w:pPr>
        <w:spacing w:before="0"/>
        <w:rPr>
          <w:rFonts w:cs="Arial"/>
          <w:i/>
          <w:noProof/>
          <w:color w:val="00B0F0"/>
          <w:sz w:val="24"/>
          <w:szCs w:val="24"/>
          <w:lang w:val="sr-Latn-RS" w:eastAsia="zh-CN"/>
        </w:rPr>
      </w:pPr>
      <w:r w:rsidRPr="00BB381A">
        <w:rPr>
          <w:rFonts w:cs="Arial"/>
          <w:i/>
          <w:noProof/>
          <w:color w:val="00B0F0"/>
          <w:sz w:val="24"/>
          <w:szCs w:val="24"/>
          <w:lang w:val="sr-Cyrl-CS" w:eastAsia="zh-CN"/>
        </w:rPr>
        <w:t>.</w:t>
      </w:r>
    </w:p>
    <w:p w14:paraId="1B9FA699" w14:textId="77777777" w:rsidR="0098031D" w:rsidRDefault="0098031D" w:rsidP="00743677">
      <w:pPr>
        <w:rPr>
          <w:b/>
          <w:noProof/>
          <w:lang w:val="sr-Latn-RS" w:eastAsia="ar-SA"/>
        </w:rPr>
      </w:pPr>
    </w:p>
    <w:p w14:paraId="34CA89B3" w14:textId="77777777" w:rsidR="001A556C" w:rsidRDefault="001A556C" w:rsidP="00743677">
      <w:pPr>
        <w:rPr>
          <w:b/>
          <w:noProof/>
          <w:lang w:val="sr-Latn-RS" w:eastAsia="ar-SA"/>
        </w:rPr>
      </w:pPr>
    </w:p>
    <w:p w14:paraId="59116D38" w14:textId="77777777" w:rsidR="001A556C" w:rsidRDefault="001A556C" w:rsidP="00743677">
      <w:pPr>
        <w:rPr>
          <w:b/>
          <w:noProof/>
          <w:lang w:val="sr-Latn-RS" w:eastAsia="ar-SA"/>
        </w:rPr>
      </w:pPr>
    </w:p>
    <w:p w14:paraId="0C97EB58" w14:textId="77777777" w:rsidR="001A556C" w:rsidRDefault="001A556C" w:rsidP="00743677">
      <w:pPr>
        <w:rPr>
          <w:b/>
          <w:noProof/>
          <w:lang w:val="sr-Latn-RS" w:eastAsia="ar-SA"/>
        </w:rPr>
      </w:pPr>
    </w:p>
    <w:p w14:paraId="3B2C34F5" w14:textId="77777777" w:rsidR="001A556C" w:rsidRDefault="001A556C" w:rsidP="00743677">
      <w:pPr>
        <w:rPr>
          <w:b/>
          <w:noProof/>
          <w:lang w:val="sr-Latn-RS" w:eastAsia="ar-SA"/>
        </w:rPr>
      </w:pPr>
    </w:p>
    <w:p w14:paraId="0C72A4EB" w14:textId="0FE2EB45" w:rsidR="001A556C" w:rsidRDefault="001A556C" w:rsidP="00743677">
      <w:pPr>
        <w:rPr>
          <w:b/>
          <w:noProof/>
          <w:lang w:val="sr-Latn-RS" w:eastAsia="ar-SA"/>
        </w:rPr>
      </w:pPr>
    </w:p>
    <w:p w14:paraId="0F686D5E" w14:textId="10B002AB" w:rsidR="000B5310" w:rsidRDefault="000B5310" w:rsidP="00743677">
      <w:pPr>
        <w:rPr>
          <w:b/>
          <w:noProof/>
          <w:lang w:val="sr-Latn-RS" w:eastAsia="ar-SA"/>
        </w:rPr>
      </w:pPr>
    </w:p>
    <w:p w14:paraId="4B6323ED" w14:textId="5861C53C" w:rsidR="000B5310" w:rsidRDefault="000B5310" w:rsidP="00743677">
      <w:pPr>
        <w:rPr>
          <w:b/>
          <w:noProof/>
          <w:lang w:val="sr-Latn-RS" w:eastAsia="ar-SA"/>
        </w:rPr>
      </w:pPr>
    </w:p>
    <w:p w14:paraId="39D88542" w14:textId="47636C97" w:rsidR="000B5310" w:rsidRDefault="000B5310" w:rsidP="00743677">
      <w:pPr>
        <w:rPr>
          <w:b/>
          <w:noProof/>
          <w:lang w:val="sr-Latn-RS" w:eastAsia="ar-SA"/>
        </w:rPr>
      </w:pPr>
    </w:p>
    <w:p w14:paraId="4C49B9EA" w14:textId="21F5004E" w:rsidR="000B5310" w:rsidRDefault="000B5310" w:rsidP="00743677">
      <w:pPr>
        <w:rPr>
          <w:b/>
          <w:noProof/>
          <w:lang w:val="sr-Latn-RS" w:eastAsia="ar-SA"/>
        </w:rPr>
      </w:pPr>
    </w:p>
    <w:p w14:paraId="4F197D83" w14:textId="047F3E56" w:rsidR="000B5310" w:rsidRDefault="000B5310" w:rsidP="00743677">
      <w:pPr>
        <w:rPr>
          <w:b/>
          <w:noProof/>
          <w:lang w:val="sr-Latn-RS" w:eastAsia="ar-SA"/>
        </w:rPr>
      </w:pPr>
    </w:p>
    <w:p w14:paraId="20871E5E" w14:textId="0184C406" w:rsidR="000B5310" w:rsidRDefault="000B5310" w:rsidP="00743677">
      <w:pPr>
        <w:rPr>
          <w:b/>
          <w:noProof/>
          <w:lang w:val="sr-Latn-RS" w:eastAsia="ar-SA"/>
        </w:rPr>
      </w:pPr>
    </w:p>
    <w:p w14:paraId="5D60CB8E" w14:textId="5BD6AD01" w:rsidR="000B5310" w:rsidRDefault="000B5310" w:rsidP="00743677">
      <w:pPr>
        <w:rPr>
          <w:b/>
          <w:noProof/>
          <w:lang w:val="sr-Latn-RS" w:eastAsia="ar-SA"/>
        </w:rPr>
      </w:pPr>
    </w:p>
    <w:p w14:paraId="55B7D65B" w14:textId="001BC72F" w:rsidR="000B5310" w:rsidRDefault="000B5310" w:rsidP="00743677">
      <w:pPr>
        <w:rPr>
          <w:b/>
          <w:noProof/>
          <w:lang w:val="sr-Latn-RS" w:eastAsia="ar-SA"/>
        </w:rPr>
      </w:pPr>
    </w:p>
    <w:p w14:paraId="44B4F4F2" w14:textId="527750E6" w:rsidR="000B5310" w:rsidRDefault="000B5310" w:rsidP="00743677">
      <w:pPr>
        <w:rPr>
          <w:b/>
          <w:noProof/>
          <w:lang w:val="sr-Latn-RS" w:eastAsia="ar-SA"/>
        </w:rPr>
      </w:pPr>
    </w:p>
    <w:p w14:paraId="46675734" w14:textId="2708C8FC" w:rsidR="000B5310" w:rsidRDefault="000B5310" w:rsidP="00743677">
      <w:pPr>
        <w:rPr>
          <w:b/>
          <w:noProof/>
          <w:lang w:val="sr-Latn-RS" w:eastAsia="ar-SA"/>
        </w:rPr>
      </w:pPr>
    </w:p>
    <w:p w14:paraId="17132D1D" w14:textId="7E77B944" w:rsidR="000B5310" w:rsidRDefault="000B5310" w:rsidP="00743677">
      <w:pPr>
        <w:rPr>
          <w:b/>
          <w:noProof/>
          <w:lang w:val="sr-Latn-RS" w:eastAsia="ar-SA"/>
        </w:rPr>
      </w:pPr>
    </w:p>
    <w:p w14:paraId="520B659B" w14:textId="2178510F" w:rsidR="000B5310" w:rsidRDefault="000B5310" w:rsidP="00743677">
      <w:pPr>
        <w:rPr>
          <w:b/>
          <w:noProof/>
          <w:lang w:val="sr-Latn-RS" w:eastAsia="ar-SA"/>
        </w:rPr>
      </w:pPr>
    </w:p>
    <w:p w14:paraId="5C2E9629" w14:textId="7D5F6E81" w:rsidR="000B5310" w:rsidRDefault="000B5310" w:rsidP="00743677">
      <w:pPr>
        <w:rPr>
          <w:b/>
          <w:noProof/>
          <w:lang w:val="sr-Latn-RS" w:eastAsia="ar-SA"/>
        </w:rPr>
      </w:pPr>
    </w:p>
    <w:p w14:paraId="0C0E761A" w14:textId="42FE107B" w:rsidR="00965B81" w:rsidRDefault="00965B81" w:rsidP="00743677">
      <w:pPr>
        <w:rPr>
          <w:b/>
          <w:noProof/>
          <w:lang w:val="sr-Latn-RS" w:eastAsia="ar-SA"/>
        </w:rPr>
      </w:pPr>
    </w:p>
    <w:p w14:paraId="27CB0DBC" w14:textId="77777777" w:rsidR="000E6554" w:rsidRPr="00C134D0" w:rsidRDefault="000E6554" w:rsidP="00743677">
      <w:pPr>
        <w:rPr>
          <w:b/>
          <w:noProof/>
          <w:lang w:val="sr-Latn-RS" w:eastAsia="ar-SA"/>
        </w:rPr>
      </w:pPr>
    </w:p>
    <w:p w14:paraId="3D829263" w14:textId="798E60CA" w:rsidR="00B34047" w:rsidRPr="005132D0" w:rsidRDefault="00B74748" w:rsidP="008D6AF3">
      <w:pPr>
        <w:pStyle w:val="Heading10"/>
        <w:numPr>
          <w:ilvl w:val="0"/>
          <w:numId w:val="14"/>
        </w:numPr>
        <w:jc w:val="center"/>
        <w:rPr>
          <w:noProof/>
          <w:sz w:val="24"/>
          <w:szCs w:val="24"/>
          <w:lang w:val="sr-Cyrl-RS"/>
        </w:rPr>
      </w:pPr>
      <w:r w:rsidRPr="00731578">
        <w:rPr>
          <w:noProof/>
          <w:sz w:val="24"/>
          <w:szCs w:val="24"/>
        </w:rPr>
        <w:lastRenderedPageBreak/>
        <w:t xml:space="preserve">ОБАВЕЗНИ </w:t>
      </w:r>
      <w:r w:rsidR="0051695F">
        <w:rPr>
          <w:noProof/>
          <w:sz w:val="24"/>
          <w:szCs w:val="24"/>
          <w:lang w:val="sr-Cyrl-RS"/>
        </w:rPr>
        <w:t xml:space="preserve">И ДОДАТНИ </w:t>
      </w:r>
      <w:r w:rsidRPr="00731578">
        <w:rPr>
          <w:noProof/>
          <w:sz w:val="24"/>
          <w:szCs w:val="24"/>
        </w:rPr>
        <w:t>УСЛОВИ ЗА УЧЕШЋЕ У ПОСТУПКУ ЈАВНЕ НАБАВКЕ ИЗ ЧЛАНА 75.</w:t>
      </w:r>
      <w:r w:rsidR="0051695F">
        <w:rPr>
          <w:noProof/>
          <w:sz w:val="24"/>
          <w:szCs w:val="24"/>
          <w:lang w:val="sr-Cyrl-RS"/>
        </w:rPr>
        <w:t xml:space="preserve"> И 76.</w:t>
      </w:r>
      <w:r w:rsidRPr="00731578">
        <w:rPr>
          <w:noProof/>
          <w:sz w:val="24"/>
          <w:szCs w:val="24"/>
        </w:rPr>
        <w:t xml:space="preserve"> ЗАКОНА</w:t>
      </w:r>
    </w:p>
    <w:tbl>
      <w:tblPr>
        <w:tblW w:w="1059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1"/>
        <w:gridCol w:w="3876"/>
        <w:gridCol w:w="5863"/>
      </w:tblGrid>
      <w:tr w:rsidR="00B74748" w:rsidRPr="00BB381A" w14:paraId="3E954883" w14:textId="77777777" w:rsidTr="00643220">
        <w:trPr>
          <w:trHeight w:val="276"/>
          <w:jc w:val="center"/>
        </w:trPr>
        <w:tc>
          <w:tcPr>
            <w:tcW w:w="851" w:type="dxa"/>
            <w:vMerge w:val="restart"/>
            <w:shd w:val="clear" w:color="auto" w:fill="C0504D"/>
            <w:vAlign w:val="center"/>
          </w:tcPr>
          <w:p w14:paraId="5536A68C" w14:textId="77777777" w:rsidR="00B74748" w:rsidRPr="00BB381A" w:rsidRDefault="006F6C7E" w:rsidP="006F6C7E">
            <w:pPr>
              <w:suppressAutoHyphens/>
              <w:spacing w:before="0"/>
              <w:jc w:val="center"/>
              <w:rPr>
                <w:rFonts w:cs="Arial"/>
                <w:b/>
                <w:bCs/>
                <w:noProof/>
                <w:sz w:val="24"/>
                <w:szCs w:val="24"/>
                <w:lang w:val="sr-Cyrl-CS" w:eastAsia="ar-SA"/>
              </w:rPr>
            </w:pPr>
            <w:r>
              <w:rPr>
                <w:rFonts w:cs="Arial"/>
                <w:b/>
                <w:bCs/>
                <w:noProof/>
                <w:lang w:val="sr-Cyrl-CS" w:eastAsia="ar-SA"/>
              </w:rPr>
              <w:t xml:space="preserve">Ред.  </w:t>
            </w:r>
            <w:r w:rsidR="00B74748" w:rsidRPr="00BB381A">
              <w:rPr>
                <w:rFonts w:cs="Arial"/>
                <w:b/>
                <w:bCs/>
                <w:noProof/>
                <w:lang w:val="sr-Cyrl-CS" w:eastAsia="ar-SA"/>
              </w:rPr>
              <w:t>бр</w:t>
            </w:r>
            <w:r>
              <w:rPr>
                <w:rFonts w:cs="Arial"/>
                <w:b/>
                <w:bCs/>
                <w:noProof/>
                <w:lang w:val="sr-Cyrl-CS" w:eastAsia="ar-SA"/>
              </w:rPr>
              <w:t>ој</w:t>
            </w:r>
          </w:p>
        </w:tc>
        <w:tc>
          <w:tcPr>
            <w:tcW w:w="3876" w:type="dxa"/>
            <w:vMerge w:val="restart"/>
            <w:shd w:val="clear" w:color="auto" w:fill="C0504D"/>
            <w:vAlign w:val="center"/>
          </w:tcPr>
          <w:p w14:paraId="2CA026BF" w14:textId="77777777"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УСЛОВИ</w:t>
            </w:r>
          </w:p>
        </w:tc>
        <w:tc>
          <w:tcPr>
            <w:tcW w:w="5863" w:type="dxa"/>
            <w:vMerge w:val="restart"/>
            <w:shd w:val="clear" w:color="auto" w:fill="C0504D"/>
            <w:vAlign w:val="center"/>
          </w:tcPr>
          <w:p w14:paraId="16FB37B8" w14:textId="77777777"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ДОКАЗИ</w:t>
            </w:r>
          </w:p>
        </w:tc>
      </w:tr>
      <w:tr w:rsidR="00B74748" w:rsidRPr="00BB381A" w14:paraId="450771B4" w14:textId="77777777" w:rsidTr="00643220">
        <w:trPr>
          <w:trHeight w:val="276"/>
          <w:jc w:val="center"/>
        </w:trPr>
        <w:tc>
          <w:tcPr>
            <w:tcW w:w="851" w:type="dxa"/>
            <w:vMerge/>
            <w:shd w:val="clear" w:color="auto" w:fill="auto"/>
          </w:tcPr>
          <w:p w14:paraId="000BAC0D" w14:textId="77777777" w:rsidR="00B74748" w:rsidRPr="00BB381A" w:rsidRDefault="00B74748" w:rsidP="0042666F">
            <w:pPr>
              <w:suppressAutoHyphens/>
              <w:spacing w:before="0"/>
              <w:jc w:val="center"/>
              <w:rPr>
                <w:rFonts w:cs="Arial"/>
                <w:b/>
                <w:bCs/>
                <w:noProof/>
                <w:sz w:val="24"/>
                <w:szCs w:val="24"/>
                <w:lang w:val="sr-Cyrl-CS" w:eastAsia="ar-SA"/>
              </w:rPr>
            </w:pPr>
          </w:p>
        </w:tc>
        <w:tc>
          <w:tcPr>
            <w:tcW w:w="3876" w:type="dxa"/>
            <w:vMerge/>
            <w:shd w:val="clear" w:color="auto" w:fill="auto"/>
          </w:tcPr>
          <w:p w14:paraId="5AD415C2" w14:textId="77777777" w:rsidR="00B74748" w:rsidRPr="00BB381A" w:rsidRDefault="00B74748" w:rsidP="0042666F">
            <w:pPr>
              <w:suppressAutoHyphens/>
              <w:spacing w:before="0"/>
              <w:jc w:val="center"/>
              <w:rPr>
                <w:rFonts w:cs="Arial"/>
                <w:b/>
                <w:noProof/>
                <w:sz w:val="24"/>
                <w:szCs w:val="24"/>
                <w:lang w:val="sr-Cyrl-CS" w:eastAsia="ar-SA"/>
              </w:rPr>
            </w:pPr>
          </w:p>
        </w:tc>
        <w:tc>
          <w:tcPr>
            <w:tcW w:w="5863" w:type="dxa"/>
            <w:vMerge/>
            <w:shd w:val="clear" w:color="auto" w:fill="auto"/>
          </w:tcPr>
          <w:p w14:paraId="1553A5AC" w14:textId="77777777" w:rsidR="00B74748" w:rsidRPr="00BB381A" w:rsidRDefault="00B74748" w:rsidP="0042666F">
            <w:pPr>
              <w:suppressAutoHyphens/>
              <w:spacing w:before="0"/>
              <w:jc w:val="left"/>
              <w:rPr>
                <w:rFonts w:cs="Arial"/>
                <w:b/>
                <w:bCs/>
                <w:noProof/>
                <w:sz w:val="24"/>
                <w:szCs w:val="24"/>
                <w:lang w:val="sr-Cyrl-CS" w:eastAsia="ar-SA"/>
              </w:rPr>
            </w:pPr>
          </w:p>
        </w:tc>
      </w:tr>
      <w:tr w:rsidR="00B74748" w:rsidRPr="00BB381A" w14:paraId="62EA602E" w14:textId="77777777" w:rsidTr="00643220">
        <w:trPr>
          <w:trHeight w:val="567"/>
          <w:jc w:val="center"/>
        </w:trPr>
        <w:tc>
          <w:tcPr>
            <w:tcW w:w="10590" w:type="dxa"/>
            <w:gridSpan w:val="3"/>
            <w:shd w:val="clear" w:color="auto" w:fill="F2F2F2"/>
            <w:vAlign w:val="center"/>
          </w:tcPr>
          <w:p w14:paraId="49A1E566" w14:textId="77777777" w:rsidR="00B74748" w:rsidRPr="00BB381A"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BB381A">
              <w:rPr>
                <w:rFonts w:cs="Arial"/>
                <w:b/>
                <w:noProof/>
                <w:sz w:val="24"/>
                <w:szCs w:val="24"/>
                <w:lang w:val="sr-Cyrl-CS" w:eastAsia="ar-SA"/>
              </w:rPr>
              <w:t xml:space="preserve">         4.1. ОБАВЕЗНИ УСЛОВИ</w:t>
            </w:r>
          </w:p>
        </w:tc>
      </w:tr>
      <w:tr w:rsidR="00B74748" w:rsidRPr="005B51F6" w14:paraId="09C62460" w14:textId="77777777" w:rsidTr="00643220">
        <w:trPr>
          <w:trHeight w:val="480"/>
          <w:jc w:val="center"/>
        </w:trPr>
        <w:tc>
          <w:tcPr>
            <w:tcW w:w="851" w:type="dxa"/>
            <w:shd w:val="clear" w:color="auto" w:fill="auto"/>
            <w:vAlign w:val="center"/>
          </w:tcPr>
          <w:p w14:paraId="5478B4A7" w14:textId="77777777"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1.</w:t>
            </w:r>
          </w:p>
        </w:tc>
        <w:tc>
          <w:tcPr>
            <w:tcW w:w="3876" w:type="dxa"/>
            <w:shd w:val="clear" w:color="auto" w:fill="auto"/>
            <w:vAlign w:val="center"/>
          </w:tcPr>
          <w:p w14:paraId="35B752BF" w14:textId="77777777" w:rsidR="00B74748" w:rsidRPr="00BB381A" w:rsidRDefault="00B74748" w:rsidP="0042666F">
            <w:pPr>
              <w:suppressAutoHyphens/>
              <w:spacing w:before="0"/>
              <w:jc w:val="left"/>
              <w:rPr>
                <w:rFonts w:cs="Arial"/>
                <w:noProof/>
                <w:sz w:val="20"/>
                <w:szCs w:val="20"/>
                <w:lang w:val="sr-Cyrl-CS" w:eastAsia="ar-SA"/>
              </w:rPr>
            </w:pPr>
            <w:r w:rsidRPr="00BB381A">
              <w:rPr>
                <w:rFonts w:cs="Arial"/>
                <w:noProof/>
                <w:sz w:val="20"/>
                <w:szCs w:val="20"/>
                <w:lang w:val="sr-Cyrl-CS" w:eastAsia="ar-SA"/>
              </w:rPr>
              <w:t>да је регистрован код надлежног органа, односно уписан у одговарајући регистар</w:t>
            </w:r>
          </w:p>
        </w:tc>
        <w:tc>
          <w:tcPr>
            <w:tcW w:w="5863" w:type="dxa"/>
            <w:shd w:val="clear" w:color="auto" w:fill="auto"/>
          </w:tcPr>
          <w:p w14:paraId="54EE2853" w14:textId="77777777" w:rsidR="00B74748" w:rsidRPr="00BB381A" w:rsidRDefault="00B74748" w:rsidP="0042666F">
            <w:pPr>
              <w:suppressAutoHyphens/>
              <w:spacing w:before="0"/>
              <w:rPr>
                <w:rFonts w:cs="Arial"/>
                <w:bCs/>
                <w:noProof/>
                <w:sz w:val="18"/>
                <w:szCs w:val="18"/>
                <w:lang w:val="sr-Cyrl-CS" w:eastAsia="ar-SA"/>
              </w:rPr>
            </w:pPr>
          </w:p>
          <w:p w14:paraId="4F8DE82B" w14:textId="77777777"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18"/>
                <w:szCs w:val="18"/>
                <w:lang w:val="sr-Cyrl-CS" w:eastAsia="ar-SA"/>
              </w:rPr>
              <w:t>-</w:t>
            </w:r>
            <w:r w:rsidRPr="00BB381A">
              <w:rPr>
                <w:rFonts w:cs="Arial"/>
                <w:bCs/>
                <w:noProof/>
                <w:sz w:val="20"/>
                <w:szCs w:val="20"/>
                <w:lang w:val="sr-Cyrl-CS"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BB381A">
              <w:rPr>
                <w:rFonts w:cs="Arial"/>
                <w:bCs/>
                <w:noProof/>
                <w:sz w:val="20"/>
                <w:szCs w:val="20"/>
                <w:highlight w:val="yellow"/>
                <w:lang w:val="sr-Cyrl-CS" w:eastAsia="ar-SA"/>
              </w:rPr>
              <w:t>(за правна лица)</w:t>
            </w:r>
          </w:p>
          <w:p w14:paraId="1210A8AB" w14:textId="77777777"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xml:space="preserve">-Извод из регистра надлежног привредног суда </w:t>
            </w:r>
            <w:r w:rsidRPr="00BB381A">
              <w:rPr>
                <w:rFonts w:cs="Arial"/>
                <w:bCs/>
                <w:noProof/>
                <w:sz w:val="20"/>
                <w:szCs w:val="20"/>
                <w:highlight w:val="yellow"/>
                <w:lang w:val="sr-Cyrl-CS" w:eastAsia="ar-SA"/>
              </w:rPr>
              <w:t>(За установе)</w:t>
            </w:r>
          </w:p>
          <w:p w14:paraId="242362F1" w14:textId="77777777"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xml:space="preserve">-Извод из регистра АПР-а или извод из одговарајућег регистра </w:t>
            </w:r>
            <w:r w:rsidRPr="00BB381A">
              <w:rPr>
                <w:rFonts w:cs="Arial"/>
                <w:bCs/>
                <w:noProof/>
                <w:sz w:val="20"/>
                <w:szCs w:val="20"/>
                <w:highlight w:val="yellow"/>
                <w:lang w:val="sr-Cyrl-CS" w:eastAsia="ar-SA"/>
              </w:rPr>
              <w:t>(За предузетника)</w:t>
            </w:r>
          </w:p>
          <w:p w14:paraId="7C978194" w14:textId="77777777" w:rsidR="00B74748" w:rsidRPr="00BB381A" w:rsidRDefault="00B74748" w:rsidP="0042666F">
            <w:pPr>
              <w:suppressAutoHyphens/>
              <w:spacing w:before="0"/>
              <w:rPr>
                <w:rFonts w:cs="Arial"/>
                <w:bCs/>
                <w:noProof/>
                <w:sz w:val="20"/>
                <w:szCs w:val="20"/>
                <w:u w:val="single"/>
                <w:lang w:val="sr-Cyrl-CS" w:eastAsia="ar-SA"/>
              </w:rPr>
            </w:pPr>
            <w:r w:rsidRPr="00BB381A">
              <w:rPr>
                <w:rFonts w:cs="Arial"/>
                <w:bCs/>
                <w:noProof/>
                <w:sz w:val="20"/>
                <w:szCs w:val="20"/>
                <w:u w:val="single"/>
                <w:lang w:val="sr-Cyrl-CS" w:eastAsia="ar-SA"/>
              </w:rPr>
              <w:t xml:space="preserve">Напомена: </w:t>
            </w:r>
          </w:p>
          <w:p w14:paraId="5B52F649" w14:textId="77777777"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-У случају да понуду подноси група понуђача, овај доказ доставити за сваког члана групе понуђача</w:t>
            </w:r>
          </w:p>
          <w:p w14:paraId="7C41F7A3" w14:textId="1EEB0473" w:rsidR="00B74748" w:rsidRPr="00965B81"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У случају да понуђач подноси понуду са подизвођачем, овај доказ доставити и за сваког подизвођача</w:t>
            </w:r>
          </w:p>
        </w:tc>
      </w:tr>
      <w:tr w:rsidR="00B74748" w:rsidRPr="005B51F6" w14:paraId="00737515" w14:textId="77777777" w:rsidTr="00643220">
        <w:trPr>
          <w:trHeight w:val="1041"/>
          <w:jc w:val="center"/>
        </w:trPr>
        <w:tc>
          <w:tcPr>
            <w:tcW w:w="851" w:type="dxa"/>
            <w:shd w:val="clear" w:color="auto" w:fill="auto"/>
            <w:vAlign w:val="center"/>
          </w:tcPr>
          <w:p w14:paraId="116E299B" w14:textId="77777777"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2.</w:t>
            </w:r>
          </w:p>
        </w:tc>
        <w:tc>
          <w:tcPr>
            <w:tcW w:w="3876" w:type="dxa"/>
            <w:shd w:val="clear" w:color="auto" w:fill="auto"/>
            <w:vAlign w:val="center"/>
          </w:tcPr>
          <w:p w14:paraId="4A3ED1A9" w14:textId="77777777" w:rsidR="00B74748" w:rsidRPr="00BB381A" w:rsidRDefault="00B74748" w:rsidP="0042666F">
            <w:pPr>
              <w:tabs>
                <w:tab w:val="left" w:pos="1080"/>
              </w:tabs>
              <w:suppressAutoHyphens/>
              <w:spacing w:before="0"/>
              <w:rPr>
                <w:rFonts w:cs="Arial"/>
                <w:noProof/>
                <w:sz w:val="20"/>
                <w:szCs w:val="20"/>
                <w:lang w:val="sr-Cyrl-CS" w:eastAsia="ar-SA"/>
              </w:rPr>
            </w:pPr>
            <w:r w:rsidRPr="00BB381A">
              <w:rPr>
                <w:rFonts w:cs="Arial"/>
                <w:noProof/>
                <w:sz w:val="20"/>
                <w:szCs w:val="20"/>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3" w:type="dxa"/>
            <w:shd w:val="clear" w:color="auto" w:fill="auto"/>
          </w:tcPr>
          <w:p w14:paraId="66FE1CA1" w14:textId="77777777" w:rsidR="00B74748" w:rsidRPr="00BB381A" w:rsidRDefault="00B74748" w:rsidP="0042666F">
            <w:pPr>
              <w:autoSpaceDE w:val="0"/>
              <w:autoSpaceDN w:val="0"/>
              <w:adjustRightInd w:val="0"/>
              <w:rPr>
                <w:rFonts w:cs="Arial"/>
                <w:b/>
                <w:noProof/>
                <w:sz w:val="20"/>
                <w:szCs w:val="20"/>
                <w:u w:val="single"/>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за правно лице:</w:t>
            </w:r>
          </w:p>
          <w:p w14:paraId="3D9D3D55" w14:textId="77777777" w:rsidR="00B74748" w:rsidRPr="00BB381A" w:rsidRDefault="00B74748" w:rsidP="0042666F">
            <w:pPr>
              <w:rPr>
                <w:rFonts w:cs="Arial"/>
                <w:noProof/>
                <w:sz w:val="20"/>
                <w:szCs w:val="20"/>
                <w:lang w:val="sr-Cyrl-CS"/>
              </w:rPr>
            </w:pPr>
            <w:r w:rsidRPr="00BB381A">
              <w:rPr>
                <w:rFonts w:cs="Arial"/>
                <w:noProof/>
                <w:sz w:val="20"/>
                <w:szCs w:val="20"/>
                <w:lang w:val="sr-Cyrl-CS"/>
              </w:rPr>
              <w:t>1) ЗА ЗАКОНСКОГ ЗАСТУПНИКА</w:t>
            </w:r>
            <w:r w:rsidRPr="00BB381A">
              <w:rPr>
                <w:rFonts w:cs="Arial"/>
                <w:b/>
                <w:noProof/>
                <w:sz w:val="20"/>
                <w:szCs w:val="20"/>
                <w:lang w:val="sr-Cyrl-CS"/>
              </w:rPr>
              <w:t xml:space="preserve"> –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14:paraId="5446AE7C" w14:textId="77777777" w:rsidR="00B74748" w:rsidRPr="00422B07" w:rsidRDefault="00B74748" w:rsidP="0042666F">
            <w:pPr>
              <w:rPr>
                <w:rFonts w:cs="Arial"/>
                <w:noProof/>
                <w:sz w:val="20"/>
                <w:szCs w:val="20"/>
                <w:lang w:val="sr-Latn-CS"/>
              </w:rPr>
            </w:pPr>
            <w:r w:rsidRPr="00BB381A">
              <w:rPr>
                <w:rFonts w:cs="Arial"/>
                <w:noProof/>
                <w:sz w:val="20"/>
                <w:szCs w:val="20"/>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Pr>
                  <w:rStyle w:val="Hyperlink"/>
                  <w:rFonts w:cs="Arial"/>
                  <w:noProof/>
                  <w:sz w:val="20"/>
                  <w:szCs w:val="20"/>
                  <w:lang w:val="sr-Latn-CS"/>
                </w:rPr>
                <w:t>http</w:t>
              </w:r>
              <w:r w:rsidRPr="00422B07">
                <w:rPr>
                  <w:rStyle w:val="Hyperlink"/>
                  <w:rFonts w:cs="Arial"/>
                  <w:noProof/>
                  <w:sz w:val="20"/>
                  <w:szCs w:val="20"/>
                  <w:lang w:val="sr-Latn-CS"/>
                </w:rPr>
                <w:t>://www.</w:t>
              </w:r>
              <w:r>
                <w:rPr>
                  <w:rStyle w:val="Hyperlink"/>
                  <w:rFonts w:cs="Arial"/>
                  <w:noProof/>
                  <w:sz w:val="20"/>
                  <w:szCs w:val="20"/>
                  <w:lang w:val="sr-Latn-CS"/>
                </w:rPr>
                <w:t>bg</w:t>
              </w:r>
              <w:r w:rsidRPr="00422B07">
                <w:rPr>
                  <w:rStyle w:val="Hyperlink"/>
                  <w:rFonts w:cs="Arial"/>
                  <w:noProof/>
                  <w:sz w:val="20"/>
                  <w:szCs w:val="20"/>
                  <w:lang w:val="sr-Latn-CS"/>
                </w:rPr>
                <w:t>.</w:t>
              </w:r>
              <w:r>
                <w:rPr>
                  <w:rStyle w:val="Hyperlink"/>
                  <w:rFonts w:cs="Arial"/>
                  <w:noProof/>
                  <w:sz w:val="20"/>
                  <w:szCs w:val="20"/>
                  <w:lang w:val="sr-Latn-CS"/>
                </w:rPr>
                <w:t>vi</w:t>
              </w:r>
              <w:r w:rsidRPr="00422B07">
                <w:rPr>
                  <w:rStyle w:val="Hyperlink"/>
                  <w:rFonts w:cs="Arial"/>
                  <w:noProof/>
                  <w:sz w:val="20"/>
                  <w:szCs w:val="20"/>
                  <w:lang w:val="sr-Latn-CS"/>
                </w:rPr>
                <w:t>.</w:t>
              </w:r>
              <w:r>
                <w:rPr>
                  <w:rStyle w:val="Hyperlink"/>
                  <w:rFonts w:cs="Arial"/>
                  <w:noProof/>
                  <w:sz w:val="20"/>
                  <w:szCs w:val="20"/>
                  <w:lang w:val="sr-Latn-CS"/>
                </w:rPr>
                <w:t>sud</w:t>
              </w:r>
              <w:r w:rsidRPr="00422B07">
                <w:rPr>
                  <w:rStyle w:val="Hyperlink"/>
                  <w:rFonts w:cs="Arial"/>
                  <w:noProof/>
                  <w:sz w:val="20"/>
                  <w:szCs w:val="20"/>
                  <w:lang w:val="sr-Latn-CS"/>
                </w:rPr>
                <w:t>.</w:t>
              </w:r>
              <w:r>
                <w:rPr>
                  <w:rStyle w:val="Hyperlink"/>
                  <w:rFonts w:cs="Arial"/>
                  <w:noProof/>
                  <w:sz w:val="20"/>
                  <w:szCs w:val="20"/>
                  <w:lang w:val="sr-Latn-CS"/>
                </w:rPr>
                <w:t>rs</w:t>
              </w:r>
              <w:r w:rsidRPr="00422B07">
                <w:rPr>
                  <w:rStyle w:val="Hyperlink"/>
                  <w:rFonts w:cs="Arial"/>
                  <w:noProof/>
                  <w:sz w:val="20"/>
                  <w:szCs w:val="20"/>
                  <w:lang w:val="sr-Latn-CS"/>
                </w:rPr>
                <w:t>/</w:t>
              </w:r>
              <w:r>
                <w:rPr>
                  <w:rStyle w:val="Hyperlink"/>
                  <w:rFonts w:cs="Arial"/>
                  <w:noProof/>
                  <w:sz w:val="20"/>
                  <w:szCs w:val="20"/>
                  <w:lang w:val="sr-Latn-CS"/>
                </w:rPr>
                <w:t>lt</w:t>
              </w:r>
              <w:r w:rsidRPr="00422B07">
                <w:rPr>
                  <w:rStyle w:val="Hyperlink"/>
                  <w:rFonts w:cs="Arial"/>
                  <w:noProof/>
                  <w:sz w:val="20"/>
                  <w:szCs w:val="20"/>
                  <w:lang w:val="sr-Latn-CS"/>
                </w:rPr>
                <w:t>/</w:t>
              </w:r>
              <w:r>
                <w:rPr>
                  <w:rStyle w:val="Hyperlink"/>
                  <w:rFonts w:cs="Arial"/>
                  <w:noProof/>
                  <w:sz w:val="20"/>
                  <w:szCs w:val="20"/>
                  <w:lang w:val="sr-Latn-CS"/>
                </w:rPr>
                <w:t>articles</w:t>
              </w:r>
              <w:r w:rsidRPr="00422B07">
                <w:rPr>
                  <w:rStyle w:val="Hyperlink"/>
                  <w:rFonts w:cs="Arial"/>
                  <w:noProof/>
                  <w:sz w:val="20"/>
                  <w:szCs w:val="20"/>
                  <w:lang w:val="sr-Latn-CS"/>
                </w:rPr>
                <w:t>/</w:t>
              </w:r>
              <w:r>
                <w:rPr>
                  <w:rStyle w:val="Hyperlink"/>
                  <w:rFonts w:cs="Arial"/>
                  <w:noProof/>
                  <w:sz w:val="20"/>
                  <w:szCs w:val="20"/>
                  <w:lang w:val="sr-Latn-CS"/>
                </w:rPr>
                <w:t>o</w:t>
              </w:r>
              <w:r w:rsidRPr="00422B07">
                <w:rPr>
                  <w:rStyle w:val="Hyperlink"/>
                  <w:rFonts w:cs="Arial"/>
                  <w:noProof/>
                  <w:sz w:val="20"/>
                  <w:szCs w:val="20"/>
                  <w:lang w:val="sr-Latn-CS"/>
                </w:rPr>
                <w:t>-</w:t>
              </w:r>
              <w:r>
                <w:rPr>
                  <w:rStyle w:val="Hyperlink"/>
                  <w:rFonts w:cs="Arial"/>
                  <w:noProof/>
                  <w:sz w:val="20"/>
                  <w:szCs w:val="20"/>
                  <w:lang w:val="sr-Latn-CS"/>
                </w:rPr>
                <w:t>visem</w:t>
              </w:r>
              <w:r w:rsidRPr="00422B07">
                <w:rPr>
                  <w:rStyle w:val="Hyperlink"/>
                  <w:rFonts w:cs="Arial"/>
                  <w:noProof/>
                  <w:sz w:val="20"/>
                  <w:szCs w:val="20"/>
                  <w:lang w:val="sr-Latn-CS"/>
                </w:rPr>
                <w:t>-</w:t>
              </w:r>
              <w:r>
                <w:rPr>
                  <w:rStyle w:val="Hyperlink"/>
                  <w:rFonts w:cs="Arial"/>
                  <w:noProof/>
                  <w:sz w:val="20"/>
                  <w:szCs w:val="20"/>
                  <w:lang w:val="sr-Latn-CS"/>
                </w:rPr>
                <w:t>sudu</w:t>
              </w:r>
              <w:r w:rsidRPr="00422B07">
                <w:rPr>
                  <w:rStyle w:val="Hyperlink"/>
                  <w:rFonts w:cs="Arial"/>
                  <w:noProof/>
                  <w:sz w:val="20"/>
                  <w:szCs w:val="20"/>
                  <w:lang w:val="sr-Latn-CS"/>
                </w:rPr>
                <w:t>/</w:t>
              </w:r>
              <w:r>
                <w:rPr>
                  <w:rStyle w:val="Hyperlink"/>
                  <w:rFonts w:cs="Arial"/>
                  <w:noProof/>
                  <w:sz w:val="20"/>
                  <w:szCs w:val="20"/>
                  <w:lang w:val="sr-Latn-CS"/>
                </w:rPr>
                <w:t>obavestenje</w:t>
              </w:r>
              <w:r w:rsidRPr="00422B07">
                <w:rPr>
                  <w:rStyle w:val="Hyperlink"/>
                  <w:rFonts w:cs="Arial"/>
                  <w:noProof/>
                  <w:sz w:val="20"/>
                  <w:szCs w:val="20"/>
                  <w:lang w:val="sr-Latn-CS"/>
                </w:rPr>
                <w:t>-</w:t>
              </w:r>
              <w:r>
                <w:rPr>
                  <w:rStyle w:val="Hyperlink"/>
                  <w:rFonts w:cs="Arial"/>
                  <w:noProof/>
                  <w:sz w:val="20"/>
                  <w:szCs w:val="20"/>
                  <w:lang w:val="sr-Latn-CS"/>
                </w:rPr>
                <w:t>ke</w:t>
              </w:r>
              <w:r w:rsidRPr="00422B07">
                <w:rPr>
                  <w:rStyle w:val="Hyperlink"/>
                  <w:rFonts w:cs="Arial"/>
                  <w:noProof/>
                  <w:sz w:val="20"/>
                  <w:szCs w:val="20"/>
                  <w:lang w:val="sr-Latn-CS"/>
                </w:rPr>
                <w:t>-</w:t>
              </w:r>
              <w:r>
                <w:rPr>
                  <w:rStyle w:val="Hyperlink"/>
                  <w:rFonts w:cs="Arial"/>
                  <w:noProof/>
                  <w:sz w:val="20"/>
                  <w:szCs w:val="20"/>
                  <w:lang w:val="sr-Latn-CS"/>
                </w:rPr>
                <w:t>za</w:t>
              </w:r>
              <w:r w:rsidRPr="00422B07">
                <w:rPr>
                  <w:rStyle w:val="Hyperlink"/>
                  <w:rFonts w:cs="Arial"/>
                  <w:noProof/>
                  <w:sz w:val="20"/>
                  <w:szCs w:val="20"/>
                  <w:lang w:val="sr-Latn-CS"/>
                </w:rPr>
                <w:t>-</w:t>
              </w:r>
              <w:r>
                <w:rPr>
                  <w:rStyle w:val="Hyperlink"/>
                  <w:rFonts w:cs="Arial"/>
                  <w:noProof/>
                  <w:sz w:val="20"/>
                  <w:szCs w:val="20"/>
                  <w:lang w:val="sr-Latn-CS"/>
                </w:rPr>
                <w:t>pravna</w:t>
              </w:r>
              <w:r w:rsidRPr="00422B07">
                <w:rPr>
                  <w:rStyle w:val="Hyperlink"/>
                  <w:rFonts w:cs="Arial"/>
                  <w:noProof/>
                  <w:sz w:val="20"/>
                  <w:szCs w:val="20"/>
                  <w:lang w:val="sr-Latn-CS"/>
                </w:rPr>
                <w:t>-</w:t>
              </w:r>
              <w:r>
                <w:rPr>
                  <w:rStyle w:val="Hyperlink"/>
                  <w:rFonts w:cs="Arial"/>
                  <w:noProof/>
                  <w:sz w:val="20"/>
                  <w:szCs w:val="20"/>
                  <w:lang w:val="sr-Latn-CS"/>
                </w:rPr>
                <w:t>lica</w:t>
              </w:r>
              <w:r w:rsidRPr="00422B07">
                <w:rPr>
                  <w:rStyle w:val="Hyperlink"/>
                  <w:rFonts w:cs="Arial"/>
                  <w:noProof/>
                  <w:sz w:val="20"/>
                  <w:szCs w:val="20"/>
                  <w:lang w:val="sr-Latn-CS"/>
                </w:rPr>
                <w:t>.</w:t>
              </w:r>
              <w:r>
                <w:rPr>
                  <w:rStyle w:val="Hyperlink"/>
                  <w:rFonts w:cs="Arial"/>
                  <w:noProof/>
                  <w:sz w:val="20"/>
                  <w:szCs w:val="20"/>
                  <w:lang w:val="sr-Latn-CS"/>
                </w:rPr>
                <w:t>html</w:t>
              </w:r>
            </w:hyperlink>
          </w:p>
          <w:p w14:paraId="36A0A543" w14:textId="77777777" w:rsidR="00B74748" w:rsidRPr="00BB381A" w:rsidRDefault="00B74748" w:rsidP="0042666F">
            <w:pPr>
              <w:rPr>
                <w:rFonts w:cs="Arial"/>
                <w:noProof/>
                <w:sz w:val="20"/>
                <w:szCs w:val="20"/>
                <w:lang w:val="sr-Cyrl-CS"/>
              </w:rPr>
            </w:pPr>
            <w:r w:rsidRPr="00BB381A">
              <w:rPr>
                <w:rFonts w:cs="Arial"/>
                <w:noProof/>
                <w:sz w:val="20"/>
                <w:szCs w:val="20"/>
                <w:lang w:val="sr-Cyrl-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B381A">
              <w:rPr>
                <w:rFonts w:cs="Arial"/>
                <w:b/>
                <w:noProof/>
                <w:sz w:val="20"/>
                <w:szCs w:val="20"/>
                <w:lang w:val="sr-Cyrl-CS"/>
              </w:rPr>
              <w:t xml:space="preserve">Уверење Основног суда  </w:t>
            </w:r>
            <w:r w:rsidRPr="00BB381A">
              <w:rPr>
                <w:rFonts w:cs="Arial"/>
                <w:noProof/>
                <w:sz w:val="20"/>
                <w:szCs w:val="20"/>
                <w:lang w:val="sr-Cyrl-CS"/>
              </w:rPr>
              <w:t>(</w:t>
            </w:r>
            <w:r w:rsidRPr="00BB381A">
              <w:rPr>
                <w:rFonts w:cs="Arial"/>
                <w:b/>
                <w:noProof/>
                <w:sz w:val="20"/>
                <w:szCs w:val="20"/>
                <w:lang w:val="sr-Cyrl-CS"/>
              </w:rPr>
              <w:t>које обухвата и податке из казнене евиденције за кривична дела која су у надлежности редовног кривичног одељења Вишег суда</w:t>
            </w:r>
            <w:r w:rsidRPr="00BB381A">
              <w:rPr>
                <w:rFonts w:cs="Arial"/>
                <w:noProof/>
                <w:sz w:val="20"/>
                <w:szCs w:val="20"/>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BF0C97D" w14:textId="77777777" w:rsidR="00B74748" w:rsidRPr="00BB381A" w:rsidRDefault="00B74748" w:rsidP="0042666F">
            <w:pPr>
              <w:rPr>
                <w:rFonts w:cs="Arial"/>
                <w:b/>
                <w:noProof/>
                <w:sz w:val="20"/>
                <w:szCs w:val="20"/>
                <w:lang w:val="sr-Cyrl-CS"/>
              </w:rPr>
            </w:pPr>
            <w:r w:rsidRPr="00BB381A">
              <w:rPr>
                <w:rFonts w:cs="Arial"/>
                <w:i/>
                <w:noProof/>
                <w:sz w:val="20"/>
                <w:szCs w:val="20"/>
                <w:lang w:val="sr-Cyrl-CS"/>
              </w:rPr>
              <w:t>Посебна напомена:</w:t>
            </w:r>
            <w:r w:rsidRPr="00BB381A">
              <w:rPr>
                <w:rFonts w:cs="Arial"/>
                <w:noProof/>
                <w:sz w:val="20"/>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B381A">
              <w:rPr>
                <w:rFonts w:cs="Arial"/>
                <w:noProof/>
                <w:sz w:val="20"/>
                <w:szCs w:val="20"/>
                <w:u w:val="single"/>
                <w:lang w:val="sr-Cyrl-CS"/>
              </w:rPr>
              <w:t>и</w:t>
            </w:r>
            <w:r w:rsidRPr="00BB381A">
              <w:rPr>
                <w:rFonts w:cs="Arial"/>
                <w:noProof/>
                <w:sz w:val="20"/>
                <w:szCs w:val="20"/>
                <w:lang w:val="sr-Cyrl-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B381A">
              <w:rPr>
                <w:rFonts w:cs="Arial"/>
                <w:b/>
                <w:noProof/>
                <w:sz w:val="20"/>
                <w:szCs w:val="20"/>
                <w:lang w:val="sr-Cyrl-CS"/>
              </w:rPr>
              <w:t>кривична дела против привреде и кривично дело примања мита.</w:t>
            </w:r>
          </w:p>
          <w:p w14:paraId="6F6EAB8E" w14:textId="77777777" w:rsidR="00B74748" w:rsidRPr="00BB381A" w:rsidRDefault="00B74748" w:rsidP="0042666F">
            <w:pPr>
              <w:rPr>
                <w:rFonts w:cs="Arial"/>
                <w:noProof/>
                <w:sz w:val="20"/>
                <w:szCs w:val="20"/>
                <w:lang w:val="sr-Cyrl-CS"/>
              </w:rPr>
            </w:pPr>
            <w:r w:rsidRPr="00BB381A">
              <w:rPr>
                <w:rFonts w:cs="Arial"/>
                <w:b/>
                <w:noProof/>
                <w:sz w:val="20"/>
                <w:szCs w:val="20"/>
                <w:lang w:val="sr-Cyrl-CS"/>
              </w:rPr>
              <w:t>- за физичко лице и предузетника: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14:paraId="03B85D0D" w14:textId="77777777" w:rsidR="00B74748" w:rsidRPr="00BB381A" w:rsidRDefault="00B74748" w:rsidP="0042666F">
            <w:pPr>
              <w:autoSpaceDE w:val="0"/>
              <w:autoSpaceDN w:val="0"/>
              <w:adjustRightInd w:val="0"/>
              <w:rPr>
                <w:rFonts w:eastAsia="Calibri" w:cs="Arial"/>
                <w:i/>
                <w:noProof/>
                <w:sz w:val="20"/>
                <w:szCs w:val="20"/>
                <w:lang w:val="sr-Cyrl-CS"/>
              </w:rPr>
            </w:pPr>
            <w:r w:rsidRPr="00BB381A">
              <w:rPr>
                <w:rFonts w:eastAsia="Calibri" w:cs="Arial"/>
                <w:i/>
                <w:noProof/>
                <w:sz w:val="20"/>
                <w:szCs w:val="20"/>
                <w:lang w:val="sr-Cyrl-CS"/>
              </w:rPr>
              <w:t xml:space="preserve">Напомена: </w:t>
            </w:r>
          </w:p>
          <w:p w14:paraId="52D675F1" w14:textId="77777777" w:rsidR="00B74748" w:rsidRPr="00BB381A" w:rsidRDefault="00B74748" w:rsidP="008D6AF3">
            <w:pPr>
              <w:numPr>
                <w:ilvl w:val="0"/>
                <w:numId w:val="15"/>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lastRenderedPageBreak/>
              <w:t>У случају да понуду подноси правно лице потребно је доставити овај доказ и за правно лице и за законског заступника</w:t>
            </w:r>
          </w:p>
          <w:p w14:paraId="08777D90" w14:textId="77777777" w:rsidR="00B74748" w:rsidRPr="00BB381A" w:rsidRDefault="00B74748" w:rsidP="008D6AF3">
            <w:pPr>
              <w:numPr>
                <w:ilvl w:val="0"/>
                <w:numId w:val="15"/>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правно лице има више законских заступника, ове доказе доставити за сваког од њих</w:t>
            </w:r>
          </w:p>
          <w:p w14:paraId="6B18BD13" w14:textId="77777777" w:rsidR="00B74748" w:rsidRPr="00BB381A" w:rsidRDefault="00B74748" w:rsidP="008D6AF3">
            <w:pPr>
              <w:numPr>
                <w:ilvl w:val="0"/>
                <w:numId w:val="15"/>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члана групе понуђача</w:t>
            </w:r>
          </w:p>
          <w:p w14:paraId="2F1A71D9" w14:textId="77777777" w:rsidR="00B74748" w:rsidRPr="00BB381A" w:rsidRDefault="00B74748" w:rsidP="008D6AF3">
            <w:pPr>
              <w:numPr>
                <w:ilvl w:val="0"/>
                <w:numId w:val="15"/>
              </w:numPr>
              <w:tabs>
                <w:tab w:val="left" w:pos="680"/>
              </w:tabs>
              <w:snapToGrid w:val="0"/>
              <w:spacing w:before="0"/>
              <w:ind w:left="714" w:hanging="357"/>
              <w:contextualSpacing/>
              <w:jc w:val="left"/>
              <w:rPr>
                <w:rFonts w:cs="Arial"/>
                <w:noProof/>
                <w:sz w:val="20"/>
                <w:szCs w:val="20"/>
                <w:lang w:val="sr-Cyrl-CS"/>
              </w:rPr>
            </w:pPr>
            <w:r w:rsidRPr="00BB381A">
              <w:rPr>
                <w:rFonts w:eastAsia="Calibri" w:cs="Arial"/>
                <w:i/>
                <w:noProof/>
                <w:sz w:val="20"/>
                <w:szCs w:val="20"/>
                <w:lang w:val="sr-Cyrl-CS"/>
              </w:rPr>
              <w:t xml:space="preserve">У случају да понуђач подноси понуду са подизвођачем, ове доказе доставити и за сваког подизвођача </w:t>
            </w:r>
          </w:p>
          <w:p w14:paraId="248E53B2" w14:textId="77777777" w:rsidR="00B74748" w:rsidRPr="00BB381A" w:rsidRDefault="00B74748" w:rsidP="0042666F">
            <w:pPr>
              <w:tabs>
                <w:tab w:val="left" w:pos="680"/>
              </w:tabs>
              <w:snapToGrid w:val="0"/>
              <w:spacing w:before="0"/>
              <w:ind w:left="714"/>
              <w:contextualSpacing/>
              <w:jc w:val="left"/>
              <w:rPr>
                <w:rFonts w:cs="Arial"/>
                <w:noProof/>
                <w:sz w:val="20"/>
                <w:szCs w:val="20"/>
                <w:lang w:val="sr-Cyrl-CS"/>
              </w:rPr>
            </w:pPr>
          </w:p>
          <w:p w14:paraId="0874B5EA" w14:textId="2971D0CD" w:rsidR="00B74748" w:rsidRPr="00BB381A" w:rsidRDefault="00B74748" w:rsidP="00965B81">
            <w:pPr>
              <w:tabs>
                <w:tab w:val="left" w:pos="680"/>
              </w:tabs>
              <w:snapToGrid w:val="0"/>
              <w:spacing w:before="0"/>
              <w:contextualSpacing/>
              <w:jc w:val="left"/>
              <w:rPr>
                <w:rFonts w:eastAsia="Calibri" w:cs="Arial"/>
                <w:noProof/>
                <w:sz w:val="20"/>
                <w:szCs w:val="20"/>
                <w:lang w:val="sr-Cyrl-CS"/>
              </w:rPr>
            </w:pPr>
            <w:r w:rsidRPr="00BB381A">
              <w:rPr>
                <w:rFonts w:eastAsia="Calibri" w:cs="Arial"/>
                <w:b/>
                <w:noProof/>
                <w:sz w:val="20"/>
                <w:szCs w:val="20"/>
                <w:lang w:val="sr-Cyrl-CS"/>
              </w:rPr>
              <w:t>Ови докази не могу бити старији од два месеца пре отварања понуда</w:t>
            </w:r>
            <w:r w:rsidRPr="00BB381A">
              <w:rPr>
                <w:rFonts w:eastAsia="Calibri" w:cs="Arial"/>
                <w:noProof/>
                <w:sz w:val="20"/>
                <w:szCs w:val="20"/>
                <w:lang w:val="sr-Cyrl-CS"/>
              </w:rPr>
              <w:t>.</w:t>
            </w:r>
          </w:p>
        </w:tc>
      </w:tr>
      <w:tr w:rsidR="00B74748" w:rsidRPr="005B51F6" w14:paraId="07735F1A" w14:textId="77777777" w:rsidTr="00643220">
        <w:trPr>
          <w:jc w:val="center"/>
        </w:trPr>
        <w:tc>
          <w:tcPr>
            <w:tcW w:w="851" w:type="dxa"/>
            <w:tcBorders>
              <w:bottom w:val="single" w:sz="6" w:space="0" w:color="auto"/>
            </w:tcBorders>
            <w:shd w:val="clear" w:color="auto" w:fill="auto"/>
            <w:vAlign w:val="center"/>
          </w:tcPr>
          <w:p w14:paraId="685F4B08" w14:textId="77777777"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lastRenderedPageBreak/>
              <w:t>3.</w:t>
            </w:r>
          </w:p>
        </w:tc>
        <w:tc>
          <w:tcPr>
            <w:tcW w:w="3876" w:type="dxa"/>
            <w:tcBorders>
              <w:bottom w:val="single" w:sz="6" w:space="0" w:color="auto"/>
            </w:tcBorders>
            <w:shd w:val="clear" w:color="auto" w:fill="auto"/>
            <w:vAlign w:val="center"/>
          </w:tcPr>
          <w:p w14:paraId="2ACE6D7E" w14:textId="77777777" w:rsidR="00B74748" w:rsidRPr="00BB381A" w:rsidRDefault="00B74748" w:rsidP="0042666F">
            <w:pPr>
              <w:suppressAutoHyphens/>
              <w:spacing w:before="0"/>
              <w:rPr>
                <w:rFonts w:cs="Arial"/>
                <w:noProof/>
                <w:sz w:val="20"/>
                <w:szCs w:val="20"/>
                <w:lang w:val="sr-Cyrl-CS" w:eastAsia="ar-SA"/>
              </w:rPr>
            </w:pPr>
            <w:r w:rsidRPr="00BB381A">
              <w:rPr>
                <w:rFonts w:cs="Arial"/>
                <w:noProof/>
                <w:sz w:val="20"/>
                <w:szCs w:val="20"/>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C4B5549" w14:textId="77777777" w:rsidR="00B74748" w:rsidRPr="00BB381A" w:rsidRDefault="00B74748" w:rsidP="0042666F">
            <w:pPr>
              <w:suppressAutoHyphens/>
              <w:spacing w:before="0"/>
              <w:rPr>
                <w:rFonts w:cs="Arial"/>
                <w:noProof/>
                <w:sz w:val="20"/>
                <w:szCs w:val="20"/>
                <w:lang w:val="sr-Cyrl-CS" w:eastAsia="ar-SA"/>
              </w:rPr>
            </w:pPr>
          </w:p>
        </w:tc>
        <w:tc>
          <w:tcPr>
            <w:tcW w:w="5863" w:type="dxa"/>
            <w:tcBorders>
              <w:bottom w:val="single" w:sz="6" w:space="0" w:color="auto"/>
            </w:tcBorders>
            <w:shd w:val="clear" w:color="auto" w:fill="auto"/>
            <w:vAlign w:val="center"/>
          </w:tcPr>
          <w:p w14:paraId="0113BB8C" w14:textId="77777777"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 xml:space="preserve">за правно лице, предузетнике и физичка лица: </w:t>
            </w:r>
          </w:p>
          <w:p w14:paraId="6D0E9E28" w14:textId="77777777"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1.Уверење Пореске управе</w:t>
            </w:r>
            <w:r w:rsidRPr="00BB381A">
              <w:rPr>
                <w:rFonts w:eastAsia="Calibri" w:cs="Arial"/>
                <w:noProof/>
                <w:sz w:val="20"/>
                <w:szCs w:val="20"/>
                <w:lang w:val="sr-Cyrl-CS"/>
              </w:rPr>
              <w:t xml:space="preserve"> Министарства финансија да је измирио доспеле порезе и доприносе </w:t>
            </w:r>
            <w:r w:rsidRPr="00BB381A">
              <w:rPr>
                <w:rFonts w:eastAsia="Calibri" w:cs="Arial"/>
                <w:b/>
                <w:noProof/>
                <w:sz w:val="20"/>
                <w:szCs w:val="20"/>
                <w:u w:val="single"/>
                <w:lang w:val="sr-Cyrl-CS"/>
              </w:rPr>
              <w:t>и</w:t>
            </w:r>
          </w:p>
          <w:p w14:paraId="64D65C7E" w14:textId="77777777"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2.Уверење Управе јавних прихода локалне самоуправе (града, односно општине</w:t>
            </w:r>
            <w:r w:rsidRPr="00BB381A">
              <w:rPr>
                <w:rFonts w:eastAsia="Calibri" w:cs="Arial"/>
                <w:noProof/>
                <w:sz w:val="20"/>
                <w:szCs w:val="20"/>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0EA72BD0" w14:textId="77777777"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Напомена:</w:t>
            </w:r>
          </w:p>
          <w:p w14:paraId="3E487C77" w14:textId="77777777" w:rsidR="00B74748" w:rsidRPr="00BB381A" w:rsidRDefault="00B74748" w:rsidP="008D6AF3">
            <w:pPr>
              <w:numPr>
                <w:ilvl w:val="0"/>
                <w:numId w:val="13"/>
              </w:numPr>
              <w:snapToGrid w:val="0"/>
              <w:rPr>
                <w:rFonts w:eastAsia="Calibri" w:cs="Arial"/>
                <w:b/>
                <w:noProof/>
                <w:sz w:val="20"/>
                <w:szCs w:val="20"/>
                <w:u w:val="single"/>
                <w:lang w:val="sr-Cyrl-CS"/>
              </w:rPr>
            </w:pPr>
            <w:r w:rsidRPr="00BB381A">
              <w:rPr>
                <w:rFonts w:eastAsia="Calibri" w:cs="Arial"/>
                <w:i/>
                <w:noProof/>
                <w:sz w:val="20"/>
                <w:szCs w:val="20"/>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7DDBBA04" w14:textId="77777777" w:rsidR="00B74748" w:rsidRPr="00BB381A" w:rsidRDefault="00B74748" w:rsidP="008D6AF3">
            <w:pPr>
              <w:numPr>
                <w:ilvl w:val="0"/>
                <w:numId w:val="13"/>
              </w:numPr>
              <w:snapToGrid w:val="0"/>
              <w:rPr>
                <w:rFonts w:eastAsia="Calibri" w:cs="Arial"/>
                <w:i/>
                <w:noProof/>
                <w:sz w:val="20"/>
                <w:szCs w:val="20"/>
                <w:lang w:val="sr-Cyrl-CS"/>
              </w:rPr>
            </w:pPr>
            <w:r w:rsidRPr="00BB381A">
              <w:rPr>
                <w:rFonts w:eastAsia="Calibri" w:cs="Arial"/>
                <w:i/>
                <w:noProof/>
                <w:sz w:val="20"/>
                <w:szCs w:val="20"/>
                <w:lang w:val="sr-Cyrl-CS"/>
              </w:rPr>
              <w:t xml:space="preserve">Уколико је понуђач у поступку приватизације, уместо горе наведена два доказа, потребно је доставити </w:t>
            </w:r>
            <w:r w:rsidRPr="00BB381A">
              <w:rPr>
                <w:rFonts w:eastAsia="Calibri" w:cs="Arial"/>
                <w:b/>
                <w:i/>
                <w:noProof/>
                <w:sz w:val="20"/>
                <w:szCs w:val="20"/>
                <w:lang w:val="sr-Cyrl-CS"/>
              </w:rPr>
              <w:t>уверење Агенције за приватизацију да се налази у поступку приватизације</w:t>
            </w:r>
          </w:p>
          <w:p w14:paraId="717C3505" w14:textId="77777777" w:rsidR="00B74748" w:rsidRPr="00BB381A" w:rsidRDefault="00B74748" w:rsidP="008D6AF3">
            <w:pPr>
              <w:numPr>
                <w:ilvl w:val="0"/>
                <w:numId w:val="13"/>
              </w:numPr>
              <w:snapToGrid w:val="0"/>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учесника из групе</w:t>
            </w:r>
          </w:p>
          <w:p w14:paraId="450AED8A" w14:textId="77777777" w:rsidR="00B74748" w:rsidRPr="00BB381A" w:rsidRDefault="00B74748" w:rsidP="008D6AF3">
            <w:pPr>
              <w:numPr>
                <w:ilvl w:val="0"/>
                <w:numId w:val="16"/>
              </w:numPr>
              <w:snapToGrid w:val="0"/>
              <w:rPr>
                <w:rFonts w:eastAsia="Calibri" w:cs="Arial"/>
                <w:noProof/>
                <w:sz w:val="20"/>
                <w:szCs w:val="20"/>
                <w:lang w:val="sr-Cyrl-CS"/>
              </w:rPr>
            </w:pPr>
            <w:r w:rsidRPr="00BB381A">
              <w:rPr>
                <w:rFonts w:eastAsia="Calibri" w:cs="Arial"/>
                <w:i/>
                <w:noProof/>
                <w:sz w:val="20"/>
                <w:szCs w:val="20"/>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F479030" w14:textId="77777777"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 xml:space="preserve">Ови докази не могу бити старији од </w:t>
            </w:r>
            <w:r>
              <w:rPr>
                <w:rFonts w:eastAsia="Calibri" w:cs="Arial"/>
                <w:b/>
                <w:noProof/>
                <w:sz w:val="20"/>
                <w:szCs w:val="20"/>
                <w:lang w:val="sr-Cyrl-CS"/>
              </w:rPr>
              <w:t>2 (</w:t>
            </w:r>
            <w:r w:rsidRPr="00BB381A">
              <w:rPr>
                <w:rFonts w:eastAsia="Calibri" w:cs="Arial"/>
                <w:b/>
                <w:noProof/>
                <w:sz w:val="20"/>
                <w:szCs w:val="20"/>
                <w:lang w:val="sr-Cyrl-CS"/>
              </w:rPr>
              <w:t>два</w:t>
            </w:r>
            <w:r>
              <w:rPr>
                <w:rFonts w:eastAsia="Calibri" w:cs="Arial"/>
                <w:b/>
                <w:noProof/>
                <w:sz w:val="20"/>
                <w:szCs w:val="20"/>
                <w:lang w:val="sr-Cyrl-CS"/>
              </w:rPr>
              <w:t>)</w:t>
            </w:r>
            <w:r w:rsidRPr="00BB381A">
              <w:rPr>
                <w:rFonts w:eastAsia="Calibri" w:cs="Arial"/>
                <w:b/>
                <w:noProof/>
                <w:sz w:val="20"/>
                <w:szCs w:val="20"/>
                <w:lang w:val="sr-Cyrl-CS"/>
              </w:rPr>
              <w:t xml:space="preserve"> месеца пре отварања понуда</w:t>
            </w:r>
            <w:r w:rsidRPr="00BB381A">
              <w:rPr>
                <w:rFonts w:eastAsia="Calibri" w:cs="Arial"/>
                <w:noProof/>
                <w:sz w:val="20"/>
                <w:szCs w:val="20"/>
                <w:lang w:val="sr-Cyrl-CS"/>
              </w:rPr>
              <w:t>.</w:t>
            </w:r>
          </w:p>
        </w:tc>
      </w:tr>
      <w:tr w:rsidR="00B74748" w:rsidRPr="005B51F6" w14:paraId="2CFADB46" w14:textId="77777777" w:rsidTr="00364A40">
        <w:trPr>
          <w:trHeight w:val="65"/>
          <w:jc w:val="center"/>
        </w:trPr>
        <w:tc>
          <w:tcPr>
            <w:tcW w:w="851" w:type="dxa"/>
            <w:tcBorders>
              <w:bottom w:val="single" w:sz="6" w:space="0" w:color="auto"/>
            </w:tcBorders>
            <w:shd w:val="clear" w:color="auto" w:fill="auto"/>
            <w:vAlign w:val="center"/>
          </w:tcPr>
          <w:p w14:paraId="70141DDE" w14:textId="77777777" w:rsidR="00B74748" w:rsidRPr="00BB381A" w:rsidRDefault="00B74748" w:rsidP="0042666F">
            <w:pPr>
              <w:suppressAutoHyphens/>
              <w:spacing w:before="0"/>
              <w:rPr>
                <w:rFonts w:cs="Arial"/>
                <w:b/>
                <w:bCs/>
                <w:noProof/>
                <w:sz w:val="24"/>
                <w:szCs w:val="24"/>
                <w:lang w:val="sr-Cyrl-CS" w:eastAsia="ar-SA"/>
              </w:rPr>
            </w:pPr>
          </w:p>
          <w:p w14:paraId="4ECABB0B" w14:textId="77777777"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4.</w:t>
            </w:r>
          </w:p>
        </w:tc>
        <w:tc>
          <w:tcPr>
            <w:tcW w:w="3876" w:type="dxa"/>
            <w:tcBorders>
              <w:bottom w:val="single" w:sz="6" w:space="0" w:color="auto"/>
            </w:tcBorders>
            <w:shd w:val="clear" w:color="auto" w:fill="auto"/>
            <w:vAlign w:val="center"/>
          </w:tcPr>
          <w:p w14:paraId="52767654" w14:textId="6B035D19" w:rsidR="00B74748" w:rsidRPr="00BB381A" w:rsidRDefault="003359C8" w:rsidP="0042666F">
            <w:pPr>
              <w:suppressAutoHyphens/>
              <w:spacing w:before="0"/>
              <w:jc w:val="left"/>
              <w:rPr>
                <w:rFonts w:cs="Arial"/>
                <w:noProof/>
                <w:sz w:val="20"/>
                <w:szCs w:val="20"/>
                <w:lang w:val="sr-Cyrl-CS" w:eastAsia="ar-SA"/>
              </w:rPr>
            </w:pPr>
            <w:r>
              <w:rPr>
                <w:rFonts w:cs="Arial"/>
                <w:noProof/>
                <w:sz w:val="20"/>
                <w:szCs w:val="20"/>
                <w:lang w:val="sr-Cyrl-RS" w:eastAsia="ar-SA"/>
              </w:rPr>
              <w:t>д</w:t>
            </w:r>
            <w:r w:rsidR="00B74748" w:rsidRPr="00BB381A">
              <w:rPr>
                <w:rFonts w:cs="Arial"/>
                <w:noProof/>
                <w:sz w:val="20"/>
                <w:szCs w:val="20"/>
                <w:lang w:val="sr-Cyrl-CS" w:eastAsia="ar-SA"/>
              </w:rPr>
              <w:t>а</w:t>
            </w:r>
            <w:r>
              <w:rPr>
                <w:rFonts w:cs="Arial"/>
                <w:noProof/>
                <w:sz w:val="20"/>
                <w:szCs w:val="20"/>
                <w:lang w:val="sr-Latn-RS" w:eastAsia="ar-SA"/>
              </w:rPr>
              <w:t xml:space="preserve"> </w:t>
            </w:r>
            <w:r w:rsidR="00B74748" w:rsidRPr="00BB381A">
              <w:rPr>
                <w:rFonts w:cs="Arial"/>
                <w:noProof/>
                <w:sz w:val="20"/>
                <w:szCs w:val="20"/>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5A64C7C" w14:textId="77777777" w:rsidR="00B74748" w:rsidRPr="00BB381A" w:rsidRDefault="00B74748" w:rsidP="0042666F">
            <w:pPr>
              <w:suppressAutoHyphens/>
              <w:spacing w:before="0"/>
              <w:jc w:val="left"/>
              <w:rPr>
                <w:rFonts w:cs="Arial"/>
                <w:noProof/>
                <w:sz w:val="20"/>
                <w:szCs w:val="20"/>
                <w:lang w:val="sr-Cyrl-CS" w:eastAsia="ar-SA"/>
              </w:rPr>
            </w:pPr>
          </w:p>
        </w:tc>
        <w:tc>
          <w:tcPr>
            <w:tcW w:w="5863" w:type="dxa"/>
            <w:tcBorders>
              <w:bottom w:val="single" w:sz="6" w:space="0" w:color="auto"/>
            </w:tcBorders>
            <w:shd w:val="clear" w:color="auto" w:fill="auto"/>
            <w:vAlign w:val="center"/>
          </w:tcPr>
          <w:p w14:paraId="77D0EDF6" w14:textId="77777777" w:rsidR="00B74748" w:rsidRPr="00BB381A" w:rsidRDefault="00B74748" w:rsidP="0042666F">
            <w:pPr>
              <w:tabs>
                <w:tab w:val="left" w:pos="680"/>
              </w:tabs>
              <w:snapToGrid w:val="0"/>
              <w:rPr>
                <w:rFonts w:eastAsia="Calibri" w:cs="Arial"/>
                <w:b/>
                <w:noProof/>
                <w:sz w:val="20"/>
                <w:szCs w:val="20"/>
                <w:lang w:val="sr-Cyrl-CS"/>
              </w:rPr>
            </w:pPr>
            <w:r w:rsidRPr="00BB381A">
              <w:rPr>
                <w:rFonts w:eastAsia="Calibri" w:cs="Arial"/>
                <w:noProof/>
                <w:sz w:val="20"/>
                <w:szCs w:val="20"/>
                <w:lang w:val="sr-Cyrl-CS"/>
              </w:rPr>
              <w:t>Потписан и оверен Образац изјаве на основу члана</w:t>
            </w:r>
            <w:r>
              <w:rPr>
                <w:rFonts w:eastAsia="Calibri" w:cs="Arial"/>
                <w:noProof/>
                <w:sz w:val="20"/>
                <w:szCs w:val="20"/>
                <w:lang w:val="sr-Cyrl-CS"/>
              </w:rPr>
              <w:t xml:space="preserve"> 75. ст</w:t>
            </w:r>
            <w:r w:rsidR="00C90AF8">
              <w:rPr>
                <w:rFonts w:eastAsia="Calibri" w:cs="Arial"/>
                <w:noProof/>
                <w:sz w:val="20"/>
                <w:szCs w:val="20"/>
                <w:lang w:val="sr-Cyrl-CS"/>
              </w:rPr>
              <w:t>ав 2. Закона</w:t>
            </w:r>
            <w:r>
              <w:rPr>
                <w:rFonts w:eastAsia="Calibri" w:cs="Arial"/>
                <w:noProof/>
                <w:sz w:val="20"/>
                <w:szCs w:val="20"/>
                <w:lang w:val="sr-Cyrl-CS"/>
              </w:rPr>
              <w:t xml:space="preserve"> (Образац бр.</w:t>
            </w:r>
            <w:r>
              <w:rPr>
                <w:rFonts w:eastAsia="Calibri" w:cs="Arial"/>
                <w:noProof/>
                <w:sz w:val="20"/>
                <w:szCs w:val="20"/>
              </w:rPr>
              <w:t>4</w:t>
            </w:r>
            <w:r w:rsidRPr="00BB381A">
              <w:rPr>
                <w:rFonts w:eastAsia="Calibri" w:cs="Arial"/>
                <w:noProof/>
                <w:sz w:val="20"/>
                <w:szCs w:val="20"/>
                <w:lang w:val="sr-Cyrl-CS"/>
              </w:rPr>
              <w:t>)</w:t>
            </w:r>
          </w:p>
          <w:p w14:paraId="2545EA0F" w14:textId="77777777" w:rsidR="00B74748" w:rsidRPr="00BB381A" w:rsidRDefault="00B74748" w:rsidP="0042666F">
            <w:pPr>
              <w:tabs>
                <w:tab w:val="left" w:pos="680"/>
              </w:tabs>
              <w:snapToGrid w:val="0"/>
              <w:rPr>
                <w:rFonts w:eastAsia="Calibri" w:cs="Arial"/>
                <w:noProof/>
                <w:sz w:val="20"/>
                <w:szCs w:val="20"/>
                <w:lang w:val="sr-Cyrl-CS"/>
              </w:rPr>
            </w:pPr>
            <w:r w:rsidRPr="00BB381A">
              <w:rPr>
                <w:rFonts w:eastAsia="Calibri" w:cs="Arial"/>
                <w:i/>
                <w:noProof/>
                <w:sz w:val="20"/>
                <w:szCs w:val="20"/>
                <w:lang w:val="sr-Cyrl-CS"/>
              </w:rPr>
              <w:t>Напомена:</w:t>
            </w:r>
          </w:p>
          <w:p w14:paraId="06310650" w14:textId="77777777" w:rsidR="00B74748" w:rsidRPr="00BB381A" w:rsidRDefault="00B74748" w:rsidP="008D6AF3">
            <w:pPr>
              <w:numPr>
                <w:ilvl w:val="0"/>
                <w:numId w:val="17"/>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Изјава мора да буде потписана од стране овалшћеног лица за заступање понуђача и оверена печатом. </w:t>
            </w:r>
          </w:p>
          <w:p w14:paraId="24BACA97" w14:textId="650BE0DC" w:rsidR="00B74748" w:rsidRPr="00B545F2" w:rsidRDefault="00B545F2" w:rsidP="00B545F2">
            <w:pPr>
              <w:pStyle w:val="ListParagraph"/>
              <w:numPr>
                <w:ilvl w:val="0"/>
                <w:numId w:val="17"/>
              </w:numPr>
              <w:tabs>
                <w:tab w:val="left" w:pos="680"/>
              </w:tabs>
              <w:snapToGrid w:val="0"/>
              <w:spacing w:line="240" w:lineRule="auto"/>
              <w:rPr>
                <w:rFonts w:cs="Arial"/>
                <w:i/>
                <w:noProof/>
                <w:sz w:val="20"/>
                <w:szCs w:val="20"/>
                <w:lang w:val="sr-Cyrl-CS"/>
              </w:rPr>
            </w:pPr>
            <w:r w:rsidRPr="00B545F2">
              <w:rPr>
                <w:rFonts w:ascii="Arial" w:hAnsi="Arial" w:cs="Arial"/>
                <w:i/>
                <w:noProof/>
                <w:sz w:val="20"/>
                <w:szCs w:val="20"/>
                <w:lang w:val="sr-Cyrl-CS"/>
              </w:rPr>
              <w:t>Уколико понуду по</w:t>
            </w:r>
            <w:r w:rsidR="00D83B1F">
              <w:rPr>
                <w:rFonts w:ascii="Arial" w:hAnsi="Arial" w:cs="Arial"/>
                <w:i/>
                <w:noProof/>
                <w:sz w:val="20"/>
                <w:szCs w:val="20"/>
                <w:lang w:val="sr-Cyrl-CS"/>
              </w:rPr>
              <w:t>дноси група понуђача/подизвођача</w:t>
            </w:r>
            <w:r w:rsidRPr="00B545F2">
              <w:rPr>
                <w:rFonts w:ascii="Arial" w:hAnsi="Arial" w:cs="Arial"/>
                <w:i/>
                <w:noProof/>
                <w:sz w:val="20"/>
                <w:szCs w:val="20"/>
                <w:lang w:val="sr-Cyrl-CS"/>
              </w:rPr>
              <w:t xml:space="preserve"> Изјава мора бити достављена за сваког члана групе понуђача/подизвођача. Изјава мора бити потписана од стране овлашћеног лица за заступање понуђача из групе понуђача/подизвођача и оверена печатом</w:t>
            </w:r>
            <w:r>
              <w:rPr>
                <w:rFonts w:ascii="Arial" w:hAnsi="Arial" w:cs="Arial"/>
                <w:i/>
                <w:noProof/>
                <w:sz w:val="20"/>
                <w:szCs w:val="20"/>
                <w:lang w:val="sr-Cyrl-CS"/>
              </w:rPr>
              <w:t>.</w:t>
            </w:r>
          </w:p>
        </w:tc>
      </w:tr>
      <w:tr w:rsidR="00690791" w:rsidRPr="005B51F6" w14:paraId="693E1E01" w14:textId="77777777" w:rsidTr="00643220">
        <w:trPr>
          <w:jc w:val="center"/>
        </w:trPr>
        <w:tc>
          <w:tcPr>
            <w:tcW w:w="10590" w:type="dxa"/>
            <w:gridSpan w:val="3"/>
            <w:shd w:val="clear" w:color="auto" w:fill="auto"/>
            <w:vAlign w:val="center"/>
          </w:tcPr>
          <w:p w14:paraId="4F4F62B5" w14:textId="77777777" w:rsidR="00690791" w:rsidRPr="00807719" w:rsidRDefault="00690791" w:rsidP="00896B63">
            <w:pPr>
              <w:widowControl w:val="0"/>
              <w:suppressAutoHyphens/>
              <w:autoSpaceDE w:val="0"/>
              <w:autoSpaceDN w:val="0"/>
              <w:adjustRightInd w:val="0"/>
              <w:spacing w:before="0"/>
              <w:jc w:val="center"/>
              <w:rPr>
                <w:rFonts w:cs="Arial"/>
                <w:b/>
                <w:color w:val="00B0F0"/>
                <w:lang w:val="ru-RU" w:eastAsia="ar-SA"/>
              </w:rPr>
            </w:pPr>
            <w:r w:rsidRPr="00AA3C04">
              <w:rPr>
                <w:rFonts w:cs="Arial"/>
                <w:b/>
                <w:color w:val="00B0F0"/>
                <w:lang w:val="ru-RU" w:eastAsia="ar-SA"/>
              </w:rPr>
              <w:t xml:space="preserve">   </w:t>
            </w:r>
            <w:r w:rsidRPr="00807719">
              <w:rPr>
                <w:rFonts w:cs="Arial"/>
                <w:b/>
                <w:color w:val="00B0F0"/>
                <w:lang w:val="ru-RU" w:eastAsia="ar-SA"/>
              </w:rPr>
              <w:t>4.2 ДОДАТНИ УСЛОВИ</w:t>
            </w:r>
          </w:p>
          <w:p w14:paraId="338AA73A" w14:textId="77777777" w:rsidR="00690791" w:rsidRPr="00CD52C7" w:rsidRDefault="00690791" w:rsidP="00896B63">
            <w:pPr>
              <w:widowControl w:val="0"/>
              <w:suppressAutoHyphens/>
              <w:autoSpaceDE w:val="0"/>
              <w:autoSpaceDN w:val="0"/>
              <w:adjustRightInd w:val="0"/>
              <w:spacing w:before="0"/>
              <w:jc w:val="center"/>
              <w:rPr>
                <w:rFonts w:cs="Arial"/>
                <w:b/>
                <w:color w:val="00B0F0"/>
                <w:lang w:eastAsia="ar-SA"/>
              </w:rPr>
            </w:pPr>
            <w:r w:rsidRPr="00807719">
              <w:rPr>
                <w:rFonts w:cs="Arial"/>
                <w:b/>
                <w:color w:val="00B0F0"/>
                <w:lang w:val="ru-RU" w:eastAsia="ar-SA"/>
              </w:rPr>
              <w:t xml:space="preserve">ЗА УЧЕШЋЕ У ПОСТУПКУ ЈАВНЕ НАБАВКЕ ИЗ ЧЛАНА 76. </w:t>
            </w:r>
            <w:r w:rsidRPr="00807719">
              <w:rPr>
                <w:rFonts w:cs="Arial"/>
                <w:b/>
                <w:color w:val="00B0F0"/>
                <w:lang w:eastAsia="ar-SA"/>
              </w:rPr>
              <w:t>ЗАКОНА</w:t>
            </w:r>
          </w:p>
        </w:tc>
      </w:tr>
      <w:tr w:rsidR="00643220" w:rsidRPr="005B51F6" w14:paraId="04379F7E" w14:textId="77777777" w:rsidTr="007653BB">
        <w:trPr>
          <w:trHeight w:val="1534"/>
          <w:jc w:val="center"/>
        </w:trPr>
        <w:tc>
          <w:tcPr>
            <w:tcW w:w="10590" w:type="dxa"/>
            <w:gridSpan w:val="3"/>
            <w:tcBorders>
              <w:bottom w:val="single" w:sz="6" w:space="0" w:color="auto"/>
            </w:tcBorders>
            <w:shd w:val="clear" w:color="auto" w:fill="auto"/>
          </w:tcPr>
          <w:tbl>
            <w:tblPr>
              <w:tblW w:w="10604"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634"/>
              <w:gridCol w:w="4164"/>
              <w:gridCol w:w="5806"/>
            </w:tblGrid>
            <w:tr w:rsidR="000F2096" w:rsidRPr="002D492B" w14:paraId="26D14F37" w14:textId="77777777" w:rsidTr="00B36379">
              <w:trPr>
                <w:trHeight w:val="1237"/>
                <w:jc w:val="center"/>
              </w:trPr>
              <w:tc>
                <w:tcPr>
                  <w:tcW w:w="634" w:type="dxa"/>
                  <w:tcBorders>
                    <w:top w:val="single" w:sz="6" w:space="0" w:color="auto"/>
                    <w:bottom w:val="single" w:sz="6" w:space="0" w:color="auto"/>
                  </w:tcBorders>
                  <w:shd w:val="clear" w:color="auto" w:fill="auto"/>
                  <w:vAlign w:val="center"/>
                </w:tcPr>
                <w:p w14:paraId="0F120693" w14:textId="77777777" w:rsidR="000F2096" w:rsidRPr="002D492B" w:rsidRDefault="000F2096" w:rsidP="000F2096">
                  <w:pPr>
                    <w:suppressAutoHyphens/>
                    <w:spacing w:before="0"/>
                    <w:jc w:val="center"/>
                    <w:rPr>
                      <w:rFonts w:cs="Arial"/>
                      <w:b/>
                      <w:bCs/>
                      <w:color w:val="00B0F0"/>
                      <w:sz w:val="24"/>
                      <w:szCs w:val="24"/>
                      <w:lang w:val="sr-Cyrl-CS" w:eastAsia="ar-SA"/>
                    </w:rPr>
                  </w:pPr>
                  <w:r>
                    <w:rPr>
                      <w:rFonts w:cs="Arial"/>
                      <w:b/>
                      <w:bCs/>
                      <w:sz w:val="24"/>
                      <w:szCs w:val="24"/>
                      <w:lang w:val="sr-Cyrl-CS" w:eastAsia="ar-SA"/>
                    </w:rPr>
                    <w:lastRenderedPageBreak/>
                    <w:t>5</w:t>
                  </w:r>
                  <w:r w:rsidRPr="002D492B">
                    <w:rPr>
                      <w:rFonts w:cs="Arial"/>
                      <w:b/>
                      <w:bCs/>
                      <w:sz w:val="24"/>
                      <w:szCs w:val="24"/>
                      <w:lang w:val="sr-Cyrl-CS" w:eastAsia="ar-SA"/>
                    </w:rPr>
                    <w:t>.</w:t>
                  </w:r>
                </w:p>
              </w:tc>
              <w:tc>
                <w:tcPr>
                  <w:tcW w:w="4164" w:type="dxa"/>
                  <w:tcBorders>
                    <w:top w:val="single" w:sz="6" w:space="0" w:color="auto"/>
                    <w:bottom w:val="single" w:sz="6" w:space="0" w:color="auto"/>
                  </w:tcBorders>
                  <w:shd w:val="clear" w:color="auto" w:fill="auto"/>
                </w:tcPr>
                <w:p w14:paraId="16C31C56" w14:textId="216306A8" w:rsidR="000F2096" w:rsidRPr="00F11C61" w:rsidRDefault="000F2096" w:rsidP="000F2096">
                  <w:pPr>
                    <w:snapToGrid w:val="0"/>
                    <w:spacing w:before="0" w:line="276" w:lineRule="auto"/>
                    <w:rPr>
                      <w:rFonts w:eastAsia="Calibri" w:cs="Arial"/>
                      <w:b/>
                      <w:sz w:val="20"/>
                      <w:szCs w:val="20"/>
                      <w:u w:val="single"/>
                    </w:rPr>
                  </w:pPr>
                  <w:r w:rsidRPr="00F11C61">
                    <w:rPr>
                      <w:rFonts w:eastAsia="Calibri" w:cs="Arial"/>
                      <w:b/>
                      <w:sz w:val="20"/>
                      <w:szCs w:val="20"/>
                      <w:u w:val="single"/>
                    </w:rPr>
                    <w:t>Финансијски капацитет</w:t>
                  </w:r>
                </w:p>
                <w:p w14:paraId="41A9278E" w14:textId="77777777" w:rsidR="000F2096" w:rsidRPr="00F11C61" w:rsidRDefault="000F2096" w:rsidP="000F2096">
                  <w:pPr>
                    <w:snapToGrid w:val="0"/>
                    <w:spacing w:before="0" w:line="276" w:lineRule="auto"/>
                    <w:rPr>
                      <w:rFonts w:eastAsia="Calibri" w:cs="Arial"/>
                      <w:b/>
                      <w:sz w:val="4"/>
                      <w:szCs w:val="20"/>
                      <w:u w:val="single"/>
                    </w:rPr>
                  </w:pPr>
                </w:p>
                <w:p w14:paraId="7D9E5153" w14:textId="77777777" w:rsidR="000F2096" w:rsidRPr="00F11C61" w:rsidRDefault="000F2096" w:rsidP="00F11C61">
                  <w:pPr>
                    <w:pStyle w:val="ListParagraph"/>
                    <w:numPr>
                      <w:ilvl w:val="0"/>
                      <w:numId w:val="34"/>
                    </w:numPr>
                    <w:snapToGrid w:val="0"/>
                    <w:spacing w:before="0" w:line="240" w:lineRule="auto"/>
                    <w:ind w:left="409"/>
                    <w:rPr>
                      <w:rFonts w:ascii="Arial" w:hAnsi="Arial" w:cs="Arial"/>
                      <w:sz w:val="20"/>
                      <w:szCs w:val="20"/>
                      <w:lang w:val="sr-Cyrl-CS"/>
                    </w:rPr>
                  </w:pPr>
                  <w:r w:rsidRPr="00F11C61">
                    <w:rPr>
                      <w:rFonts w:ascii="Arial" w:hAnsi="Arial" w:cs="Arial"/>
                      <w:sz w:val="20"/>
                      <w:szCs w:val="20"/>
                    </w:rPr>
                    <w:t xml:space="preserve">да у последњих  6 (шест) месеци </w:t>
                  </w:r>
                  <w:r w:rsidRPr="00F11C61">
                    <w:rPr>
                      <w:rFonts w:ascii="Arial" w:hAnsi="Arial" w:cs="Arial"/>
                      <w:sz w:val="20"/>
                      <w:szCs w:val="20"/>
                      <w:lang w:val="sr-Cyrl-RS"/>
                    </w:rPr>
                    <w:t>који претходе дану објављивања</w:t>
                  </w:r>
                  <w:r w:rsidRPr="00F11C61">
                    <w:rPr>
                      <w:rFonts w:ascii="Arial" w:hAnsi="Arial" w:cs="Arial"/>
                      <w:sz w:val="20"/>
                      <w:szCs w:val="20"/>
                    </w:rPr>
                    <w:t xml:space="preserve"> Позива за подношење понуда на Порталу јавних набавки  није био неликвидан</w:t>
                  </w:r>
                  <w:r w:rsidR="00F11C61" w:rsidRPr="00F11C61">
                    <w:rPr>
                      <w:rFonts w:ascii="Arial" w:hAnsi="Arial" w:cs="Arial"/>
                      <w:sz w:val="20"/>
                      <w:szCs w:val="20"/>
                    </w:rPr>
                    <w:t>.</w:t>
                  </w:r>
                </w:p>
                <w:p w14:paraId="60B913A1" w14:textId="77777777" w:rsidR="00F11C61" w:rsidRPr="00F11C61" w:rsidRDefault="00F11C61" w:rsidP="00F11C61">
                  <w:pPr>
                    <w:pStyle w:val="ListParagraph"/>
                    <w:snapToGrid w:val="0"/>
                    <w:spacing w:before="0"/>
                    <w:ind w:left="409"/>
                    <w:rPr>
                      <w:rFonts w:ascii="Arial" w:hAnsi="Arial" w:cs="Arial"/>
                      <w:sz w:val="20"/>
                      <w:szCs w:val="20"/>
                      <w:lang w:val="sr-Cyrl-CS"/>
                    </w:rPr>
                  </w:pPr>
                </w:p>
                <w:p w14:paraId="36B80E77" w14:textId="7B074398" w:rsidR="00F11C61" w:rsidRPr="00F11C61" w:rsidRDefault="00F11C61" w:rsidP="00F11C61">
                  <w:pPr>
                    <w:pStyle w:val="ListParagraph"/>
                    <w:snapToGrid w:val="0"/>
                    <w:spacing w:before="0" w:after="0" w:line="240" w:lineRule="auto"/>
                    <w:ind w:left="409"/>
                    <w:rPr>
                      <w:rFonts w:ascii="Arial" w:hAnsi="Arial" w:cs="Arial"/>
                      <w:sz w:val="20"/>
                      <w:szCs w:val="20"/>
                      <w:lang w:val="sr-Cyrl-CS"/>
                    </w:rPr>
                  </w:pPr>
                  <w:r w:rsidRPr="00F11C61">
                    <w:rPr>
                      <w:rFonts w:ascii="Arial" w:hAnsi="Arial" w:cs="Arial"/>
                      <w:sz w:val="20"/>
                      <w:szCs w:val="20"/>
                      <w:lang w:val="sr-Cyrl-CS"/>
                    </w:rPr>
                    <w:t>Напомена:</w:t>
                  </w:r>
                </w:p>
                <w:p w14:paraId="117B9A8F" w14:textId="4E0FAD18" w:rsidR="00F11C61" w:rsidRPr="00F11C61" w:rsidRDefault="00F11C61" w:rsidP="00F11C61">
                  <w:pPr>
                    <w:pStyle w:val="ListParagraph"/>
                    <w:snapToGrid w:val="0"/>
                    <w:spacing w:before="0" w:after="0" w:line="240" w:lineRule="auto"/>
                    <w:ind w:left="409"/>
                    <w:rPr>
                      <w:rFonts w:ascii="Arial" w:hAnsi="Arial" w:cs="Arial"/>
                      <w:sz w:val="20"/>
                      <w:szCs w:val="20"/>
                      <w:lang w:val="sr-Cyrl-CS"/>
                    </w:rPr>
                  </w:pPr>
                  <w:r w:rsidRPr="00F11C61">
                    <w:rPr>
                      <w:rFonts w:ascii="Arial" w:hAnsi="Arial" w:cs="Arial"/>
                      <w:sz w:val="20"/>
                      <w:szCs w:val="20"/>
                      <w:lang w:val="sr-Cyrl-CS"/>
                    </w:rPr>
                    <w:t>Овај услов представља показатељ наручиоцу за процену финансијског стања понуђача као и његову способност да измирује своје обавезе у року.</w:t>
                  </w:r>
                </w:p>
              </w:tc>
              <w:tc>
                <w:tcPr>
                  <w:tcW w:w="5806" w:type="dxa"/>
                  <w:tcBorders>
                    <w:top w:val="single" w:sz="6" w:space="0" w:color="auto"/>
                    <w:bottom w:val="single" w:sz="6" w:space="0" w:color="auto"/>
                  </w:tcBorders>
                  <w:shd w:val="clear" w:color="auto" w:fill="auto"/>
                </w:tcPr>
                <w:p w14:paraId="09C56DE2" w14:textId="77777777" w:rsidR="00F11C61" w:rsidRPr="00F11C61" w:rsidRDefault="00F11C61" w:rsidP="000F2096">
                  <w:pPr>
                    <w:shd w:val="clear" w:color="auto" w:fill="FFFFFF"/>
                    <w:tabs>
                      <w:tab w:val="left" w:pos="192"/>
                      <w:tab w:val="left" w:pos="680"/>
                    </w:tabs>
                    <w:contextualSpacing/>
                    <w:rPr>
                      <w:rFonts w:cs="Arial"/>
                      <w:sz w:val="20"/>
                      <w:szCs w:val="20"/>
                    </w:rPr>
                  </w:pPr>
                </w:p>
                <w:p w14:paraId="7E3FD9EB" w14:textId="77777777" w:rsidR="00F11C61" w:rsidRPr="00F11C61" w:rsidRDefault="00F11C61" w:rsidP="000F2096">
                  <w:pPr>
                    <w:shd w:val="clear" w:color="auto" w:fill="FFFFFF"/>
                    <w:tabs>
                      <w:tab w:val="left" w:pos="192"/>
                      <w:tab w:val="left" w:pos="680"/>
                    </w:tabs>
                    <w:contextualSpacing/>
                    <w:rPr>
                      <w:rFonts w:cs="Arial"/>
                      <w:sz w:val="20"/>
                      <w:szCs w:val="20"/>
                    </w:rPr>
                  </w:pPr>
                </w:p>
                <w:p w14:paraId="7C2EBFA9" w14:textId="77777777" w:rsidR="00F11C61" w:rsidRPr="00F11C61" w:rsidRDefault="00F11C61" w:rsidP="000F2096">
                  <w:pPr>
                    <w:shd w:val="clear" w:color="auto" w:fill="FFFFFF"/>
                    <w:tabs>
                      <w:tab w:val="left" w:pos="192"/>
                      <w:tab w:val="left" w:pos="680"/>
                    </w:tabs>
                    <w:contextualSpacing/>
                    <w:rPr>
                      <w:rFonts w:cs="Arial"/>
                      <w:sz w:val="20"/>
                      <w:szCs w:val="20"/>
                    </w:rPr>
                  </w:pPr>
                </w:p>
                <w:p w14:paraId="248CB477" w14:textId="77777777" w:rsidR="00F11C61" w:rsidRPr="00F11C61" w:rsidRDefault="00F11C61" w:rsidP="000F2096">
                  <w:pPr>
                    <w:shd w:val="clear" w:color="auto" w:fill="FFFFFF"/>
                    <w:tabs>
                      <w:tab w:val="left" w:pos="192"/>
                      <w:tab w:val="left" w:pos="680"/>
                    </w:tabs>
                    <w:contextualSpacing/>
                    <w:rPr>
                      <w:rFonts w:cs="Arial"/>
                      <w:sz w:val="20"/>
                      <w:szCs w:val="20"/>
                    </w:rPr>
                  </w:pPr>
                </w:p>
                <w:p w14:paraId="5EF16F4A" w14:textId="66389A84" w:rsidR="000F2096" w:rsidRPr="00F11C61" w:rsidRDefault="000F2096" w:rsidP="000F2096">
                  <w:pPr>
                    <w:shd w:val="clear" w:color="auto" w:fill="FFFFFF"/>
                    <w:tabs>
                      <w:tab w:val="left" w:pos="192"/>
                      <w:tab w:val="left" w:pos="680"/>
                    </w:tabs>
                    <w:contextualSpacing/>
                    <w:rPr>
                      <w:rFonts w:cs="Arial"/>
                      <w:sz w:val="20"/>
                      <w:szCs w:val="20"/>
                      <w:lang w:val="sr-Cyrl-RS"/>
                    </w:rPr>
                  </w:pPr>
                  <w:r w:rsidRPr="00F11C61">
                    <w:rPr>
                      <w:rFonts w:cs="Arial"/>
                      <w:sz w:val="20"/>
                      <w:szCs w:val="20"/>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w:t>
                  </w:r>
                  <w:r w:rsidRPr="00F11C61">
                    <w:rPr>
                      <w:rFonts w:cs="Arial"/>
                      <w:sz w:val="20"/>
                      <w:szCs w:val="20"/>
                      <w:lang w:val="sr-Cyrl-RS"/>
                    </w:rPr>
                    <w:t>и.</w:t>
                  </w:r>
                </w:p>
                <w:p w14:paraId="7443CF91" w14:textId="77777777" w:rsidR="000F2096" w:rsidRPr="00F11C61" w:rsidRDefault="000F2096" w:rsidP="000F2096">
                  <w:pPr>
                    <w:shd w:val="clear" w:color="auto" w:fill="FFFFFF"/>
                    <w:tabs>
                      <w:tab w:val="left" w:pos="192"/>
                      <w:tab w:val="left" w:pos="680"/>
                    </w:tabs>
                    <w:contextualSpacing/>
                    <w:rPr>
                      <w:rFonts w:cs="Arial"/>
                      <w:sz w:val="20"/>
                      <w:szCs w:val="20"/>
                      <w:lang w:val="sr-Cyrl-RS"/>
                    </w:rPr>
                  </w:pPr>
                </w:p>
                <w:p w14:paraId="60D6ADAA" w14:textId="7CDB8C59" w:rsidR="000F2096" w:rsidRPr="00F11C61" w:rsidRDefault="000F2096" w:rsidP="00F11C61">
                  <w:pPr>
                    <w:shd w:val="clear" w:color="auto" w:fill="FFFFFF"/>
                    <w:tabs>
                      <w:tab w:val="left" w:pos="192"/>
                      <w:tab w:val="left" w:pos="680"/>
                    </w:tabs>
                    <w:contextualSpacing/>
                    <w:rPr>
                      <w:rFonts w:cs="Arial"/>
                      <w:b/>
                      <w:sz w:val="20"/>
                      <w:szCs w:val="20"/>
                      <w:lang w:val="ru-RU"/>
                    </w:rPr>
                  </w:pPr>
                </w:p>
              </w:tc>
            </w:tr>
          </w:tbl>
          <w:p w14:paraId="46D8BF81" w14:textId="7C2B4A99" w:rsidR="00643220" w:rsidRDefault="00643220"/>
        </w:tc>
      </w:tr>
    </w:tbl>
    <w:p w14:paraId="27EFF316" w14:textId="58CA1FA2" w:rsidR="00205AB7" w:rsidRPr="004B6795" w:rsidRDefault="00205AB7" w:rsidP="00205AB7">
      <w:pPr>
        <w:tabs>
          <w:tab w:val="left" w:pos="-135"/>
          <w:tab w:val="left" w:pos="120"/>
          <w:tab w:val="left" w:pos="330"/>
        </w:tabs>
        <w:rPr>
          <w:rFonts w:eastAsia="TimesNewRomanPSMT" w:cs="Arial"/>
          <w:bCs/>
          <w:lang w:val="ru-RU"/>
        </w:rPr>
      </w:pPr>
      <w:r w:rsidRPr="004B6795">
        <w:rPr>
          <w:rFonts w:eastAsia="TimesNewRomanPSMT" w:cs="Arial"/>
          <w:bCs/>
          <w:lang w:val="ru-RU"/>
        </w:rPr>
        <w:t xml:space="preserve">Понуда понуђача који не докаже да испуњава наведене обавезне и додатне услове из тачака 1. до </w:t>
      </w:r>
      <w:r w:rsidR="000F2096">
        <w:rPr>
          <w:rFonts w:eastAsia="TimesNewRomanPSMT" w:cs="Arial"/>
          <w:bCs/>
          <w:lang w:val="sr-Cyrl-CS"/>
        </w:rPr>
        <w:t>5</w:t>
      </w:r>
      <w:r w:rsidRPr="004F7F93">
        <w:rPr>
          <w:rFonts w:eastAsia="TimesNewRomanPSMT" w:cs="Arial"/>
          <w:bCs/>
          <w:lang w:val="ru-RU"/>
        </w:rPr>
        <w:t xml:space="preserve">. </w:t>
      </w:r>
      <w:r w:rsidRPr="004B6795">
        <w:rPr>
          <w:rFonts w:eastAsia="TimesNewRomanPSMT" w:cs="Arial"/>
          <w:bCs/>
          <w:lang w:val="ru-RU"/>
        </w:rPr>
        <w:t>овог обрасца биће одбијена као неприхватљива.</w:t>
      </w:r>
      <w:r w:rsidR="00510EAF">
        <w:rPr>
          <w:rFonts w:eastAsia="TimesNewRomanPSMT" w:cs="Arial"/>
          <w:bCs/>
          <w:lang w:val="ru-RU"/>
        </w:rPr>
        <w:t xml:space="preserve"> </w:t>
      </w:r>
    </w:p>
    <w:p w14:paraId="3B4D596D" w14:textId="4A34A4F1" w:rsidR="00C91C14" w:rsidRPr="00BB381A" w:rsidRDefault="00C91C14" w:rsidP="00C91C14">
      <w:pPr>
        <w:rPr>
          <w:rFonts w:cs="Arial"/>
          <w:noProof/>
          <w:lang w:val="sr-Cyrl-CS"/>
        </w:rPr>
      </w:pPr>
      <w:r w:rsidRPr="00BB381A">
        <w:rPr>
          <w:rFonts w:cs="Arial"/>
          <w:noProof/>
          <w:lang w:val="sr-Cyrl-CS"/>
        </w:rPr>
        <w:t>1. Сваки подизвођач мора да испуњава обавезне услове из члана 75.</w:t>
      </w:r>
      <w:r w:rsidR="0025320E">
        <w:rPr>
          <w:rFonts w:cs="Arial"/>
          <w:noProof/>
          <w:lang w:val="sr-Cyrl-CS"/>
        </w:rPr>
        <w:t xml:space="preserve"> </w:t>
      </w:r>
      <w:r w:rsidRPr="00BB381A">
        <w:rPr>
          <w:rFonts w:cs="Arial"/>
          <w:noProof/>
          <w:lang w:val="sr-Cyrl-CS"/>
        </w:rPr>
        <w:t>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16C7A8C" w14:textId="60A895E1" w:rsidR="00C91C14" w:rsidRPr="00BB381A" w:rsidRDefault="00C91C14" w:rsidP="004B6795">
      <w:pPr>
        <w:rPr>
          <w:rFonts w:cs="Arial"/>
          <w:noProof/>
          <w:lang w:val="sr-Cyrl-CS" w:eastAsia="zh-CN"/>
        </w:rPr>
      </w:pPr>
      <w:r w:rsidRPr="00BB381A">
        <w:rPr>
          <w:rFonts w:cs="Arial"/>
          <w:noProof/>
          <w:lang w:val="sr-Cyrl-CS" w:eastAsia="zh-CN"/>
        </w:rPr>
        <w:t xml:space="preserve">2. </w:t>
      </w:r>
      <w:r>
        <w:rPr>
          <w:rFonts w:cs="Arial"/>
          <w:noProof/>
          <w:lang w:val="sr-Cyrl-CS" w:eastAsia="zh-CN"/>
        </w:rPr>
        <w:t>Сваки П</w:t>
      </w:r>
      <w:r w:rsidRPr="00BB381A">
        <w:rPr>
          <w:rFonts w:cs="Arial"/>
          <w:noProof/>
          <w:lang w:val="sr-Cyrl-CS" w:eastAsia="zh-CN"/>
        </w:rPr>
        <w:t>онуђач из групе понуђача  која подноси заједничку понуду мора да испуњава обавезне услове из члана 75.</w:t>
      </w:r>
      <w:r w:rsidR="0025320E">
        <w:rPr>
          <w:rFonts w:cs="Arial"/>
          <w:noProof/>
          <w:lang w:val="sr-Cyrl-CS" w:eastAsia="zh-CN"/>
        </w:rPr>
        <w:t xml:space="preserve"> </w:t>
      </w:r>
      <w:r w:rsidRPr="00BB381A">
        <w:rPr>
          <w:rFonts w:cs="Arial"/>
          <w:noProof/>
          <w:lang w:val="sr-Cyrl-CS" w:eastAsia="zh-CN"/>
        </w:rPr>
        <w:t>Закона, што доказује достављањем доказа наведених у овом одељку. Услове у вези са капацитетима из члана 76.</w:t>
      </w:r>
      <w:r w:rsidRPr="00BB381A">
        <w:rPr>
          <w:rFonts w:cs="Arial"/>
          <w:noProof/>
          <w:sz w:val="24"/>
          <w:szCs w:val="24"/>
          <w:lang w:val="sr-Cyrl-CS" w:eastAsia="zh-CN"/>
        </w:rPr>
        <w:t xml:space="preserve"> </w:t>
      </w:r>
      <w:r w:rsidRPr="0025320E">
        <w:rPr>
          <w:rFonts w:cs="Arial"/>
          <w:noProof/>
          <w:lang w:val="sr-Cyrl-CS" w:eastAsia="zh-CN"/>
        </w:rPr>
        <w:t>Закона понуђачи из групе</w:t>
      </w:r>
      <w:r w:rsidRPr="00BB381A">
        <w:rPr>
          <w:rFonts w:cs="Arial"/>
          <w:noProof/>
          <w:sz w:val="24"/>
          <w:szCs w:val="24"/>
          <w:lang w:val="sr-Cyrl-CS" w:eastAsia="zh-CN"/>
        </w:rPr>
        <w:t xml:space="preserve"> </w:t>
      </w:r>
      <w:r w:rsidRPr="00BB381A">
        <w:rPr>
          <w:rFonts w:cs="Arial"/>
          <w:noProof/>
          <w:lang w:val="sr-Cyrl-CS" w:eastAsia="zh-CN"/>
        </w:rPr>
        <w:t>испуњавају заједно, на основу достављених доказа у складу са овим одељком конкурсне документације.</w:t>
      </w:r>
    </w:p>
    <w:p w14:paraId="59A61F6E" w14:textId="77777777" w:rsidR="00C91C14" w:rsidRPr="00BB381A" w:rsidRDefault="00C91C14" w:rsidP="004B6795">
      <w:pPr>
        <w:rPr>
          <w:rFonts w:cs="Arial"/>
          <w:noProof/>
          <w:lang w:val="sr-Cyrl-CS" w:eastAsia="zh-CN"/>
        </w:rPr>
      </w:pPr>
      <w:r w:rsidRPr="00BB381A">
        <w:rPr>
          <w:rFonts w:cs="Arial"/>
          <w:noProof/>
          <w:lang w:val="sr-Cyrl-C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5109F3E" w14:textId="77777777" w:rsidR="00C91C14" w:rsidRPr="00BB381A" w:rsidRDefault="00C91C14" w:rsidP="00C91C14">
      <w:pPr>
        <w:spacing w:before="0"/>
        <w:rPr>
          <w:rFonts w:cs="Arial"/>
          <w:noProof/>
          <w:lang w:val="sr-Cyrl-CS" w:eastAsia="zh-CN"/>
        </w:rPr>
      </w:pPr>
      <w:r w:rsidRPr="00BB381A">
        <w:rPr>
          <w:rFonts w:cs="Arial"/>
          <w:noProof/>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9B9F705" w14:textId="77777777" w:rsidR="00C91C14" w:rsidRPr="00BB381A" w:rsidRDefault="00C91C14" w:rsidP="004B6795">
      <w:pPr>
        <w:rPr>
          <w:rFonts w:cs="Arial"/>
          <w:noProof/>
          <w:lang w:val="sr-Cyrl-CS" w:eastAsia="zh-CN"/>
        </w:rPr>
      </w:pPr>
      <w:r w:rsidRPr="00BB381A">
        <w:rPr>
          <w:rFonts w:cs="Arial"/>
          <w:noProof/>
          <w:lang w:val="sr-Cyrl-CS" w:eastAsia="zh-CN"/>
        </w:rPr>
        <w:t>4.</w:t>
      </w:r>
      <w:r w:rsidR="00E0279E">
        <w:rPr>
          <w:rFonts w:cs="Arial"/>
          <w:noProof/>
          <w:lang w:val="sr-Cyrl-CS" w:eastAsia="zh-CN"/>
        </w:rPr>
        <w:t xml:space="preserve"> </w:t>
      </w:r>
      <w:r w:rsidRPr="00BB381A">
        <w:rPr>
          <w:rFonts w:cs="Arial"/>
          <w:noProof/>
          <w:lang w:val="sr-Cyrl-C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доставии фотокопију Решења о упису понуђача у Регистар понуђача.  </w:t>
      </w:r>
    </w:p>
    <w:p w14:paraId="1F7A511F" w14:textId="467F7B18" w:rsidR="00C91C14" w:rsidRPr="007653BB" w:rsidRDefault="00C91C14" w:rsidP="007653BB">
      <w:pPr>
        <w:spacing w:before="0"/>
        <w:rPr>
          <w:rFonts w:cs="Arial"/>
          <w:noProof/>
          <w:lang w:val="sr-Cyrl-CS" w:eastAsia="zh-CN"/>
        </w:rPr>
      </w:pPr>
      <w:r w:rsidRPr="00BB381A">
        <w:rPr>
          <w:rFonts w:cs="Arial"/>
          <w:noProof/>
          <w:lang w:val="sr-Cyrl-C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3286C2BE" w14:textId="2B7483EA" w:rsidR="00C91C14" w:rsidRPr="00BB381A" w:rsidRDefault="00C91C14" w:rsidP="00094C72">
      <w:pPr>
        <w:rPr>
          <w:rFonts w:cs="Arial"/>
          <w:noProof/>
          <w:lang w:val="sr-Cyrl-CS" w:eastAsia="zh-CN"/>
        </w:rPr>
      </w:pPr>
      <w:r w:rsidRPr="00BB381A">
        <w:rPr>
          <w:rFonts w:cs="Arial"/>
          <w:noProof/>
          <w:lang w:val="sr-Cyrl-CS" w:eastAsia="zh-CN"/>
        </w:rPr>
        <w:t>1)</w:t>
      </w:r>
      <w:r w:rsidR="007653BB">
        <w:rPr>
          <w:rFonts w:cs="Arial"/>
          <w:noProof/>
          <w:lang w:val="sr-Cyrl-CS" w:eastAsia="zh-CN"/>
        </w:rPr>
        <w:t xml:space="preserve">  </w:t>
      </w:r>
      <w:r w:rsidRPr="00BB381A">
        <w:rPr>
          <w:rFonts w:cs="Arial"/>
          <w:noProof/>
          <w:lang w:val="sr-Cyrl-CS" w:eastAsia="zh-CN"/>
        </w:rPr>
        <w:t>извод из регистра надлежног органа:</w:t>
      </w:r>
    </w:p>
    <w:p w14:paraId="7FA4CBA3" w14:textId="5A1847E6" w:rsidR="00C91C14" w:rsidRPr="00094C72" w:rsidRDefault="00C91C14" w:rsidP="00094C72">
      <w:pPr>
        <w:spacing w:before="0"/>
        <w:ind w:firstLine="720"/>
        <w:rPr>
          <w:rFonts w:cs="Arial"/>
          <w:noProof/>
          <w:lang w:val="sr-Cyrl-CS" w:eastAsia="zh-CN"/>
        </w:rPr>
      </w:pPr>
      <w:r w:rsidRPr="00BB381A">
        <w:rPr>
          <w:rFonts w:cs="Arial"/>
          <w:noProof/>
          <w:lang w:val="sr-Cyrl-CS" w:eastAsia="zh-CN"/>
        </w:rPr>
        <w:t xml:space="preserve">-извод из регистра АПР: </w:t>
      </w:r>
      <w:r w:rsidR="00317DD3" w:rsidRPr="007D43B2">
        <w:rPr>
          <w:noProof/>
          <w:lang w:val="sr-Cyrl-CS"/>
        </w:rPr>
        <w:fldChar w:fldCharType="begin"/>
      </w:r>
      <w:r w:rsidRPr="007D43B2">
        <w:rPr>
          <w:noProof/>
          <w:lang w:val="sr-Cyrl-CS"/>
        </w:rPr>
        <w:instrText xml:space="preserve"> ХYПЕРЛИНК "хттп://www.апр.гов.рс" </w:instrText>
      </w:r>
      <w:r w:rsidR="00317DD3" w:rsidRPr="007D43B2">
        <w:rPr>
          <w:noProof/>
          <w:lang w:val="sr-Cyrl-CS"/>
        </w:rPr>
        <w:fldChar w:fldCharType="separate"/>
      </w:r>
      <w:r w:rsidRPr="007D43B2">
        <w:rPr>
          <w:noProof/>
          <w:lang w:val="sr-Cyrl-CS"/>
        </w:rPr>
        <w:t>www.</w:t>
      </w:r>
      <w:r w:rsidRPr="007D43B2">
        <w:rPr>
          <w:noProof/>
          <w:lang w:val="sr-Latn-CS"/>
        </w:rPr>
        <w:t>apr.gov.rs</w:t>
      </w:r>
      <w:r w:rsidR="00317DD3" w:rsidRPr="007D43B2">
        <w:rPr>
          <w:noProof/>
          <w:lang w:val="sr-Cyrl-CS"/>
        </w:rPr>
        <w:fldChar w:fldCharType="end"/>
      </w:r>
      <w:r w:rsidR="00C1137F">
        <w:rPr>
          <w:noProof/>
          <w:lang w:val="sr-Cyrl-CS"/>
        </w:rPr>
        <w:t xml:space="preserve"> </w:t>
      </w:r>
      <w:r w:rsidR="00907698">
        <w:rPr>
          <w:noProof/>
          <w:lang w:val="sr-Cyrl-CS"/>
        </w:rPr>
        <w:t xml:space="preserve"> </w:t>
      </w:r>
    </w:p>
    <w:p w14:paraId="70253841" w14:textId="2FF57A6E" w:rsidR="00C91C14" w:rsidRPr="00BB381A" w:rsidRDefault="00C91C14" w:rsidP="00094C72">
      <w:pPr>
        <w:spacing w:before="0"/>
        <w:rPr>
          <w:rFonts w:cs="Arial"/>
          <w:noProof/>
          <w:lang w:val="sr-Cyrl-CS" w:eastAsia="zh-CN"/>
        </w:rPr>
      </w:pPr>
      <w:r w:rsidRPr="00BB381A">
        <w:rPr>
          <w:rFonts w:cs="Arial"/>
          <w:noProof/>
          <w:lang w:val="sr-Cyrl-CS" w:eastAsia="zh-CN"/>
        </w:rPr>
        <w:t>2)</w:t>
      </w:r>
      <w:r w:rsidR="007653BB">
        <w:rPr>
          <w:rFonts w:cs="Arial"/>
          <w:noProof/>
          <w:lang w:val="sr-Cyrl-CS" w:eastAsia="zh-CN"/>
        </w:rPr>
        <w:t xml:space="preserve">  </w:t>
      </w:r>
      <w:r w:rsidRPr="00BB381A">
        <w:rPr>
          <w:rFonts w:cs="Arial"/>
          <w:noProof/>
          <w:lang w:val="sr-Cyrl-CS" w:eastAsia="zh-CN"/>
        </w:rPr>
        <w:t>докази</w:t>
      </w:r>
      <w:r w:rsidR="004B6795">
        <w:rPr>
          <w:rFonts w:cs="Arial"/>
          <w:noProof/>
          <w:lang w:val="sr-Cyrl-CS" w:eastAsia="zh-CN"/>
        </w:rPr>
        <w:t xml:space="preserve"> из члана 75. став 1. тачка 1), </w:t>
      </w:r>
      <w:r w:rsidRPr="00BB381A">
        <w:rPr>
          <w:rFonts w:cs="Arial"/>
          <w:noProof/>
          <w:lang w:val="sr-Cyrl-CS" w:eastAsia="zh-CN"/>
        </w:rPr>
        <w:t>2) и 4) Закона</w:t>
      </w:r>
    </w:p>
    <w:p w14:paraId="16BFC422" w14:textId="295A75F0" w:rsidR="00B36379" w:rsidRDefault="00C91C14" w:rsidP="00B36379">
      <w:pPr>
        <w:spacing w:before="0"/>
        <w:ind w:firstLine="720"/>
        <w:rPr>
          <w:rFonts w:cs="Arial"/>
          <w:noProof/>
          <w:lang w:val="sr-Cyrl-CS" w:eastAsia="zh-CN"/>
        </w:rPr>
      </w:pPr>
      <w:r w:rsidRPr="00BB381A">
        <w:rPr>
          <w:rFonts w:cs="Arial"/>
          <w:noProof/>
          <w:lang w:val="sr-Cyrl-CS" w:eastAsia="zh-CN"/>
        </w:rPr>
        <w:t xml:space="preserve">-регистар понуђача: </w:t>
      </w:r>
      <w:r w:rsidR="00317DD3" w:rsidRPr="00BB381A">
        <w:rPr>
          <w:noProof/>
          <w:lang w:val="sr-Cyrl-CS"/>
        </w:rPr>
        <w:fldChar w:fldCharType="begin"/>
      </w:r>
      <w:r w:rsidRPr="00BB381A">
        <w:rPr>
          <w:noProof/>
          <w:lang w:val="sr-Cyrl-CS"/>
        </w:rPr>
        <w:instrText xml:space="preserve">ХYПЕРЛИНК "хттп://www.апр.гов.рс" </w:instrText>
      </w:r>
      <w:r w:rsidR="00317DD3" w:rsidRPr="00BB381A">
        <w:rPr>
          <w:noProof/>
          <w:lang w:val="sr-Cyrl-CS"/>
        </w:rPr>
        <w:fldChar w:fldCharType="separate"/>
      </w:r>
      <w:r w:rsidRPr="00BB381A">
        <w:rPr>
          <w:rFonts w:cs="Arial"/>
          <w:noProof/>
          <w:lang w:val="sr-Cyrl-CS" w:eastAsia="zh-CN"/>
        </w:rPr>
        <w:t>www.</w:t>
      </w:r>
      <w:r w:rsidR="00027ED8">
        <w:rPr>
          <w:rFonts w:cs="Arial"/>
          <w:noProof/>
          <w:lang w:val="sr-Latn-RS" w:eastAsia="zh-CN"/>
        </w:rPr>
        <w:t>nbs.</w:t>
      </w:r>
      <w:r>
        <w:rPr>
          <w:rFonts w:cs="Arial"/>
          <w:noProof/>
          <w:lang w:val="sr-Latn-CS" w:eastAsia="zh-CN"/>
        </w:rPr>
        <w:t>rs</w:t>
      </w:r>
      <w:r w:rsidR="00317DD3" w:rsidRPr="00BB381A">
        <w:rPr>
          <w:rFonts w:cs="Arial"/>
          <w:noProof/>
          <w:lang w:val="sr-Cyrl-CS" w:eastAsia="zh-CN"/>
        </w:rPr>
        <w:fldChar w:fldCharType="end"/>
      </w:r>
      <w:r w:rsidR="00C1137F">
        <w:rPr>
          <w:rFonts w:cs="Arial"/>
          <w:noProof/>
          <w:lang w:val="sr-Cyrl-CS" w:eastAsia="zh-CN"/>
        </w:rPr>
        <w:t xml:space="preserve">  </w:t>
      </w:r>
      <w:r w:rsidR="00907698">
        <w:rPr>
          <w:rFonts w:cs="Arial"/>
          <w:noProof/>
          <w:lang w:val="sr-Cyrl-CS" w:eastAsia="zh-CN"/>
        </w:rPr>
        <w:t xml:space="preserve"> </w:t>
      </w:r>
    </w:p>
    <w:p w14:paraId="7280F41C" w14:textId="1722E2A7" w:rsidR="00B36379" w:rsidRPr="000055AB" w:rsidRDefault="00B36379" w:rsidP="00094C72">
      <w:pPr>
        <w:pStyle w:val="ListParagraph"/>
        <w:widowControl w:val="0"/>
        <w:suppressAutoHyphens/>
        <w:autoSpaceDE w:val="0"/>
        <w:autoSpaceDN w:val="0"/>
        <w:spacing w:before="0" w:after="0" w:line="240" w:lineRule="auto"/>
        <w:ind w:left="0"/>
        <w:contextualSpacing w:val="0"/>
        <w:rPr>
          <w:rFonts w:ascii="Arial" w:hAnsi="Arial" w:cs="Arial"/>
        </w:rPr>
      </w:pPr>
      <w:r>
        <w:rPr>
          <w:rFonts w:ascii="Arial" w:hAnsi="Arial" w:cs="Arial"/>
          <w:noProof/>
          <w:lang w:val="sr-Cyrl-RS" w:eastAsia="zh-CN"/>
        </w:rPr>
        <w:t xml:space="preserve">3) </w:t>
      </w:r>
      <w:r>
        <w:rPr>
          <w:rFonts w:ascii="Arial" w:hAnsi="Arial" w:cs="Arial"/>
          <w:lang w:val="sr-Cyrl-RS"/>
        </w:rPr>
        <w:t>п</w:t>
      </w:r>
      <w:r w:rsidRPr="000055AB">
        <w:rPr>
          <w:rFonts w:ascii="Arial" w:hAnsi="Arial" w:cs="Arial"/>
        </w:rPr>
        <w:t>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14:paraId="24F5E082" w14:textId="0E6B2EE3" w:rsidR="003F7BCE" w:rsidRPr="00C1137F" w:rsidRDefault="00B36379" w:rsidP="00B36379">
      <w:pPr>
        <w:spacing w:before="0"/>
        <w:ind w:firstLine="720"/>
        <w:rPr>
          <w:rFonts w:cs="Arial"/>
          <w:noProof/>
          <w:lang w:val="sr-Cyrl-RS" w:eastAsia="zh-CN"/>
        </w:rPr>
      </w:pPr>
      <w:r>
        <w:rPr>
          <w:rFonts w:cs="Arial"/>
          <w:lang w:val="sr-Cyrl-RS"/>
        </w:rPr>
        <w:t>-п</w:t>
      </w:r>
      <w:r w:rsidRPr="000055AB">
        <w:rPr>
          <w:rFonts w:cs="Arial"/>
        </w:rPr>
        <w:t xml:space="preserve">ретраживање дужника у принудној наплати: </w:t>
      </w:r>
      <w:hyperlink r:id="rId167" w:history="1">
        <w:r w:rsidR="00C1137F" w:rsidRPr="00C1137F">
          <w:rPr>
            <w:rStyle w:val="Hyperlink"/>
            <w:rFonts w:cs="Arial"/>
          </w:rPr>
          <w:t>www</w:t>
        </w:r>
        <w:r w:rsidR="00C1137F" w:rsidRPr="009B1237">
          <w:rPr>
            <w:rStyle w:val="Hyperlink"/>
            <w:rFonts w:cs="Arial"/>
          </w:rPr>
          <w:t>.nbs.rs</w:t>
        </w:r>
      </w:hyperlink>
    </w:p>
    <w:p w14:paraId="1F1CA68F" w14:textId="77777777" w:rsidR="00C91C14" w:rsidRPr="00BB381A" w:rsidRDefault="00C91C14" w:rsidP="002B33F0">
      <w:pPr>
        <w:rPr>
          <w:rFonts w:cs="Arial"/>
          <w:noProof/>
          <w:lang w:val="sr-Cyrl-CS" w:eastAsia="zh-CN"/>
        </w:rPr>
      </w:pPr>
      <w:r w:rsidRPr="00BB381A">
        <w:rPr>
          <w:rFonts w:cs="Arial"/>
          <w:noProof/>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92E7B7D" w14:textId="77777777" w:rsidR="00C91C14" w:rsidRPr="00BB381A" w:rsidRDefault="00C91C14" w:rsidP="002B33F0">
      <w:pPr>
        <w:rPr>
          <w:rFonts w:cs="Arial"/>
          <w:noProof/>
          <w:lang w:val="sr-Cyrl-CS" w:eastAsia="zh-CN"/>
        </w:rPr>
      </w:pPr>
      <w:r w:rsidRPr="00BB381A">
        <w:rPr>
          <w:rFonts w:cs="Arial"/>
          <w:noProof/>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7444572" w14:textId="77777777" w:rsidR="00C91C14" w:rsidRPr="00BB381A" w:rsidRDefault="00C91C14" w:rsidP="002B33F0">
      <w:pPr>
        <w:rPr>
          <w:rFonts w:cs="Arial"/>
          <w:noProof/>
          <w:lang w:val="sr-Cyrl-CS" w:eastAsia="zh-CN"/>
        </w:rPr>
      </w:pPr>
      <w:r w:rsidRPr="00BB381A">
        <w:rPr>
          <w:rFonts w:cs="Arial"/>
          <w:noProof/>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1291ADB" w14:textId="77777777" w:rsidR="00C91C14" w:rsidRPr="00BB381A" w:rsidRDefault="00C91C14" w:rsidP="002B33F0">
      <w:pPr>
        <w:rPr>
          <w:rFonts w:cs="Arial"/>
          <w:noProof/>
          <w:lang w:val="sr-Cyrl-CS" w:eastAsia="zh-CN"/>
        </w:rPr>
      </w:pPr>
      <w:r w:rsidRPr="00BB381A">
        <w:rPr>
          <w:rFonts w:cs="Arial"/>
          <w:noProof/>
          <w:lang w:val="sr-Cyrl-CS" w:eastAsia="zh-CN"/>
        </w:rPr>
        <w:t xml:space="preserve">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w:t>
      </w:r>
      <w:r w:rsidRPr="00BB381A">
        <w:rPr>
          <w:rFonts w:cs="Arial"/>
          <w:noProof/>
          <w:lang w:val="sr-Cyrl-CS" w:eastAsia="zh-CN"/>
        </w:rPr>
        <w:lastRenderedPageBreak/>
        <w:t>одговорношћу оверену пред судским или управним органом, јавним бележником или другим надлежним органом те државе</w:t>
      </w:r>
    </w:p>
    <w:p w14:paraId="32E020A6" w14:textId="05E3DCFD" w:rsidR="00C1137F" w:rsidRDefault="00C91C14" w:rsidP="002B33F0">
      <w:pPr>
        <w:rPr>
          <w:rFonts w:cs="Arial"/>
          <w:noProof/>
          <w:lang w:val="sr-Cyrl-CS" w:eastAsia="zh-CN"/>
        </w:rPr>
      </w:pPr>
      <w:r w:rsidRPr="00BB381A">
        <w:rPr>
          <w:rFonts w:cs="Arial"/>
          <w:noProof/>
          <w:lang w:val="sr-Cyrl-CS" w:eastAsia="zh-CN"/>
        </w:rPr>
        <w:t>9. Понуђач је дужан да без одлагања, а најкасније у року од</w:t>
      </w:r>
      <w:r w:rsidR="00C90AF8">
        <w:rPr>
          <w:rFonts w:cs="Arial"/>
          <w:noProof/>
          <w:lang w:val="sr-Cyrl-CS" w:eastAsia="zh-CN"/>
        </w:rPr>
        <w:t xml:space="preserve"> </w:t>
      </w:r>
      <w:r>
        <w:rPr>
          <w:rFonts w:cs="Arial"/>
          <w:noProof/>
          <w:lang w:val="sr-Cyrl-CS" w:eastAsia="zh-CN"/>
        </w:rPr>
        <w:t>5 (</w:t>
      </w:r>
      <w:r w:rsidR="00C90AF8">
        <w:rPr>
          <w:rFonts w:cs="Arial"/>
          <w:noProof/>
          <w:lang w:val="sr-Cyrl-CS" w:eastAsia="zh-CN"/>
        </w:rPr>
        <w:t xml:space="preserve">словима: </w:t>
      </w:r>
      <w:r w:rsidRPr="00BB381A">
        <w:rPr>
          <w:rFonts w:cs="Arial"/>
          <w:noProof/>
          <w:lang w:val="sr-Cyrl-CS" w:eastAsia="zh-CN"/>
        </w:rPr>
        <w:t>пет</w:t>
      </w:r>
      <w:r>
        <w:rPr>
          <w:rFonts w:cs="Arial"/>
          <w:noProof/>
          <w:lang w:val="sr-Cyrl-CS" w:eastAsia="zh-CN"/>
        </w:rPr>
        <w:t>)</w:t>
      </w:r>
      <w:r w:rsidRPr="00BB381A">
        <w:rPr>
          <w:rFonts w:cs="Arial"/>
          <w:noProof/>
          <w:lang w:val="sr-Cyrl-CS" w:eastAsia="zh-CN"/>
        </w:rPr>
        <w:t xml:space="preserve"> дана од дана настанка промене у било којем од података које доказује, о тој промени </w:t>
      </w:r>
      <w:r>
        <w:rPr>
          <w:rFonts w:cs="Arial"/>
          <w:noProof/>
          <w:lang w:val="sr-Cyrl-CS" w:eastAsia="zh-CN"/>
        </w:rPr>
        <w:t>писано обавести Н</w:t>
      </w:r>
      <w:r w:rsidRPr="00BB381A">
        <w:rPr>
          <w:rFonts w:cs="Arial"/>
          <w:noProof/>
          <w:lang w:val="sr-Cyrl-CS" w:eastAsia="zh-CN"/>
        </w:rPr>
        <w:t xml:space="preserve">аручиоца и да је </w:t>
      </w:r>
      <w:r w:rsidRPr="00965B81">
        <w:rPr>
          <w:rFonts w:cs="Arial"/>
          <w:noProof/>
          <w:lang w:val="sr-Cyrl-CS" w:eastAsia="zh-CN"/>
        </w:rPr>
        <w:t>документује на прописани начин.</w:t>
      </w:r>
    </w:p>
    <w:p w14:paraId="11A18D36" w14:textId="77777777" w:rsidR="00965B81" w:rsidRPr="00965B81" w:rsidRDefault="00965B81" w:rsidP="002B33F0">
      <w:pPr>
        <w:rPr>
          <w:rFonts w:cs="Arial"/>
          <w:noProof/>
          <w:lang w:val="sr-Cyrl-CS" w:eastAsia="zh-CN"/>
        </w:rPr>
      </w:pPr>
    </w:p>
    <w:p w14:paraId="652010C8" w14:textId="77777777" w:rsidR="002B33F0" w:rsidRPr="00965B81" w:rsidRDefault="002B33F0" w:rsidP="007653BB">
      <w:pPr>
        <w:pStyle w:val="KDPodnaslov1"/>
        <w:spacing w:before="0"/>
        <w:rPr>
          <w:rFonts w:cs="Arial"/>
          <w:noProof/>
          <w:lang w:val="sr-Cyrl-CS"/>
        </w:rPr>
      </w:pPr>
      <w:r w:rsidRPr="00965B81">
        <w:rPr>
          <w:rFonts w:cs="Arial"/>
          <w:noProof/>
          <w:lang w:val="sr-Cyrl-CS"/>
        </w:rPr>
        <w:t>5. КРИТЕРИЈУМ ЗА ДОДЕЛУ УГОВОРА</w:t>
      </w:r>
    </w:p>
    <w:p w14:paraId="1A30B2FB" w14:textId="77777777" w:rsidR="00B7217C" w:rsidRPr="00965B81" w:rsidRDefault="00B7217C" w:rsidP="00B7217C">
      <w:pPr>
        <w:pStyle w:val="KDKomentar"/>
        <w:spacing w:before="0"/>
        <w:rPr>
          <w:rFonts w:cs="Arial"/>
          <w:b/>
          <w:i w:val="0"/>
          <w:color w:val="auto"/>
          <w:sz w:val="22"/>
          <w:szCs w:val="22"/>
          <w:lang w:val="sr-Latn-RS"/>
        </w:rPr>
      </w:pPr>
      <w:r w:rsidRPr="00965B81">
        <w:rPr>
          <w:rFonts w:cs="Arial"/>
          <w:i w:val="0"/>
          <w:color w:val="auto"/>
          <w:sz w:val="22"/>
          <w:szCs w:val="22"/>
        </w:rPr>
        <w:t xml:space="preserve">Избор најповољније понуде ће се извршити применом критеријума </w:t>
      </w:r>
      <w:r w:rsidRPr="00965B81">
        <w:rPr>
          <w:rFonts w:cs="Arial"/>
          <w:b/>
          <w:i w:val="0"/>
          <w:color w:val="auto"/>
          <w:sz w:val="22"/>
          <w:szCs w:val="22"/>
        </w:rPr>
        <w:t>„Најнижа понуђена цена“.</w:t>
      </w:r>
    </w:p>
    <w:p w14:paraId="594F175B" w14:textId="0E95D912" w:rsidR="00B7217C" w:rsidRPr="00965B81" w:rsidRDefault="000D5724" w:rsidP="00B7217C">
      <w:pPr>
        <w:pStyle w:val="KDParagraf"/>
        <w:spacing w:before="0"/>
        <w:rPr>
          <w:rFonts w:cs="Arial"/>
          <w:lang w:val="sr-Cyrl-RS"/>
        </w:rPr>
      </w:pPr>
      <w:r w:rsidRPr="00965B81">
        <w:rPr>
          <w:rFonts w:cs="Arial"/>
          <w:lang w:val="sr-Cyrl-RS"/>
        </w:rPr>
        <w:t>У</w:t>
      </w:r>
      <w:r w:rsidR="00B7217C" w:rsidRPr="00965B81">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4A3FE589" w14:textId="48B4BFD8" w:rsidR="00B7217C" w:rsidRPr="00965B81" w:rsidRDefault="00B7217C" w:rsidP="00B7217C">
      <w:pPr>
        <w:pStyle w:val="KDParagraf"/>
        <w:spacing w:before="0"/>
        <w:rPr>
          <w:rFonts w:cs="Arial"/>
          <w:lang w:val="sr-Cyrl-RS"/>
        </w:rPr>
      </w:pPr>
      <w:r w:rsidRPr="00965B81">
        <w:rPr>
          <w:rFonts w:cs="Arial"/>
        </w:rPr>
        <w:t xml:space="preserve">Када понуђач достави доказ да нуди добра домаћег порекла, наручилац </w:t>
      </w:r>
      <w:r w:rsidR="00510EAF" w:rsidRPr="00965B81">
        <w:rPr>
          <w:rFonts w:cs="Arial"/>
          <w:lang w:val="sr-Cyrl-RS"/>
        </w:rPr>
        <w:t>ће</w:t>
      </w:r>
      <w:r w:rsidRPr="00965B81">
        <w:rPr>
          <w:rFonts w:cs="Arial"/>
        </w:rPr>
        <w:t xml:space="preserve">, пре рангирања понуда, позвати све остале понуђаче чије су понуде оцењене као прихватљиве </w:t>
      </w:r>
      <w:r w:rsidRPr="00965B81">
        <w:rPr>
          <w:rFonts w:cs="Arial"/>
          <w:lang w:val="sr-Cyrl-RS"/>
        </w:rPr>
        <w:t xml:space="preserve">а код којих није јасно да ли је реч о добрима домаћег или страног порекла, </w:t>
      </w:r>
      <w:r w:rsidRPr="00965B81">
        <w:rPr>
          <w:rFonts w:cs="Arial"/>
        </w:rPr>
        <w:t>да се изјасне да ли нуде добра домаћег порекла и да доставе доказ.</w:t>
      </w:r>
    </w:p>
    <w:p w14:paraId="10558CB1" w14:textId="0EDCE857" w:rsidR="00B7217C" w:rsidRPr="00965B81" w:rsidRDefault="00B7217C" w:rsidP="00B7217C">
      <w:pPr>
        <w:pStyle w:val="KDParagraf"/>
        <w:spacing w:before="0"/>
        <w:rPr>
          <w:rFonts w:cs="Arial"/>
          <w:lang w:val="sr-Cyrl-RS"/>
        </w:rPr>
      </w:pPr>
      <w:r w:rsidRPr="00965B81">
        <w:rPr>
          <w:rFonts w:cs="Arial"/>
        </w:rPr>
        <w:t xml:space="preserve">Предност дата за домаће понуђаче и </w:t>
      </w:r>
      <w:r w:rsidR="00510EAF" w:rsidRPr="00965B81">
        <w:rPr>
          <w:rFonts w:cs="Arial"/>
        </w:rPr>
        <w:t>добра домаћег порекла (члан 86.</w:t>
      </w:r>
      <w:r w:rsidRPr="00965B81">
        <w:rPr>
          <w:rFonts w:cs="Arial"/>
        </w:rPr>
        <w:t xml:space="preserve"> став 1. до 4. З</w:t>
      </w:r>
      <w:r w:rsidRPr="00965B81">
        <w:rPr>
          <w:rFonts w:cs="Arial"/>
          <w:lang w:val="sr-Cyrl-RS"/>
        </w:rPr>
        <w:t>акона</w:t>
      </w:r>
      <w:r w:rsidRPr="00965B81">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D032690" w14:textId="1C7FA468" w:rsidR="00B7217C" w:rsidRPr="00965B81" w:rsidRDefault="00B7217C" w:rsidP="00B7217C">
      <w:pPr>
        <w:pStyle w:val="KDParagraf"/>
        <w:spacing w:before="0"/>
        <w:rPr>
          <w:rFonts w:cs="Arial"/>
        </w:rPr>
      </w:pPr>
      <w:r w:rsidRPr="00965B81">
        <w:rPr>
          <w:rFonts w:cs="Arial"/>
        </w:rPr>
        <w:t>Предност дата за домаће понуђаче и добра домаћег порекла (члан 86. став 1. до 4. З</w:t>
      </w:r>
      <w:r w:rsidRPr="00965B81">
        <w:rPr>
          <w:rFonts w:cs="Arial"/>
          <w:lang w:val="sr-Cyrl-RS"/>
        </w:rPr>
        <w:t>акона</w:t>
      </w:r>
      <w:r w:rsidRPr="00965B81">
        <w:rPr>
          <w:rFonts w:cs="Arial"/>
        </w:rPr>
        <w:t xml:space="preserve">) у поступцима јавних набавки у којима учествују </w:t>
      </w:r>
      <w:r w:rsidRPr="00965B81">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7D2DA08" w14:textId="40B7F913" w:rsidR="003359C8" w:rsidRPr="00965B81" w:rsidRDefault="003359C8" w:rsidP="00B7217C">
      <w:pPr>
        <w:pStyle w:val="KDParagraf"/>
        <w:spacing w:before="0"/>
        <w:rPr>
          <w:rFonts w:cs="Arial"/>
        </w:rPr>
      </w:pPr>
      <w:r w:rsidRPr="00965B81">
        <w:rPr>
          <w:rFonts w:cs="Arial"/>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14:paraId="3CEB27FF" w14:textId="77777777" w:rsidR="002B33F0" w:rsidRPr="00965B81" w:rsidRDefault="002B33F0" w:rsidP="002B33F0">
      <w:pPr>
        <w:pStyle w:val="KDParagraf"/>
        <w:spacing w:before="0"/>
        <w:rPr>
          <w:rFonts w:cs="Arial"/>
          <w:noProof/>
          <w:color w:val="00B0F0"/>
          <w:lang w:val="sr-Cyrl-CS"/>
        </w:rPr>
      </w:pPr>
    </w:p>
    <w:p w14:paraId="6E6090DF" w14:textId="79706DFD" w:rsidR="007653BB" w:rsidRPr="00965B81" w:rsidRDefault="007B6539" w:rsidP="007653BB">
      <w:pPr>
        <w:pStyle w:val="Heading10"/>
        <w:spacing w:before="0"/>
        <w:rPr>
          <w:noProof/>
          <w:lang w:val="sr-Cyrl-RS"/>
        </w:rPr>
      </w:pPr>
      <w:r w:rsidRPr="00965B81">
        <w:rPr>
          <w:noProof/>
        </w:rPr>
        <w:t>5.1</w:t>
      </w:r>
      <w:r w:rsidR="002B33F0" w:rsidRPr="00965B81">
        <w:rPr>
          <w:noProof/>
        </w:rPr>
        <w:t xml:space="preserve"> Резервни критеријум</w:t>
      </w:r>
    </w:p>
    <w:p w14:paraId="1A0B4DE9" w14:textId="4D51AD12" w:rsidR="002B33F0" w:rsidRPr="00965B81" w:rsidRDefault="00086BDE" w:rsidP="007653BB">
      <w:pPr>
        <w:pStyle w:val="Heading10"/>
        <w:spacing w:before="0"/>
        <w:ind w:left="0" w:firstLine="0"/>
        <w:jc w:val="both"/>
        <w:rPr>
          <w:b w:val="0"/>
          <w:noProof/>
        </w:rPr>
      </w:pPr>
      <w:r w:rsidRPr="00965B81">
        <w:rPr>
          <w:rFonts w:cs="Arial"/>
          <w:b w:val="0"/>
        </w:rPr>
        <w:t>Уколико две или више понуда имају исту најнижу понуђену цену, као најповољнија биће изабрана понуда он</w:t>
      </w:r>
      <w:r w:rsidR="0082126B" w:rsidRPr="00965B81">
        <w:rPr>
          <w:rFonts w:cs="Arial"/>
          <w:b w:val="0"/>
        </w:rPr>
        <w:t>ог понуђача који је понудио краћи</w:t>
      </w:r>
      <w:r w:rsidRPr="00965B81">
        <w:rPr>
          <w:rFonts w:cs="Arial"/>
          <w:b w:val="0"/>
        </w:rPr>
        <w:t xml:space="preserve"> рок</w:t>
      </w:r>
      <w:r w:rsidR="0082126B" w:rsidRPr="00965B81">
        <w:rPr>
          <w:rFonts w:cs="Arial"/>
          <w:b w:val="0"/>
          <w:lang w:val="sr-Cyrl-RS"/>
        </w:rPr>
        <w:t xml:space="preserve"> испоруке</w:t>
      </w:r>
      <w:r w:rsidRPr="00965B81">
        <w:rPr>
          <w:rFonts w:cs="Arial"/>
          <w:b w:val="0"/>
        </w:rPr>
        <w:t xml:space="preserve">. </w:t>
      </w:r>
    </w:p>
    <w:p w14:paraId="3EB899D1" w14:textId="77777777" w:rsidR="00D26A7F" w:rsidRPr="00965B81" w:rsidRDefault="002B33F0" w:rsidP="002B33F0">
      <w:pPr>
        <w:spacing w:before="0"/>
        <w:rPr>
          <w:rFonts w:cs="Arial"/>
          <w:noProof/>
          <w:lang w:val="sr-Latn-RS"/>
        </w:rPr>
      </w:pPr>
      <w:r w:rsidRPr="00965B81">
        <w:rPr>
          <w:rFonts w:cs="Arial"/>
          <w:noProof/>
          <w:lang w:val="sr-Cyrl-CS"/>
        </w:rPr>
        <w:t>Ук</w:t>
      </w:r>
      <w:r w:rsidR="001F3A0E" w:rsidRPr="00965B81">
        <w:rPr>
          <w:rFonts w:cs="Arial"/>
          <w:noProof/>
          <w:lang w:val="sr-Cyrl-CS"/>
        </w:rPr>
        <w:t>олико ни после примене резервног</w:t>
      </w:r>
      <w:r w:rsidRPr="00965B81">
        <w:rPr>
          <w:rFonts w:cs="Arial"/>
          <w:noProof/>
          <w:lang w:val="sr-Cyrl-CS"/>
        </w:rPr>
        <w:t xml:space="preserve"> критеријума не буде  могуће изабрати најповољнију понуду, најповољнија понуда биће изабрана путем жреба.</w:t>
      </w:r>
    </w:p>
    <w:p w14:paraId="4AF1CD47" w14:textId="0E970E79" w:rsidR="001955C5" w:rsidRPr="00965B81" w:rsidRDefault="002B33F0" w:rsidP="00C91C14">
      <w:pPr>
        <w:rPr>
          <w:rFonts w:cs="Arial"/>
          <w:noProof/>
          <w:lang w:val="sr-Latn-RS"/>
        </w:rPr>
      </w:pPr>
      <w:r w:rsidRPr="00965B81">
        <w:rPr>
          <w:rFonts w:cs="Arial"/>
          <w:noProof/>
          <w:lang w:val="sr-Cyrl-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005117C7" w:rsidRPr="00965B81">
        <w:rPr>
          <w:rFonts w:cs="Arial"/>
          <w:noProof/>
          <w:lang w:val="sr-Latn-RS"/>
        </w:rPr>
        <w:t xml:space="preserve">  </w:t>
      </w:r>
    </w:p>
    <w:p w14:paraId="524E2371" w14:textId="77777777" w:rsidR="00C43C71" w:rsidRPr="00965B81" w:rsidRDefault="00C43C71" w:rsidP="007653BB">
      <w:pPr>
        <w:pStyle w:val="KDPodnaslov1"/>
        <w:spacing w:before="0"/>
        <w:rPr>
          <w:rFonts w:cs="Arial"/>
          <w:b w:val="0"/>
          <w:noProof/>
          <w:lang w:val="sr-Cyrl-CS" w:eastAsia="zh-CN"/>
        </w:rPr>
      </w:pPr>
    </w:p>
    <w:p w14:paraId="3F20AE81" w14:textId="3EA16FE3" w:rsidR="00243323" w:rsidRPr="00965B81" w:rsidRDefault="00243323" w:rsidP="007653BB">
      <w:pPr>
        <w:pStyle w:val="KDPodnaslov1"/>
        <w:spacing w:before="0"/>
        <w:rPr>
          <w:rFonts w:cs="Arial"/>
          <w:noProof/>
          <w:lang w:val="sr-Cyrl-CS"/>
        </w:rPr>
      </w:pPr>
      <w:r w:rsidRPr="00965B81">
        <w:rPr>
          <w:rFonts w:cs="Arial"/>
          <w:noProof/>
          <w:lang w:val="sr-Cyrl-CS"/>
        </w:rPr>
        <w:t>6.</w:t>
      </w:r>
      <w:r w:rsidR="00731578" w:rsidRPr="00965B81">
        <w:rPr>
          <w:rFonts w:cs="Arial"/>
          <w:noProof/>
          <w:lang w:val="sr-Cyrl-CS"/>
        </w:rPr>
        <w:t xml:space="preserve">   </w:t>
      </w:r>
      <w:r w:rsidRPr="00965B81">
        <w:rPr>
          <w:rFonts w:cs="Arial"/>
          <w:noProof/>
          <w:lang w:val="sr-Cyrl-CS"/>
        </w:rPr>
        <w:t>УПУТСТВО ПОНУЂАЧИМА КАКО ДА САЧИНЕ ПОНУДУ</w:t>
      </w:r>
    </w:p>
    <w:p w14:paraId="63D3714A" w14:textId="77777777" w:rsidR="00243323" w:rsidRPr="00BB381A" w:rsidRDefault="00243323" w:rsidP="00243323">
      <w:pPr>
        <w:pStyle w:val="KDParagraf"/>
        <w:spacing w:before="0"/>
        <w:rPr>
          <w:rFonts w:cs="Arial"/>
          <w:noProof/>
          <w:lang w:val="sr-Cyrl-CS"/>
        </w:rPr>
      </w:pPr>
      <w:r w:rsidRPr="00965B81">
        <w:rPr>
          <w:rFonts w:cs="Arial"/>
          <w:noProof/>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w:t>
      </w:r>
      <w:r w:rsidRPr="00BB381A">
        <w:rPr>
          <w:rFonts w:cs="Arial"/>
          <w:noProof/>
          <w:lang w:val="sr-Cyrl-CS"/>
        </w:rPr>
        <w:t xml:space="preserve"> под којима се спроводи поступак избора најповољније понуде у поступку јавне набавке.</w:t>
      </w:r>
    </w:p>
    <w:p w14:paraId="41AE0956" w14:textId="1CBCFF22" w:rsidR="00243323" w:rsidRPr="00BB381A" w:rsidRDefault="00243323" w:rsidP="00243323">
      <w:pPr>
        <w:pStyle w:val="KDParagraf"/>
        <w:spacing w:before="0"/>
        <w:rPr>
          <w:rFonts w:cs="Arial"/>
          <w:noProof/>
          <w:lang w:val="sr-Cyrl-CS"/>
        </w:rPr>
      </w:pPr>
      <w:r w:rsidRPr="00BB381A">
        <w:rPr>
          <w:rFonts w:cs="Arial"/>
          <w:noProof/>
          <w:lang w:val="sr-Cyrl-C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r w:rsidR="005900FD">
        <w:rPr>
          <w:rFonts w:cs="Arial"/>
          <w:noProof/>
          <w:lang w:val="sr-Cyrl-CS"/>
        </w:rPr>
        <w:t xml:space="preserve"> </w:t>
      </w:r>
    </w:p>
    <w:p w14:paraId="4CA8FFD5" w14:textId="77777777" w:rsidR="00F7458D" w:rsidRPr="00BB381A" w:rsidRDefault="00F7458D" w:rsidP="00243323">
      <w:pPr>
        <w:pStyle w:val="KDParagraf"/>
        <w:spacing w:before="0"/>
        <w:rPr>
          <w:rFonts w:cs="Arial"/>
          <w:noProof/>
          <w:lang w:val="sr-Cyrl-CS"/>
        </w:rPr>
      </w:pPr>
    </w:p>
    <w:p w14:paraId="0A6B752F" w14:textId="77777777" w:rsidR="00243323" w:rsidRPr="00F7458D" w:rsidRDefault="00243323" w:rsidP="008D6AF3">
      <w:pPr>
        <w:pStyle w:val="KDPodnaslov2"/>
        <w:numPr>
          <w:ilvl w:val="1"/>
          <w:numId w:val="18"/>
        </w:numPr>
        <w:spacing w:before="0"/>
        <w:ind w:left="357" w:hanging="357"/>
        <w:jc w:val="both"/>
        <w:rPr>
          <w:rFonts w:cs="Arial"/>
          <w:noProof/>
          <w:lang w:val="sr-Cyrl-CS"/>
        </w:rPr>
      </w:pPr>
      <w:r w:rsidRPr="00BB381A">
        <w:rPr>
          <w:rFonts w:cs="Arial"/>
          <w:noProof/>
          <w:lang w:val="sr-Cyrl-CS"/>
        </w:rPr>
        <w:t>Језик на којем понуда мора бити састављена</w:t>
      </w:r>
    </w:p>
    <w:p w14:paraId="577B47A4"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14:paraId="045F9254" w14:textId="0B5F2023" w:rsidR="00A47AF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Понуда са свим прилозима мора бити сачињена на српском језику.</w:t>
      </w:r>
    </w:p>
    <w:p w14:paraId="36A47741" w14:textId="5FF73D8F" w:rsidR="00243323" w:rsidRPr="0082126B" w:rsidRDefault="00243323" w:rsidP="00243323">
      <w:pPr>
        <w:spacing w:before="0"/>
        <w:rPr>
          <w:rStyle w:val="StyleArial"/>
          <w:rFonts w:cs="Arial"/>
          <w:noProof/>
          <w:color w:val="00B0F0"/>
          <w:sz w:val="22"/>
          <w:szCs w:val="22"/>
          <w:lang w:val="sr-Cyrl-CS"/>
        </w:rPr>
      </w:pPr>
      <w:r w:rsidRPr="00BB381A">
        <w:rPr>
          <w:rStyle w:val="StyleArial"/>
          <w:rFonts w:cs="Arial"/>
          <w:noProof/>
          <w:sz w:val="22"/>
          <w:szCs w:val="22"/>
          <w:lang w:val="sr-Cyrl-CS"/>
        </w:rPr>
        <w:t>Део понуде који с</w:t>
      </w:r>
      <w:r w:rsidR="004D5991">
        <w:rPr>
          <w:rStyle w:val="StyleArial"/>
          <w:rFonts w:cs="Arial"/>
          <w:noProof/>
          <w:sz w:val="22"/>
          <w:szCs w:val="22"/>
          <w:lang w:val="sr-Cyrl-CS"/>
        </w:rPr>
        <w:t>е тиче техничких карактеристика</w:t>
      </w:r>
      <w:r w:rsidRPr="00BB381A">
        <w:rPr>
          <w:rStyle w:val="StyleArial"/>
          <w:rFonts w:cs="Arial"/>
          <w:noProof/>
          <w:sz w:val="22"/>
          <w:szCs w:val="22"/>
          <w:lang w:val="sr-Cyrl-CS"/>
        </w:rPr>
        <w:t xml:space="preserve"> може бити достављен </w:t>
      </w:r>
      <w:r w:rsidR="00CB3F61">
        <w:rPr>
          <w:rStyle w:val="StyleArial"/>
          <w:rFonts w:cs="Arial"/>
          <w:noProof/>
          <w:sz w:val="22"/>
          <w:szCs w:val="22"/>
          <w:lang w:val="sr-Cyrl-CS"/>
        </w:rPr>
        <w:t xml:space="preserve">на </w:t>
      </w:r>
      <w:r w:rsidR="00A47AF3">
        <w:rPr>
          <w:rStyle w:val="StyleArial"/>
          <w:rFonts w:cs="Arial"/>
          <w:noProof/>
          <w:sz w:val="22"/>
          <w:szCs w:val="22"/>
          <w:lang w:val="sr-Cyrl-CS"/>
        </w:rPr>
        <w:t>страном ј</w:t>
      </w:r>
      <w:r w:rsidRPr="00BB381A">
        <w:rPr>
          <w:rStyle w:val="StyleArial"/>
          <w:rFonts w:cs="Arial"/>
          <w:noProof/>
          <w:sz w:val="22"/>
          <w:szCs w:val="22"/>
          <w:lang w:val="sr-Cyrl-CS"/>
        </w:rPr>
        <w:t>езику. Уколико се приликом стручне оцене понуда утв</w:t>
      </w:r>
      <w:r w:rsidR="005A7EEF">
        <w:rPr>
          <w:rStyle w:val="StyleArial"/>
          <w:rFonts w:cs="Arial"/>
          <w:noProof/>
          <w:sz w:val="22"/>
          <w:szCs w:val="22"/>
          <w:lang w:val="sr-Cyrl-CS"/>
        </w:rPr>
        <w:t>рди да је документ</w:t>
      </w:r>
      <w:r w:rsidR="00A47AF3">
        <w:rPr>
          <w:rStyle w:val="StyleArial"/>
          <w:rFonts w:cs="Arial"/>
          <w:noProof/>
          <w:sz w:val="22"/>
          <w:szCs w:val="22"/>
          <w:lang w:val="sr-Cyrl-CS"/>
        </w:rPr>
        <w:t xml:space="preserve"> на страном </w:t>
      </w:r>
      <w:r w:rsidRPr="00BB381A">
        <w:rPr>
          <w:rStyle w:val="StyleArial"/>
          <w:rFonts w:cs="Arial"/>
          <w:noProof/>
          <w:sz w:val="22"/>
          <w:szCs w:val="22"/>
          <w:lang w:val="sr-Cyrl-CS"/>
        </w:rPr>
        <w:t>језику потребно превести на српски језик, Наручилац ће позвати понуђача да у примереном року изврши превод тог дела понуде</w:t>
      </w:r>
      <w:r w:rsidRPr="00BB381A">
        <w:rPr>
          <w:rStyle w:val="StyleArial"/>
          <w:rFonts w:cs="Arial"/>
          <w:noProof/>
          <w:color w:val="00B0F0"/>
          <w:sz w:val="22"/>
          <w:szCs w:val="22"/>
          <w:lang w:val="sr-Cyrl-CS"/>
        </w:rPr>
        <w:t>.</w:t>
      </w:r>
    </w:p>
    <w:p w14:paraId="5E7FC7A9" w14:textId="77777777" w:rsidR="00243323" w:rsidRPr="00F7458D" w:rsidRDefault="00243323" w:rsidP="008D6AF3">
      <w:pPr>
        <w:pStyle w:val="KDPodnaslov2"/>
        <w:numPr>
          <w:ilvl w:val="1"/>
          <w:numId w:val="18"/>
        </w:numPr>
        <w:spacing w:before="0"/>
        <w:ind w:left="357" w:hanging="357"/>
        <w:jc w:val="both"/>
        <w:rPr>
          <w:rFonts w:cs="Arial"/>
          <w:noProof/>
          <w:lang w:val="sr-Cyrl-CS"/>
        </w:rPr>
      </w:pPr>
      <w:r w:rsidRPr="00BB381A">
        <w:rPr>
          <w:rFonts w:cs="Arial"/>
          <w:noProof/>
          <w:lang w:val="sr-Cyrl-CS"/>
        </w:rPr>
        <w:t>Начин састављања и подношења понуде</w:t>
      </w:r>
    </w:p>
    <w:p w14:paraId="671B906F" w14:textId="6021E788" w:rsidR="00243323" w:rsidRPr="006B2CF2" w:rsidRDefault="00243323" w:rsidP="00243323">
      <w:pPr>
        <w:pStyle w:val="KDParagraf"/>
        <w:spacing w:before="0"/>
        <w:rPr>
          <w:rFonts w:cs="Arial"/>
          <w:noProof/>
          <w:lang w:val="sr-Latn-RS"/>
        </w:rPr>
      </w:pPr>
      <w:r w:rsidRPr="00BB381A">
        <w:rPr>
          <w:rFonts w:cs="Arial"/>
          <w:noProof/>
          <w:lang w:val="sr-Cyrl-CS"/>
        </w:rPr>
        <w:t xml:space="preserve">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w:t>
      </w:r>
      <w:r w:rsidRPr="00BB381A">
        <w:rPr>
          <w:rFonts w:cs="Arial"/>
          <w:noProof/>
          <w:lang w:val="sr-Cyrl-CS"/>
        </w:rPr>
        <w:lastRenderedPageBreak/>
        <w:t>заступника уз доставу овлашћења у понуди. Доставља их заједно са осталим документима који представљају обавезну садржину понуде.</w:t>
      </w:r>
      <w:r w:rsidR="006B2CF2">
        <w:rPr>
          <w:rFonts w:cs="Arial"/>
          <w:noProof/>
          <w:lang w:val="sr-Latn-RS"/>
        </w:rPr>
        <w:t xml:space="preserve">     </w:t>
      </w:r>
    </w:p>
    <w:p w14:paraId="2780DDB3" w14:textId="706F2109" w:rsidR="00243323" w:rsidRPr="00BB381A" w:rsidRDefault="00243323" w:rsidP="00243323">
      <w:pPr>
        <w:pStyle w:val="KDParagraf"/>
        <w:spacing w:before="0"/>
        <w:rPr>
          <w:rFonts w:cs="Arial"/>
          <w:noProof/>
          <w:lang w:val="sr-Cyrl-CS"/>
        </w:rPr>
      </w:pPr>
      <w:r w:rsidRPr="00BB381A">
        <w:rPr>
          <w:rFonts w:cs="Arial"/>
          <w:noProof/>
          <w:lang w:val="sr-Cyrl-CS"/>
        </w:rPr>
        <w:t>Препоручује се да</w:t>
      </w:r>
      <w:r w:rsidR="005900FD">
        <w:rPr>
          <w:rFonts w:cs="Arial"/>
          <w:noProof/>
          <w:lang w:val="sr-Cyrl-CS"/>
        </w:rPr>
        <w:t xml:space="preserve"> сви документи поднети у понуди</w:t>
      </w:r>
      <w:r w:rsidRPr="00BB381A">
        <w:rPr>
          <w:rFonts w:cs="Arial"/>
          <w:noProof/>
          <w:lang w:val="sr-Cyrl-CS"/>
        </w:rPr>
        <w:t xml:space="preserve">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5C5DAAC"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Pr>
          <w:rFonts w:cs="Arial"/>
          <w:i/>
          <w:noProof/>
          <w:lang w:val="sr-Cyrl-CS"/>
        </w:rPr>
        <w:t>"1 од н", "</w:t>
      </w:r>
      <w:r w:rsidRPr="00BB381A">
        <w:rPr>
          <w:rFonts w:cs="Arial"/>
          <w:i/>
          <w:noProof/>
          <w:lang w:val="sr-Cyrl-CS"/>
        </w:rPr>
        <w:t>2 од н</w:t>
      </w:r>
      <w:r>
        <w:rPr>
          <w:rFonts w:cs="Arial"/>
          <w:i/>
          <w:noProof/>
          <w:lang w:val="sr-Cyrl-CS"/>
        </w:rPr>
        <w:t>"</w:t>
      </w:r>
      <w:r w:rsidRPr="00BB381A">
        <w:rPr>
          <w:rFonts w:cs="Arial"/>
          <w:noProof/>
          <w:lang w:val="sr-Cyrl-CS"/>
        </w:rPr>
        <w:t xml:space="preserve"> и тако све до </w:t>
      </w:r>
      <w:r>
        <w:rPr>
          <w:rFonts w:cs="Arial"/>
          <w:i/>
          <w:noProof/>
          <w:lang w:val="sr-Cyrl-CS"/>
        </w:rPr>
        <w:t>"</w:t>
      </w:r>
      <w:r w:rsidRPr="00BB381A">
        <w:rPr>
          <w:rFonts w:cs="Arial"/>
          <w:i/>
          <w:noProof/>
          <w:lang w:val="sr-Cyrl-CS"/>
        </w:rPr>
        <w:t>н од н</w:t>
      </w:r>
      <w:r>
        <w:rPr>
          <w:rFonts w:cs="Arial"/>
          <w:i/>
          <w:noProof/>
          <w:lang w:val="sr-Cyrl-CS"/>
        </w:rPr>
        <w:t>"</w:t>
      </w:r>
      <w:r w:rsidRPr="00BB381A">
        <w:rPr>
          <w:rFonts w:cs="Arial"/>
          <w:noProof/>
          <w:lang w:val="sr-Cyrl-CS"/>
        </w:rPr>
        <w:t xml:space="preserve">, с тим да </w:t>
      </w:r>
      <w:r>
        <w:rPr>
          <w:rFonts w:cs="Arial"/>
          <w:i/>
          <w:noProof/>
          <w:lang w:val="sr-Cyrl-CS"/>
        </w:rPr>
        <w:t>"</w:t>
      </w:r>
      <w:r w:rsidRPr="00BB381A">
        <w:rPr>
          <w:rFonts w:cs="Arial"/>
          <w:i/>
          <w:noProof/>
          <w:lang w:val="sr-Cyrl-CS"/>
        </w:rPr>
        <w:t>н</w:t>
      </w:r>
      <w:r>
        <w:rPr>
          <w:rFonts w:cs="Arial"/>
          <w:i/>
          <w:noProof/>
          <w:lang w:val="sr-Cyrl-CS"/>
        </w:rPr>
        <w:t>"</w:t>
      </w:r>
      <w:r w:rsidRPr="00BB381A">
        <w:rPr>
          <w:rFonts w:cs="Arial"/>
          <w:noProof/>
          <w:lang w:val="sr-Cyrl-CS"/>
        </w:rPr>
        <w:t xml:space="preserve"> представља укупан број страна понуде.</w:t>
      </w:r>
    </w:p>
    <w:p w14:paraId="6262A644" w14:textId="77777777"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Препоручује се да доказе који се достављају уз понуду, а због своје важности не смеју бити оштећени, означени број</w:t>
      </w:r>
      <w:r w:rsidR="00C90AF8">
        <w:rPr>
          <w:rFonts w:cs="Arial"/>
          <w:i w:val="0"/>
          <w:noProof/>
          <w:color w:val="auto"/>
          <w:sz w:val="22"/>
          <w:szCs w:val="22"/>
          <w:lang w:val="sr-Cyrl-CS"/>
        </w:rPr>
        <w:t>ем (</w:t>
      </w:r>
      <w:r w:rsidRPr="00BB381A">
        <w:rPr>
          <w:rFonts w:cs="Arial"/>
          <w:i w:val="0"/>
          <w:noProof/>
          <w:color w:val="auto"/>
          <w:sz w:val="22"/>
          <w:szCs w:val="22"/>
          <w:lang w:val="sr-Cyrl-CS"/>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D9157DD" w14:textId="77777777" w:rsidR="005A7EEF" w:rsidRDefault="00243323" w:rsidP="00F7458D">
      <w:pPr>
        <w:pStyle w:val="KDParagraf"/>
        <w:spacing w:after="120"/>
        <w:rPr>
          <w:rFonts w:cs="Arial"/>
          <w:noProof/>
          <w:lang w:val="sr-Cyrl-CS"/>
        </w:rPr>
      </w:pPr>
      <w:r w:rsidRPr="00BB381A">
        <w:rPr>
          <w:rFonts w:cs="Arial"/>
          <w:noProof/>
          <w:lang w:val="sr-Cyrl-CS"/>
        </w:rPr>
        <w:t>Понуђач подноси понуду лично или поштом у затвореној коверти или кутији,</w:t>
      </w:r>
      <w:r>
        <w:rPr>
          <w:rFonts w:cs="Arial"/>
          <w:noProof/>
          <w:lang w:val="sr-Cyrl-CS"/>
        </w:rPr>
        <w:t xml:space="preserve"> на адресу: </w:t>
      </w:r>
    </w:p>
    <w:p w14:paraId="218CF812" w14:textId="6A8A6233" w:rsidR="005A7EEF" w:rsidRPr="005A7EEF" w:rsidRDefault="005A7EEF" w:rsidP="000F0292">
      <w:pPr>
        <w:pStyle w:val="KDParagraf"/>
        <w:spacing w:before="0"/>
        <w:jc w:val="center"/>
        <w:rPr>
          <w:rFonts w:cs="Arial"/>
          <w:lang w:val="ru-RU"/>
        </w:rPr>
      </w:pPr>
      <w:r w:rsidRPr="005A7EEF">
        <w:rPr>
          <w:rFonts w:cs="Arial"/>
          <w:lang w:val="ru-RU"/>
        </w:rPr>
        <w:t>Јавно предузеће „Електропривреда Србије“ Београд</w:t>
      </w:r>
      <w:r w:rsidR="0082126B">
        <w:rPr>
          <w:rFonts w:cs="Arial"/>
          <w:lang w:val="ru-RU"/>
        </w:rPr>
        <w:t xml:space="preserve"> </w:t>
      </w:r>
      <w:r w:rsidR="000F0292">
        <w:rPr>
          <w:rFonts w:cs="Arial"/>
          <w:lang w:val="ru-RU"/>
        </w:rPr>
        <w:t>-</w:t>
      </w:r>
      <w:r w:rsidR="0082126B">
        <w:rPr>
          <w:rFonts w:cs="Arial"/>
          <w:lang w:val="ru-RU"/>
        </w:rPr>
        <w:t xml:space="preserve"> </w:t>
      </w:r>
      <w:r w:rsidRPr="005A7EEF">
        <w:rPr>
          <w:rFonts w:cs="Arial"/>
          <w:lang w:val="ru-RU"/>
        </w:rPr>
        <w:t>Огранак РБ Колубара</w:t>
      </w:r>
    </w:p>
    <w:p w14:paraId="38159C5D" w14:textId="77777777" w:rsidR="005A7EEF" w:rsidRPr="005A7EEF" w:rsidRDefault="005A7EEF" w:rsidP="005A7EEF">
      <w:pPr>
        <w:pStyle w:val="KDParagraf"/>
        <w:spacing w:before="0"/>
        <w:jc w:val="center"/>
        <w:rPr>
          <w:rFonts w:cs="Arial"/>
          <w:lang w:val="sr-Cyrl-RS"/>
        </w:rPr>
      </w:pPr>
      <w:r w:rsidRPr="005A7EEF">
        <w:rPr>
          <w:rFonts w:cs="Arial"/>
          <w:lang w:val="sr-Cyrl-RS"/>
        </w:rPr>
        <w:t>Комерцијални сектор</w:t>
      </w:r>
    </w:p>
    <w:p w14:paraId="301C5CC0" w14:textId="77777777" w:rsidR="005A7EEF" w:rsidRPr="005A7EEF" w:rsidRDefault="005A7EEF" w:rsidP="005A7EEF">
      <w:pPr>
        <w:pStyle w:val="KDParagraf"/>
        <w:spacing w:before="0"/>
        <w:jc w:val="center"/>
        <w:rPr>
          <w:rFonts w:cs="Arial"/>
          <w:lang w:val="ru-RU"/>
        </w:rPr>
      </w:pPr>
      <w:r w:rsidRPr="005A7EEF">
        <w:rPr>
          <w:rFonts w:cs="Arial"/>
          <w:lang w:val="ru-RU"/>
        </w:rPr>
        <w:t>Адреса: 11560 Вреоци, ул. Дише Ђурђевића бб</w:t>
      </w:r>
    </w:p>
    <w:p w14:paraId="4B1EF7BC" w14:textId="77777777" w:rsidR="005A7EEF" w:rsidRPr="005A7EEF" w:rsidRDefault="005A7EEF" w:rsidP="005A7EEF">
      <w:pPr>
        <w:pStyle w:val="KDParagraf"/>
        <w:spacing w:before="0"/>
        <w:jc w:val="center"/>
        <w:rPr>
          <w:rFonts w:cs="Arial"/>
          <w:lang w:val="ru-RU"/>
        </w:rPr>
      </w:pPr>
      <w:r w:rsidRPr="005A7EEF">
        <w:rPr>
          <w:rFonts w:cs="Arial"/>
          <w:lang w:val="ru-RU"/>
        </w:rPr>
        <w:t xml:space="preserve">са назнаком: </w:t>
      </w:r>
    </w:p>
    <w:p w14:paraId="4B9036BE" w14:textId="77777777" w:rsidR="000F0292" w:rsidRDefault="005A7EEF" w:rsidP="000F0292">
      <w:pPr>
        <w:pStyle w:val="KDParagraf"/>
        <w:spacing w:before="0"/>
        <w:jc w:val="center"/>
        <w:rPr>
          <w:rFonts w:cs="Arial"/>
          <w:lang w:val="ru-RU"/>
        </w:rPr>
      </w:pPr>
      <w:r w:rsidRPr="005A7EEF">
        <w:rPr>
          <w:rFonts w:cs="Arial"/>
          <w:lang w:val="ru-RU"/>
        </w:rPr>
        <w:t xml:space="preserve">Понуда за јавну набавку добара: </w:t>
      </w:r>
    </w:p>
    <w:p w14:paraId="0CA965DD" w14:textId="222A8AC1" w:rsidR="000F0292" w:rsidRDefault="005A7EEF" w:rsidP="000F0292">
      <w:pPr>
        <w:pStyle w:val="KDParagraf"/>
        <w:spacing w:before="0"/>
        <w:jc w:val="center"/>
        <w:rPr>
          <w:rFonts w:cs="Arial"/>
          <w:lang w:val="ru-RU"/>
        </w:rPr>
      </w:pPr>
      <w:r w:rsidRPr="005A7EEF">
        <w:rPr>
          <w:rFonts w:cs="Arial"/>
          <w:b/>
        </w:rPr>
        <w:t>„</w:t>
      </w:r>
      <w:r w:rsidR="006B2CF2">
        <w:rPr>
          <w:rFonts w:cs="Arial"/>
          <w:b/>
          <w:noProof/>
          <w:lang w:val="sr-Cyrl-RS"/>
        </w:rPr>
        <w:t>Бентонит</w:t>
      </w:r>
      <w:r w:rsidRPr="005A7EEF">
        <w:rPr>
          <w:rFonts w:cs="Arial"/>
          <w:b/>
        </w:rPr>
        <w:t>“</w:t>
      </w:r>
      <w:r w:rsidR="000F0292">
        <w:rPr>
          <w:rFonts w:cs="Arial"/>
          <w:lang w:val="ru-RU"/>
        </w:rPr>
        <w:t xml:space="preserve"> </w:t>
      </w:r>
    </w:p>
    <w:p w14:paraId="2E888468" w14:textId="11F70921" w:rsidR="005A7EEF" w:rsidRPr="005A7EEF" w:rsidRDefault="005A7EEF" w:rsidP="000F0292">
      <w:pPr>
        <w:pStyle w:val="KDParagraf"/>
        <w:spacing w:before="0"/>
        <w:jc w:val="center"/>
        <w:rPr>
          <w:rFonts w:cs="Arial"/>
          <w:lang w:val="ru-RU"/>
        </w:rPr>
      </w:pPr>
      <w:r w:rsidRPr="005A7EEF">
        <w:rPr>
          <w:rFonts w:cs="Arial"/>
          <w:lang w:val="ru-RU"/>
        </w:rPr>
        <w:t>Јавна набавка број</w:t>
      </w:r>
      <w:r w:rsidRPr="005A7EEF">
        <w:rPr>
          <w:rFonts w:cs="Arial"/>
        </w:rPr>
        <w:t xml:space="preserve">: </w:t>
      </w:r>
      <w:r w:rsidR="005C1C94" w:rsidRPr="005C1C94">
        <w:rPr>
          <w:rFonts w:cs="Arial"/>
          <w:lang w:val="sr-Cyrl-CS"/>
        </w:rPr>
        <w:t>ЈН/4000/</w:t>
      </w:r>
      <w:r w:rsidR="005C1C94" w:rsidRPr="005C1C94">
        <w:rPr>
          <w:rFonts w:eastAsia="Arial" w:cs="Arial"/>
          <w:color w:val="000000"/>
        </w:rPr>
        <w:t xml:space="preserve">0034/2020 </w:t>
      </w:r>
      <w:r w:rsidR="005C1C94" w:rsidRPr="005C1C94">
        <w:rPr>
          <w:rFonts w:cs="Arial"/>
          <w:lang w:val="sr-Cyrl-CS"/>
        </w:rPr>
        <w:t xml:space="preserve">(ЈАНА </w:t>
      </w:r>
      <w:r w:rsidR="005C1C94" w:rsidRPr="005C1C94">
        <w:t>819/2020</w:t>
      </w:r>
      <w:r w:rsidR="005C1C94" w:rsidRPr="005C1C94">
        <w:rPr>
          <w:rFonts w:cs="Arial"/>
          <w:lang w:val="sr-Cyrl-CS"/>
        </w:rPr>
        <w:t>)</w:t>
      </w:r>
      <w:r w:rsidR="000E4546">
        <w:rPr>
          <w:rFonts w:cs="Arial"/>
        </w:rPr>
        <w:t xml:space="preserve"> </w:t>
      </w:r>
      <w:r w:rsidRPr="005A7EEF">
        <w:rPr>
          <w:rFonts w:cs="Arial"/>
          <w:lang w:val="ru-RU"/>
        </w:rPr>
        <w:t>- НЕ ОТВАРАТИ“.</w:t>
      </w:r>
      <w:r w:rsidR="005900FD">
        <w:rPr>
          <w:rFonts w:cs="Arial"/>
          <w:lang w:val="ru-RU"/>
        </w:rPr>
        <w:t xml:space="preserve"> </w:t>
      </w:r>
    </w:p>
    <w:p w14:paraId="464C67D1" w14:textId="77777777" w:rsidR="005A7EEF" w:rsidRPr="000F0292" w:rsidRDefault="005A7EEF" w:rsidP="005A7EEF">
      <w:pPr>
        <w:pStyle w:val="KDParagraf"/>
        <w:spacing w:before="0"/>
        <w:jc w:val="center"/>
        <w:rPr>
          <w:rFonts w:cs="Arial"/>
          <w:sz w:val="14"/>
          <w:szCs w:val="24"/>
          <w:lang w:val="ru-RU"/>
        </w:rPr>
      </w:pPr>
    </w:p>
    <w:p w14:paraId="7C379530" w14:textId="77777777" w:rsidR="00243323" w:rsidRPr="00BB381A" w:rsidRDefault="00243323" w:rsidP="005A7EEF">
      <w:pPr>
        <w:pStyle w:val="KDParagraf"/>
        <w:spacing w:before="0"/>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635196" w14:textId="20FA6B9F" w:rsidR="00243323" w:rsidRPr="00BB381A" w:rsidRDefault="00243323" w:rsidP="00F7458D">
      <w:pPr>
        <w:pStyle w:val="KDParagraf"/>
        <w:spacing w:before="0" w:after="120"/>
        <w:rPr>
          <w:rFonts w:cs="Arial"/>
          <w:noProof/>
          <w:lang w:val="sr-Cyrl-CS"/>
        </w:rPr>
      </w:pPr>
      <w:r w:rsidRPr="00BB381A">
        <w:rPr>
          <w:rFonts w:eastAsia="TimesNewRomanPSMT" w:cs="Arial"/>
          <w:bCs/>
          <w:noProof/>
          <w:lang w:val="sr-Cyrl-CS"/>
        </w:rPr>
        <w:t>У случају да понуду подноси груп</w:t>
      </w:r>
      <w:r w:rsidR="005900FD">
        <w:rPr>
          <w:rFonts w:eastAsia="TimesNewRomanPSMT" w:cs="Arial"/>
          <w:bCs/>
          <w:noProof/>
          <w:lang w:val="sr-Cyrl-CS"/>
        </w:rPr>
        <w:t>а понуђача, на полеђини коверте</w:t>
      </w:r>
      <w:r w:rsidRPr="00BB381A">
        <w:rPr>
          <w:rFonts w:eastAsia="TimesNewRomanPSMT" w:cs="Arial"/>
          <w:bCs/>
          <w:noProof/>
          <w:lang w:val="sr-Cyrl-CS"/>
        </w:rPr>
        <w:t xml:space="preserve"> назначити да се ради о групи понуђача и навести називе и адресу свих чланова групе понуђача</w:t>
      </w:r>
      <w:r w:rsidRPr="00BB381A">
        <w:rPr>
          <w:rFonts w:cs="Arial"/>
          <w:noProof/>
          <w:lang w:val="sr-Cyrl-CS"/>
        </w:rPr>
        <w:t>.</w:t>
      </w:r>
    </w:p>
    <w:p w14:paraId="2C3DF123" w14:textId="77777777" w:rsidR="00243323" w:rsidRPr="00BB381A" w:rsidRDefault="00243323" w:rsidP="00243323">
      <w:pPr>
        <w:pStyle w:val="KDParagraf"/>
        <w:spacing w:before="0"/>
        <w:rPr>
          <w:rFonts w:cs="Arial"/>
          <w:noProof/>
          <w:lang w:val="sr-Cyrl-CS"/>
        </w:rPr>
      </w:pPr>
      <w:r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643618">
        <w:rPr>
          <w:rFonts w:cs="Arial"/>
          <w:noProof/>
          <w:lang w:val="sr-Cyrl-CS"/>
        </w:rPr>
        <w:t xml:space="preserve"> који</w:t>
      </w:r>
      <w:r w:rsidRPr="00BB381A">
        <w:rPr>
          <w:rFonts w:cs="Arial"/>
          <w:noProof/>
          <w:lang w:val="sr-Cyrl-CS"/>
        </w:rPr>
        <w:t xml:space="preserve"> морају бити потписани и оверени печатом од стране сваког понуђача из групе понуђача.</w:t>
      </w:r>
    </w:p>
    <w:p w14:paraId="5F58991D"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64F6DFB9" w14:textId="77777777" w:rsidR="00243323" w:rsidRDefault="00243323" w:rsidP="00243323">
      <w:pPr>
        <w:pStyle w:val="KDParagraf"/>
        <w:spacing w:before="0"/>
        <w:rPr>
          <w:rFonts w:cs="Arial"/>
          <w:noProof/>
          <w:lang w:val="sr-Cyrl-CS"/>
        </w:rPr>
      </w:pPr>
      <w:r w:rsidRPr="00BB381A">
        <w:rPr>
          <w:rFonts w:cs="Arial"/>
          <w:noProof/>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 xml:space="preserve">онуђача. </w:t>
      </w:r>
    </w:p>
    <w:p w14:paraId="6DF1B583" w14:textId="77777777" w:rsidR="00F756FD" w:rsidRPr="00F756FD" w:rsidRDefault="00F756FD" w:rsidP="00243323">
      <w:pPr>
        <w:pStyle w:val="KDParagraf"/>
        <w:spacing w:before="0"/>
        <w:rPr>
          <w:rFonts w:cs="Arial"/>
          <w:noProof/>
          <w:lang w:val="sr-Latn-RS"/>
        </w:rPr>
      </w:pPr>
    </w:p>
    <w:p w14:paraId="6CCD65B6" w14:textId="77777777" w:rsidR="00643618" w:rsidRPr="00F7458D" w:rsidRDefault="00243323" w:rsidP="008D6AF3">
      <w:pPr>
        <w:pStyle w:val="KDPodnaslov2"/>
        <w:numPr>
          <w:ilvl w:val="1"/>
          <w:numId w:val="18"/>
        </w:numPr>
        <w:spacing w:before="0"/>
        <w:ind w:left="357" w:hanging="357"/>
        <w:jc w:val="both"/>
        <w:rPr>
          <w:rFonts w:cs="Arial"/>
          <w:noProof/>
          <w:lang w:val="sr-Cyrl-CS"/>
        </w:rPr>
      </w:pPr>
      <w:r w:rsidRPr="00BB381A">
        <w:rPr>
          <w:rFonts w:cs="Arial"/>
          <w:noProof/>
          <w:lang w:val="sr-Cyrl-CS"/>
        </w:rPr>
        <w:t>Обавезна садржина понуде</w:t>
      </w:r>
    </w:p>
    <w:p w14:paraId="1EC3F287" w14:textId="77777777" w:rsidR="00243323" w:rsidRPr="00BB381A" w:rsidRDefault="00243323" w:rsidP="00C90AF8">
      <w:pPr>
        <w:pStyle w:val="KDParagraf"/>
        <w:spacing w:before="0"/>
        <w:rPr>
          <w:rFonts w:cs="Arial"/>
          <w:noProof/>
          <w:lang w:val="sr-Cyrl-CS" w:bidi="en-US"/>
        </w:rPr>
      </w:pPr>
      <w:r w:rsidRPr="00BB381A">
        <w:rPr>
          <w:rFonts w:cs="Arial"/>
          <w:noProof/>
          <w:lang w:val="sr-Cyrl-CS" w:bidi="en-US"/>
        </w:rPr>
        <w:t>Садржину понуде, поред Обрасца понуде, чине и сви остали докази о испуњености услова из чл. 75. и 76.</w:t>
      </w:r>
      <w:r w:rsidR="00C90AF8">
        <w:rPr>
          <w:rFonts w:cs="Arial"/>
          <w:noProof/>
          <w:lang w:val="sr-Cyrl-CS"/>
        </w:rPr>
        <w:t xml:space="preserve"> Закона</w:t>
      </w:r>
      <w:r w:rsidRPr="00BB381A">
        <w:rPr>
          <w:rFonts w:cs="Arial"/>
          <w:noProof/>
          <w:lang w:val="sr-Cyrl-CS" w:bidi="en-US"/>
        </w:rPr>
        <w:t>, предвиђени чл. 77. Закона, који су наведени у конкурсној</w:t>
      </w:r>
      <w:r w:rsidR="00C90AF8">
        <w:rPr>
          <w:rFonts w:cs="Arial"/>
          <w:noProof/>
          <w:lang w:val="sr-Cyrl-CS" w:bidi="en-US"/>
        </w:rPr>
        <w:t xml:space="preserve"> </w:t>
      </w:r>
      <w:r w:rsidRPr="00BB381A">
        <w:rPr>
          <w:rFonts w:cs="Arial"/>
          <w:noProof/>
          <w:lang w:val="sr-Cyrl-CS" w:bidi="en-US"/>
        </w:rPr>
        <w:t>документацији, као и сви тражени прилози и изјаве (попуњени, потписани и печатом оверени) на начин предвиђен следећим ставом ове тачке</w:t>
      </w:r>
      <w:r w:rsidRPr="00BB381A">
        <w:rPr>
          <w:rFonts w:cs="Arial"/>
          <w:noProof/>
          <w:lang w:val="sr-Cyrl-CS"/>
        </w:rPr>
        <w:t>:</w:t>
      </w:r>
    </w:p>
    <w:p w14:paraId="5E3BDED0" w14:textId="229385E9" w:rsidR="002D696D" w:rsidRPr="006C288E" w:rsidRDefault="002D696D" w:rsidP="008D6AF3">
      <w:pPr>
        <w:pStyle w:val="ListParagraph"/>
        <w:numPr>
          <w:ilvl w:val="0"/>
          <w:numId w:val="24"/>
        </w:numPr>
        <w:tabs>
          <w:tab w:val="num" w:pos="567"/>
          <w:tab w:val="num" w:pos="630"/>
        </w:tabs>
        <w:spacing w:after="0" w:line="240" w:lineRule="auto"/>
        <w:ind w:left="567" w:hanging="283"/>
        <w:rPr>
          <w:rFonts w:ascii="Arial" w:eastAsia="Times New Roman" w:hAnsi="Arial" w:cs="Arial"/>
          <w:lang w:val="ru-RU"/>
        </w:rPr>
      </w:pPr>
      <w:r w:rsidRPr="006C288E">
        <w:rPr>
          <w:rFonts w:ascii="Arial" w:eastAsia="Times New Roman" w:hAnsi="Arial" w:cs="Arial"/>
          <w:lang w:val="ru-RU"/>
        </w:rPr>
        <w:t>Образац понуде</w:t>
      </w:r>
      <w:r w:rsidR="00D1022E">
        <w:rPr>
          <w:rFonts w:ascii="Arial" w:eastAsia="Times New Roman" w:hAnsi="Arial" w:cs="Arial"/>
          <w:lang w:val="ru-RU"/>
        </w:rPr>
        <w:t>.</w:t>
      </w:r>
    </w:p>
    <w:p w14:paraId="39DFAD20" w14:textId="1084F831" w:rsidR="002D696D" w:rsidRPr="006C288E" w:rsidRDefault="002D696D" w:rsidP="008D6AF3">
      <w:pPr>
        <w:pStyle w:val="ListParagraph"/>
        <w:numPr>
          <w:ilvl w:val="0"/>
          <w:numId w:val="25"/>
        </w:numPr>
        <w:tabs>
          <w:tab w:val="num" w:pos="567"/>
          <w:tab w:val="num" w:pos="630"/>
        </w:tabs>
        <w:spacing w:after="0" w:line="240" w:lineRule="auto"/>
        <w:ind w:left="567" w:hanging="283"/>
        <w:rPr>
          <w:rFonts w:ascii="Arial" w:eastAsia="Times New Roman" w:hAnsi="Arial" w:cs="Arial"/>
          <w:lang w:val="ru-RU"/>
        </w:rPr>
      </w:pPr>
      <w:r w:rsidRPr="006C288E">
        <w:rPr>
          <w:rFonts w:ascii="Arial" w:eastAsia="Times New Roman" w:hAnsi="Arial" w:cs="Arial"/>
          <w:lang w:val="ru-RU"/>
        </w:rPr>
        <w:t>Образац структуре</w:t>
      </w:r>
      <w:r w:rsidRPr="006C288E">
        <w:rPr>
          <w:rFonts w:ascii="Arial" w:eastAsia="Times New Roman" w:hAnsi="Arial" w:cs="Arial"/>
          <w:lang w:val="sr-Latn-RS"/>
        </w:rPr>
        <w:t xml:space="preserve"> </w:t>
      </w:r>
      <w:r w:rsidRPr="006C288E">
        <w:rPr>
          <w:rFonts w:ascii="Arial" w:eastAsia="Times New Roman" w:hAnsi="Arial" w:cs="Arial"/>
          <w:lang w:val="sr-Cyrl-RS"/>
        </w:rPr>
        <w:t>понуђене цене са упутством како да се попуни</w:t>
      </w:r>
      <w:r w:rsidR="00D1022E">
        <w:rPr>
          <w:rFonts w:ascii="Arial" w:eastAsia="Times New Roman" w:hAnsi="Arial" w:cs="Arial"/>
          <w:lang w:val="sr-Cyrl-RS"/>
        </w:rPr>
        <w:t>.</w:t>
      </w:r>
      <w:r w:rsidRPr="006C288E">
        <w:rPr>
          <w:rFonts w:ascii="Arial" w:eastAsia="Times New Roman" w:hAnsi="Arial" w:cs="Arial"/>
          <w:lang w:val="ru-RU"/>
        </w:rPr>
        <w:t xml:space="preserve"> </w:t>
      </w:r>
    </w:p>
    <w:p w14:paraId="55017D1D" w14:textId="58321A49" w:rsidR="002D696D" w:rsidRPr="006C288E" w:rsidRDefault="002D696D" w:rsidP="008D6AF3">
      <w:pPr>
        <w:pStyle w:val="ListParagraph"/>
        <w:numPr>
          <w:ilvl w:val="0"/>
          <w:numId w:val="25"/>
        </w:numPr>
        <w:tabs>
          <w:tab w:val="num" w:pos="567"/>
          <w:tab w:val="num" w:pos="630"/>
        </w:tabs>
        <w:spacing w:after="0" w:line="240" w:lineRule="auto"/>
        <w:ind w:left="567" w:hanging="283"/>
        <w:rPr>
          <w:rFonts w:ascii="Arial" w:eastAsia="Times New Roman" w:hAnsi="Arial" w:cs="Arial"/>
          <w:lang w:val="ru-RU"/>
        </w:rPr>
      </w:pPr>
      <w:r w:rsidRPr="006C288E">
        <w:rPr>
          <w:rFonts w:ascii="Arial" w:eastAsia="Times New Roman" w:hAnsi="Arial" w:cs="Arial"/>
          <w:lang w:val="ru-RU"/>
        </w:rPr>
        <w:t>Образац трошкова припреме понуде, ако понуђач захтева надокнаду трошкова у складу са чл.88 Закона</w:t>
      </w:r>
      <w:r w:rsidR="00D1022E">
        <w:rPr>
          <w:rFonts w:ascii="Arial" w:eastAsia="Times New Roman" w:hAnsi="Arial" w:cs="Arial"/>
          <w:lang w:val="ru-RU"/>
        </w:rPr>
        <w:t>.</w:t>
      </w:r>
    </w:p>
    <w:p w14:paraId="3EB90846" w14:textId="15273BFD" w:rsidR="002D696D" w:rsidRPr="00D1022E" w:rsidRDefault="002D696D" w:rsidP="008D6AF3">
      <w:pPr>
        <w:pStyle w:val="ListParagraph"/>
        <w:numPr>
          <w:ilvl w:val="0"/>
          <w:numId w:val="25"/>
        </w:numPr>
        <w:tabs>
          <w:tab w:val="num" w:pos="567"/>
          <w:tab w:val="num" w:pos="630"/>
        </w:tabs>
        <w:spacing w:after="0" w:line="240" w:lineRule="auto"/>
        <w:ind w:left="567" w:hanging="283"/>
        <w:rPr>
          <w:rFonts w:ascii="Arial" w:eastAsia="Times New Roman" w:hAnsi="Arial" w:cs="Arial"/>
          <w:lang w:val="ru-RU"/>
        </w:rPr>
      </w:pPr>
      <w:r w:rsidRPr="006C288E">
        <w:rPr>
          <w:rFonts w:ascii="Arial" w:eastAsia="Times New Roman" w:hAnsi="Arial" w:cs="Arial"/>
          <w:lang w:val="sr-Cyrl-RS"/>
        </w:rPr>
        <w:t>Средство</w:t>
      </w:r>
      <w:r>
        <w:rPr>
          <w:rFonts w:ascii="Arial" w:eastAsia="Times New Roman" w:hAnsi="Arial" w:cs="Arial"/>
          <w:lang w:val="sr-Cyrl-RS"/>
        </w:rPr>
        <w:t xml:space="preserve"> финансијског обезбеђења</w:t>
      </w:r>
      <w:r w:rsidR="00D1022E">
        <w:rPr>
          <w:rFonts w:ascii="Arial" w:eastAsia="Times New Roman" w:hAnsi="Arial" w:cs="Arial"/>
          <w:lang w:val="sr-Cyrl-RS"/>
        </w:rPr>
        <w:t>.</w:t>
      </w:r>
      <w:r>
        <w:rPr>
          <w:rFonts w:ascii="Arial" w:eastAsia="Times New Roman" w:hAnsi="Arial" w:cs="Arial"/>
          <w:lang w:val="sr-Cyrl-RS"/>
        </w:rPr>
        <w:t xml:space="preserve"> </w:t>
      </w:r>
    </w:p>
    <w:p w14:paraId="5B7F4A35" w14:textId="1D3507BE" w:rsidR="002D696D" w:rsidRPr="006C288E" w:rsidRDefault="002D696D" w:rsidP="008D6AF3">
      <w:pPr>
        <w:pStyle w:val="ListParagraph"/>
        <w:numPr>
          <w:ilvl w:val="0"/>
          <w:numId w:val="26"/>
        </w:numPr>
        <w:tabs>
          <w:tab w:val="num" w:pos="567"/>
          <w:tab w:val="num" w:pos="630"/>
        </w:tabs>
        <w:spacing w:after="0" w:line="240" w:lineRule="auto"/>
        <w:ind w:left="567" w:hanging="283"/>
        <w:rPr>
          <w:rFonts w:ascii="Arial" w:eastAsia="Times New Roman" w:hAnsi="Arial" w:cs="Arial"/>
          <w:lang w:val="ru-RU"/>
        </w:rPr>
      </w:pPr>
      <w:r w:rsidRPr="006C288E">
        <w:rPr>
          <w:rFonts w:ascii="Arial" w:eastAsia="Times New Roman" w:hAnsi="Arial" w:cs="Arial"/>
          <w:lang w:val="ru-RU"/>
        </w:rPr>
        <w:t>Изјава о независној понуди</w:t>
      </w:r>
      <w:r w:rsidR="00D1022E">
        <w:rPr>
          <w:rFonts w:ascii="Arial" w:eastAsia="Times New Roman" w:hAnsi="Arial" w:cs="Arial"/>
          <w:lang w:val="ru-RU"/>
        </w:rPr>
        <w:t>.</w:t>
      </w:r>
    </w:p>
    <w:p w14:paraId="3D4EB8DB" w14:textId="4C0CCFFA" w:rsidR="002D696D" w:rsidRPr="006C288E" w:rsidRDefault="002D696D" w:rsidP="008D6AF3">
      <w:pPr>
        <w:pStyle w:val="ListParagraph"/>
        <w:numPr>
          <w:ilvl w:val="0"/>
          <w:numId w:val="26"/>
        </w:numPr>
        <w:tabs>
          <w:tab w:val="num" w:pos="567"/>
          <w:tab w:val="num" w:pos="630"/>
        </w:tabs>
        <w:spacing w:after="0" w:line="240" w:lineRule="auto"/>
        <w:ind w:left="567" w:hanging="283"/>
        <w:rPr>
          <w:rFonts w:ascii="Arial" w:eastAsia="Times New Roman" w:hAnsi="Arial" w:cs="Arial"/>
          <w:lang w:val="ru-RU"/>
        </w:rPr>
      </w:pPr>
      <w:r w:rsidRPr="006C288E">
        <w:rPr>
          <w:rFonts w:ascii="Arial" w:eastAsia="Times New Roman" w:hAnsi="Arial" w:cs="Arial"/>
          <w:lang w:val="ru-RU"/>
        </w:rPr>
        <w:t>Изјав</w:t>
      </w:r>
      <w:r w:rsidRPr="006C288E">
        <w:rPr>
          <w:rFonts w:ascii="Arial" w:eastAsia="Times New Roman" w:hAnsi="Arial" w:cs="Arial"/>
          <w:lang w:val="sr-Cyrl-RS"/>
        </w:rPr>
        <w:t>а</w:t>
      </w:r>
      <w:r w:rsidRPr="006C288E">
        <w:rPr>
          <w:rFonts w:ascii="Arial" w:eastAsia="Times New Roman" w:hAnsi="Arial" w:cs="Arial"/>
          <w:lang w:val="ru-RU"/>
        </w:rPr>
        <w:t xml:space="preserve"> у складу са чланом 75. став 2. Закона</w:t>
      </w:r>
      <w:r w:rsidRPr="006C288E">
        <w:rPr>
          <w:rFonts w:ascii="Arial" w:eastAsia="Times New Roman" w:hAnsi="Arial" w:cs="Arial"/>
          <w:lang w:val="sr-Latn-RS"/>
        </w:rPr>
        <w:t>.</w:t>
      </w:r>
    </w:p>
    <w:p w14:paraId="10168F17" w14:textId="3F132823" w:rsidR="002D696D" w:rsidRPr="006C288E" w:rsidRDefault="002D696D" w:rsidP="008D6AF3">
      <w:pPr>
        <w:pStyle w:val="ListParagraph"/>
        <w:numPr>
          <w:ilvl w:val="0"/>
          <w:numId w:val="26"/>
        </w:numPr>
        <w:tabs>
          <w:tab w:val="num" w:pos="567"/>
          <w:tab w:val="num" w:pos="630"/>
        </w:tabs>
        <w:spacing w:after="0" w:line="240" w:lineRule="auto"/>
        <w:ind w:left="567" w:hanging="283"/>
        <w:rPr>
          <w:rFonts w:ascii="Arial" w:eastAsia="Times New Roman" w:hAnsi="Arial" w:cs="Arial"/>
          <w:lang w:val="ru-RU"/>
        </w:rPr>
      </w:pPr>
      <w:r w:rsidRPr="006C288E">
        <w:rPr>
          <w:rFonts w:ascii="Arial" w:eastAsia="Times New Roman" w:hAnsi="Arial" w:cs="Arial"/>
          <w:lang w:val="ru-RU"/>
        </w:rPr>
        <w:t xml:space="preserve">потписан и </w:t>
      </w:r>
      <w:r w:rsidR="006B2CF2">
        <w:rPr>
          <w:rFonts w:ascii="Arial" w:eastAsia="Times New Roman" w:hAnsi="Arial" w:cs="Arial"/>
          <w:lang w:val="ru-RU"/>
        </w:rPr>
        <w:t>печатом оверен  „Модел уговора“.</w:t>
      </w:r>
    </w:p>
    <w:p w14:paraId="4C7C1D8D" w14:textId="26A96761" w:rsidR="002D696D" w:rsidRPr="006B2CF2" w:rsidRDefault="002D696D" w:rsidP="008D6AF3">
      <w:pPr>
        <w:pStyle w:val="ListParagraph"/>
        <w:numPr>
          <w:ilvl w:val="0"/>
          <w:numId w:val="26"/>
        </w:numPr>
        <w:tabs>
          <w:tab w:val="num" w:pos="567"/>
          <w:tab w:val="num" w:pos="630"/>
        </w:tabs>
        <w:spacing w:after="0" w:line="240" w:lineRule="auto"/>
        <w:ind w:left="567" w:hanging="283"/>
        <w:rPr>
          <w:rFonts w:ascii="Arial" w:eastAsia="Times New Roman" w:hAnsi="Arial" w:cs="Arial"/>
          <w:lang w:val="ru-RU"/>
        </w:rPr>
      </w:pPr>
      <w:r w:rsidRPr="006C288E">
        <w:rPr>
          <w:rFonts w:ascii="Arial" w:hAnsi="Arial" w:cs="Arial"/>
          <w:noProof/>
          <w:lang w:val="sr-Cyrl-CS"/>
        </w:rPr>
        <w:t xml:space="preserve">Докази о испуњености услова </w:t>
      </w:r>
      <w:r w:rsidRPr="006C288E">
        <w:rPr>
          <w:rFonts w:ascii="Arial" w:hAnsi="Arial" w:cs="Arial"/>
          <w:noProof/>
          <w:lang w:val="sr-Cyrl-CS" w:bidi="en-US"/>
        </w:rPr>
        <w:t>из чл. 76.</w:t>
      </w:r>
      <w:r w:rsidRPr="006C288E">
        <w:rPr>
          <w:rFonts w:ascii="Arial" w:hAnsi="Arial" w:cs="Arial"/>
          <w:noProof/>
          <w:lang w:val="sr-Cyrl-CS"/>
        </w:rPr>
        <w:t xml:space="preserve"> Закона у складу са чланом 77. Закона и Одељком 4. конкурсне документације</w:t>
      </w:r>
      <w:r w:rsidR="006B2CF2">
        <w:rPr>
          <w:rFonts w:ascii="Arial" w:hAnsi="Arial" w:cs="Arial"/>
          <w:noProof/>
          <w:lang w:val="sr-Cyrl-CS"/>
        </w:rPr>
        <w:t>.</w:t>
      </w:r>
    </w:p>
    <w:p w14:paraId="4BEFAC22" w14:textId="0C4DE388" w:rsidR="006B2CF2" w:rsidRPr="006B2CF2" w:rsidRDefault="006B2CF2" w:rsidP="006B2CF2">
      <w:pPr>
        <w:pStyle w:val="ListParagraph"/>
        <w:numPr>
          <w:ilvl w:val="0"/>
          <w:numId w:val="26"/>
        </w:numPr>
        <w:tabs>
          <w:tab w:val="num" w:pos="567"/>
          <w:tab w:val="num" w:pos="630"/>
        </w:tabs>
        <w:spacing w:before="80" w:after="0" w:line="240" w:lineRule="auto"/>
        <w:ind w:left="567" w:hanging="283"/>
        <w:rPr>
          <w:rFonts w:ascii="Arial" w:eastAsia="Times New Roman" w:hAnsi="Arial"/>
          <w:lang w:val="ru-RU"/>
        </w:rPr>
      </w:pPr>
      <w:r w:rsidRPr="006C288E">
        <w:rPr>
          <w:rFonts w:ascii="Arial" w:eastAsia="Times New Roman" w:hAnsi="Arial"/>
          <w:lang w:val="sr-Cyrl-RS"/>
        </w:rPr>
        <w:t>Т</w:t>
      </w:r>
      <w:r w:rsidRPr="006C288E">
        <w:rPr>
          <w:rFonts w:ascii="Arial" w:eastAsia="Times New Roman" w:hAnsi="Arial"/>
          <w:lang w:val="ru-RU"/>
        </w:rPr>
        <w:t>ехничка документација кој</w:t>
      </w:r>
      <w:r w:rsidRPr="006C288E">
        <w:rPr>
          <w:rFonts w:ascii="Arial" w:eastAsia="Times New Roman" w:hAnsi="Arial"/>
          <w:lang w:val="sr-Cyrl-RS"/>
        </w:rPr>
        <w:t>ом се доказује испуњеност</w:t>
      </w:r>
      <w:r w:rsidRPr="006C288E">
        <w:rPr>
          <w:rFonts w:ascii="Arial" w:eastAsia="Times New Roman" w:hAnsi="Arial"/>
          <w:lang w:val="ru-RU"/>
        </w:rPr>
        <w:t xml:space="preserve"> захтеваних техничких карактеристика</w:t>
      </w:r>
      <w:r w:rsidRPr="006C288E">
        <w:rPr>
          <w:rFonts w:ascii="Arial" w:eastAsia="Times New Roman" w:hAnsi="Arial"/>
        </w:rPr>
        <w:t>,</w:t>
      </w:r>
      <w:r w:rsidRPr="006C288E">
        <w:rPr>
          <w:rFonts w:ascii="Arial" w:eastAsia="Times New Roman" w:hAnsi="Arial"/>
          <w:lang w:val="sr-Cyrl-RS"/>
        </w:rPr>
        <w:t xml:space="preserve"> </w:t>
      </w:r>
      <w:r w:rsidRPr="006C288E">
        <w:rPr>
          <w:rFonts w:ascii="Arial" w:eastAsia="Times New Roman" w:hAnsi="Arial"/>
          <w:lang w:val="ru-RU"/>
        </w:rPr>
        <w:t>наведена</w:t>
      </w:r>
      <w:r>
        <w:rPr>
          <w:rFonts w:ascii="Arial" w:eastAsia="Times New Roman" w:hAnsi="Arial"/>
          <w:lang w:val="sr-Cyrl-RS"/>
        </w:rPr>
        <w:t xml:space="preserve"> у поглављу 3. т</w:t>
      </w:r>
      <w:r w:rsidRPr="006C288E">
        <w:rPr>
          <w:rFonts w:ascii="Arial" w:eastAsia="Times New Roman" w:hAnsi="Arial"/>
          <w:lang w:val="ru-RU"/>
        </w:rPr>
        <w:t>ехничк</w:t>
      </w:r>
      <w:r w:rsidRPr="006C288E">
        <w:rPr>
          <w:rFonts w:ascii="Arial" w:eastAsia="Times New Roman" w:hAnsi="Arial"/>
          <w:lang w:val="sr-Cyrl-RS"/>
        </w:rPr>
        <w:t>а</w:t>
      </w:r>
      <w:r w:rsidRPr="006C288E">
        <w:rPr>
          <w:rFonts w:ascii="Arial" w:eastAsia="Times New Roman" w:hAnsi="Arial"/>
          <w:lang w:val="ru-RU"/>
        </w:rPr>
        <w:t xml:space="preserve"> спецификациј</w:t>
      </w:r>
      <w:r w:rsidRPr="006C288E">
        <w:rPr>
          <w:rFonts w:ascii="Arial" w:eastAsia="Times New Roman" w:hAnsi="Arial"/>
          <w:lang w:val="sr-Cyrl-RS"/>
        </w:rPr>
        <w:t>а</w:t>
      </w:r>
      <w:r>
        <w:rPr>
          <w:rFonts w:ascii="Arial" w:eastAsia="Times New Roman" w:hAnsi="Arial"/>
          <w:lang w:val="ru-RU"/>
        </w:rPr>
        <w:t xml:space="preserve"> конкурсне документације.</w:t>
      </w:r>
    </w:p>
    <w:p w14:paraId="0B56DC8A" w14:textId="16215535" w:rsidR="002D696D" w:rsidRPr="003359C8" w:rsidRDefault="002D696D" w:rsidP="008D6AF3">
      <w:pPr>
        <w:pStyle w:val="ListParagraph"/>
        <w:numPr>
          <w:ilvl w:val="0"/>
          <w:numId w:val="26"/>
        </w:numPr>
        <w:tabs>
          <w:tab w:val="num" w:pos="567"/>
          <w:tab w:val="num" w:pos="630"/>
        </w:tabs>
        <w:spacing w:before="80" w:after="0" w:line="240" w:lineRule="auto"/>
        <w:ind w:left="567" w:hanging="283"/>
        <w:rPr>
          <w:rFonts w:ascii="Arial" w:eastAsia="Times New Roman" w:hAnsi="Arial"/>
          <w:lang w:val="ru-RU"/>
        </w:rPr>
      </w:pPr>
      <w:r w:rsidRPr="006C288E">
        <w:rPr>
          <w:rFonts w:ascii="Arial" w:eastAsia="Times New Roman" w:hAnsi="Arial"/>
          <w:lang w:val="sr-Cyrl-RS"/>
        </w:rPr>
        <w:t>Овлашћење за потписни</w:t>
      </w:r>
      <w:r w:rsidR="003359C8">
        <w:rPr>
          <w:rFonts w:ascii="Arial" w:eastAsia="Times New Roman" w:hAnsi="Arial"/>
          <w:lang w:val="sr-Cyrl-RS"/>
        </w:rPr>
        <w:t>ка (ако не потписује заступник).</w:t>
      </w:r>
    </w:p>
    <w:p w14:paraId="042321C1" w14:textId="0B60E364" w:rsidR="003359C8" w:rsidRPr="00B545F2" w:rsidRDefault="003359C8" w:rsidP="008D6AF3">
      <w:pPr>
        <w:pStyle w:val="ListParagraph"/>
        <w:numPr>
          <w:ilvl w:val="0"/>
          <w:numId w:val="26"/>
        </w:numPr>
        <w:tabs>
          <w:tab w:val="num" w:pos="567"/>
          <w:tab w:val="num" w:pos="630"/>
        </w:tabs>
        <w:spacing w:before="80" w:after="0" w:line="240" w:lineRule="auto"/>
        <w:ind w:left="567" w:hanging="283"/>
        <w:rPr>
          <w:rFonts w:ascii="Arial" w:eastAsia="Times New Roman" w:hAnsi="Arial"/>
          <w:lang w:val="ru-RU"/>
        </w:rPr>
      </w:pPr>
      <w:r>
        <w:rPr>
          <w:rFonts w:ascii="Arial" w:eastAsia="Times New Roman" w:hAnsi="Arial"/>
          <w:lang w:val="sr-Cyrl-RS"/>
        </w:rPr>
        <w:lastRenderedPageBreak/>
        <w:t xml:space="preserve">Споразум о заједничком наступању </w:t>
      </w:r>
      <w:r w:rsidR="006B2CF2">
        <w:rPr>
          <w:rFonts w:ascii="Arial" w:eastAsia="Times New Roman" w:hAnsi="Arial"/>
          <w:lang w:val="sr-Cyrl-RS"/>
        </w:rPr>
        <w:t>(</w:t>
      </w:r>
      <w:r>
        <w:rPr>
          <w:rFonts w:ascii="Arial" w:eastAsia="Times New Roman" w:hAnsi="Arial"/>
          <w:lang w:val="sr-Cyrl-RS"/>
        </w:rPr>
        <w:t>у случају заједничке понуде</w:t>
      </w:r>
      <w:r w:rsidR="006B2CF2">
        <w:rPr>
          <w:rFonts w:ascii="Arial" w:eastAsia="Times New Roman" w:hAnsi="Arial"/>
          <w:lang w:val="sr-Cyrl-RS"/>
        </w:rPr>
        <w:t>)</w:t>
      </w:r>
      <w:r>
        <w:rPr>
          <w:rFonts w:ascii="Arial" w:eastAsia="Times New Roman" w:hAnsi="Arial"/>
          <w:lang w:val="sr-Cyrl-RS"/>
        </w:rPr>
        <w:t>.</w:t>
      </w:r>
    </w:p>
    <w:p w14:paraId="18A90115" w14:textId="09FB4DF5" w:rsidR="00B545F2" w:rsidRPr="00B545F2" w:rsidRDefault="00B545F2" w:rsidP="00B545F2">
      <w:pPr>
        <w:pStyle w:val="ListParagraph"/>
        <w:numPr>
          <w:ilvl w:val="0"/>
          <w:numId w:val="26"/>
        </w:numPr>
        <w:spacing w:line="240" w:lineRule="auto"/>
        <w:ind w:left="567" w:hanging="283"/>
        <w:rPr>
          <w:rFonts w:ascii="Arial" w:eastAsia="Times New Roman" w:hAnsi="Arial"/>
          <w:lang w:val="ru-RU"/>
        </w:rPr>
      </w:pPr>
      <w:r w:rsidRPr="00B545F2">
        <w:rPr>
          <w:rFonts w:ascii="Arial" w:eastAsia="Times New Roman" w:hAnsi="Arial"/>
          <w:lang w:val="ru-RU"/>
        </w:rPr>
        <w:t>Обрасци, изјаве и докази одређени тачком 6.9 или 6.10 овог упутства у случају да понуђач подноси понуду са подизвођачем или заједничку понуду подноси група понуђача</w:t>
      </w:r>
      <w:r>
        <w:rPr>
          <w:rFonts w:ascii="Arial" w:eastAsia="Times New Roman" w:hAnsi="Arial"/>
          <w:lang w:val="ru-RU"/>
        </w:rPr>
        <w:t>.</w:t>
      </w:r>
      <w:r w:rsidR="006B2CF2">
        <w:rPr>
          <w:rFonts w:ascii="Arial" w:eastAsia="Times New Roman" w:hAnsi="Arial"/>
          <w:lang w:val="ru-RU"/>
        </w:rPr>
        <w:t xml:space="preserve">  </w:t>
      </w:r>
    </w:p>
    <w:p w14:paraId="3ED5FED8" w14:textId="77777777" w:rsidR="007653BB" w:rsidRPr="00D1022E" w:rsidRDefault="007653BB" w:rsidP="007653BB">
      <w:pPr>
        <w:pStyle w:val="ListParagraph"/>
        <w:spacing w:before="80" w:after="0" w:line="240" w:lineRule="auto"/>
        <w:ind w:left="567"/>
        <w:rPr>
          <w:rFonts w:ascii="Arial" w:eastAsia="Times New Roman" w:hAnsi="Arial"/>
          <w:lang w:val="ru-RU"/>
        </w:rPr>
      </w:pPr>
    </w:p>
    <w:p w14:paraId="31B1380E" w14:textId="7ACD1A3B" w:rsidR="004832F6" w:rsidRPr="00BB381A" w:rsidRDefault="00243323" w:rsidP="00C02B02">
      <w:pPr>
        <w:pStyle w:val="KDParagraf"/>
        <w:spacing w:before="0"/>
        <w:rPr>
          <w:rFonts w:cs="Arial"/>
          <w:noProof/>
          <w:lang w:val="sr-Cyrl-CS"/>
        </w:rPr>
      </w:pPr>
      <w:r w:rsidRPr="00BB381A">
        <w:rPr>
          <w:rFonts w:cs="Arial"/>
          <w:noProof/>
          <w:lang w:val="sr-Cyrl-CS"/>
        </w:rPr>
        <w:t>Наручилац ће одбити као неприхватљиве све понуде које не испуњавају услове из позива за подношење понуда и конкурсне документације.</w:t>
      </w:r>
    </w:p>
    <w:p w14:paraId="156BD54E" w14:textId="77777777" w:rsidR="00243323" w:rsidRPr="00BB381A" w:rsidRDefault="00243323" w:rsidP="00C02B02">
      <w:pPr>
        <w:pStyle w:val="KDParagraf"/>
        <w:spacing w:before="0"/>
        <w:rPr>
          <w:rFonts w:cs="Arial"/>
          <w:noProof/>
          <w:lang w:val="sr-Cyrl-CS"/>
        </w:rPr>
      </w:pPr>
      <w:r w:rsidRPr="00BB381A">
        <w:rPr>
          <w:rFonts w:cs="Arial"/>
          <w:noProof/>
          <w:lang w:val="sr-Cyrl-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4E2CEC6" w14:textId="77777777" w:rsidR="00243323" w:rsidRPr="00BB381A" w:rsidRDefault="00243323" w:rsidP="00243323">
      <w:pPr>
        <w:pStyle w:val="KDParagraf"/>
        <w:spacing w:before="0"/>
        <w:rPr>
          <w:rFonts w:eastAsia="TimesNewRomanPS-BoldMT" w:cs="Arial"/>
          <w:bCs/>
          <w:noProof/>
          <w:color w:val="000000"/>
          <w:lang w:val="sr-Cyrl-CS"/>
        </w:rPr>
      </w:pPr>
    </w:p>
    <w:p w14:paraId="6C238008" w14:textId="77777777" w:rsidR="00243323" w:rsidRPr="00F7458D" w:rsidRDefault="00243323" w:rsidP="008D6AF3">
      <w:pPr>
        <w:pStyle w:val="KDPodnaslov2"/>
        <w:numPr>
          <w:ilvl w:val="1"/>
          <w:numId w:val="18"/>
        </w:numPr>
        <w:spacing w:before="0"/>
        <w:ind w:left="357" w:hanging="357"/>
        <w:jc w:val="both"/>
        <w:rPr>
          <w:rFonts w:cs="Arial"/>
          <w:noProof/>
          <w:lang w:val="sr-Cyrl-CS"/>
        </w:rPr>
      </w:pPr>
      <w:r w:rsidRPr="00BB381A">
        <w:rPr>
          <w:rFonts w:cs="Arial"/>
          <w:noProof/>
          <w:lang w:val="sr-Cyrl-CS"/>
        </w:rPr>
        <w:t>Подношење и отварање понуда</w:t>
      </w:r>
    </w:p>
    <w:p w14:paraId="28F3A7A5" w14:textId="77777777" w:rsidR="00434BB2" w:rsidRPr="005416B6" w:rsidRDefault="00434BB2" w:rsidP="00434BB2">
      <w:pPr>
        <w:pStyle w:val="KDParagraf"/>
        <w:spacing w:before="0"/>
        <w:rPr>
          <w:rFonts w:cs="Arial"/>
          <w:lang w:val="sr-Cyrl-CS"/>
        </w:rPr>
      </w:pPr>
      <w:r w:rsidRPr="005416B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5416B6">
        <w:rPr>
          <w:rFonts w:cs="Arial"/>
          <w:lang w:val="sr-Cyrl-RS"/>
        </w:rPr>
        <w:t>е</w:t>
      </w:r>
      <w:r w:rsidRPr="005416B6">
        <w:rPr>
          <w:rFonts w:cs="Arial"/>
          <w:lang w:val="sr-Cyrl-CS"/>
        </w:rPr>
        <w:t>.</w:t>
      </w:r>
    </w:p>
    <w:p w14:paraId="26733EC8" w14:textId="3184DB56" w:rsidR="00434BB2" w:rsidRPr="000969B9" w:rsidRDefault="00434BB2" w:rsidP="00434BB2">
      <w:pPr>
        <w:pStyle w:val="KDParagraf"/>
        <w:spacing w:before="0"/>
        <w:rPr>
          <w:rFonts w:cs="Arial"/>
          <w:lang w:val="sr-Cyrl-RS"/>
        </w:rPr>
      </w:pPr>
      <w:r w:rsidRPr="005416B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0969B9">
        <w:rPr>
          <w:rFonts w:cs="Arial"/>
          <w:lang w:val="sr-Cyrl-RS"/>
        </w:rPr>
        <w:t xml:space="preserve"> </w:t>
      </w:r>
      <w:r w:rsidR="005117C7">
        <w:rPr>
          <w:rFonts w:cs="Arial"/>
          <w:lang w:val="sr-Cyrl-RS"/>
        </w:rPr>
        <w:t xml:space="preserve"> </w:t>
      </w:r>
    </w:p>
    <w:p w14:paraId="2E3C5054" w14:textId="174A1813" w:rsidR="00434BB2" w:rsidRPr="00791DC6" w:rsidRDefault="00434BB2" w:rsidP="00434BB2">
      <w:pPr>
        <w:pStyle w:val="KDParagraf"/>
        <w:spacing w:before="0"/>
        <w:rPr>
          <w:rFonts w:cs="Arial"/>
          <w:b/>
          <w:lang w:val="sr-Cyrl-RS"/>
        </w:rPr>
      </w:pPr>
      <w:r w:rsidRPr="00791DC6">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791DC6">
        <w:rPr>
          <w:rFonts w:cs="Arial"/>
          <w:b/>
          <w:lang w:val="sr-Cyrl-RS"/>
        </w:rPr>
        <w:t xml:space="preserve">огранак РБ Колубара, </w:t>
      </w:r>
      <w:r w:rsidRPr="00791DC6">
        <w:rPr>
          <w:rFonts w:cs="Arial"/>
          <w:b/>
          <w:lang w:val="ru-RU"/>
        </w:rPr>
        <w:t xml:space="preserve">ул. </w:t>
      </w:r>
      <w:r w:rsidR="00A47AF3">
        <w:rPr>
          <w:rFonts w:cs="Arial"/>
          <w:b/>
          <w:lang w:val="sr-Cyrl-RS"/>
        </w:rPr>
        <w:t>Дише Ђурђевић бб, Вреоци,</w:t>
      </w:r>
      <w:r w:rsidRPr="00791DC6">
        <w:rPr>
          <w:rFonts w:cs="Arial"/>
          <w:b/>
          <w:lang w:val="sr-Cyrl-RS"/>
        </w:rPr>
        <w:t xml:space="preserve"> спрат </w:t>
      </w:r>
      <w:r w:rsidRPr="00791DC6">
        <w:rPr>
          <w:rFonts w:cs="Arial"/>
          <w:b/>
          <w:lang w:val="sr-Latn-RS"/>
        </w:rPr>
        <w:t>I</w:t>
      </w:r>
      <w:r w:rsidRPr="00791DC6">
        <w:rPr>
          <w:rFonts w:cs="Arial"/>
          <w:b/>
          <w:lang w:val="sr-Cyrl-RS"/>
        </w:rPr>
        <w:t>.</w:t>
      </w:r>
    </w:p>
    <w:p w14:paraId="5AE27FE7" w14:textId="77777777" w:rsidR="00434BB2" w:rsidRPr="005416B6" w:rsidRDefault="00434BB2" w:rsidP="00434BB2">
      <w:pPr>
        <w:pStyle w:val="KDParagraf"/>
        <w:spacing w:before="0"/>
        <w:rPr>
          <w:rFonts w:cs="Arial"/>
        </w:rPr>
      </w:pPr>
      <w:r w:rsidRPr="005416B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5416B6">
        <w:rPr>
          <w:rFonts w:cs="Arial"/>
          <w:lang w:val="sr-Cyrl-RS"/>
        </w:rPr>
        <w:t xml:space="preserve"> </w:t>
      </w:r>
      <w:r w:rsidRPr="005416B6">
        <w:rPr>
          <w:rFonts w:cs="Arial"/>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E51B582" w14:textId="77777777" w:rsidR="00434BB2" w:rsidRPr="005416B6" w:rsidRDefault="00434BB2" w:rsidP="00434BB2">
      <w:pPr>
        <w:pStyle w:val="KDParagraf"/>
        <w:spacing w:before="0"/>
        <w:rPr>
          <w:rFonts w:cs="Arial"/>
        </w:rPr>
      </w:pPr>
      <w:r w:rsidRPr="005416B6">
        <w:rPr>
          <w:rFonts w:cs="Arial"/>
        </w:rPr>
        <w:t>Комисија за јавну набавку води записник о отварању понуда у који се уносе подаци у складу са Законом.</w:t>
      </w:r>
    </w:p>
    <w:p w14:paraId="5FAD07FA" w14:textId="257740EC" w:rsidR="00434BB2" w:rsidRPr="005416B6" w:rsidRDefault="00434BB2" w:rsidP="00434BB2">
      <w:pPr>
        <w:pStyle w:val="KDParagraf"/>
        <w:spacing w:before="0"/>
        <w:rPr>
          <w:rFonts w:cs="Arial"/>
        </w:rPr>
      </w:pPr>
      <w:r w:rsidRPr="005416B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r w:rsidR="008B5607">
        <w:rPr>
          <w:rFonts w:cs="Arial"/>
        </w:rPr>
        <w:t xml:space="preserve"> </w:t>
      </w:r>
    </w:p>
    <w:p w14:paraId="0C17F42A" w14:textId="76753F9E" w:rsidR="00434BB2" w:rsidRPr="005416B6" w:rsidRDefault="00434BB2" w:rsidP="00434BB2">
      <w:pPr>
        <w:pStyle w:val="KDParagraf"/>
        <w:spacing w:before="0"/>
        <w:rPr>
          <w:rFonts w:cs="Arial"/>
        </w:rPr>
      </w:pPr>
      <w:r>
        <w:rPr>
          <w:rFonts w:cs="Arial"/>
        </w:rPr>
        <w:t xml:space="preserve">Наручилац ће у року од </w:t>
      </w:r>
      <w:r>
        <w:rPr>
          <w:rFonts w:cs="Arial"/>
          <w:lang w:val="sr-Cyrl-RS"/>
        </w:rPr>
        <w:t>3</w:t>
      </w:r>
      <w:r>
        <w:rPr>
          <w:rFonts w:cs="Arial"/>
        </w:rPr>
        <w:t xml:space="preserve"> (</w:t>
      </w:r>
      <w:r>
        <w:rPr>
          <w:rFonts w:cs="Arial"/>
          <w:lang w:val="sr-Cyrl-RS"/>
        </w:rPr>
        <w:t>словима: три</w:t>
      </w:r>
      <w:r w:rsidRPr="005416B6">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w:t>
      </w:r>
      <w:r w:rsidRPr="005416B6">
        <w:rPr>
          <w:rFonts w:cs="Arial"/>
          <w:color w:val="FF0000"/>
        </w:rPr>
        <w:t xml:space="preserve"> </w:t>
      </w:r>
      <w:r w:rsidRPr="005416B6">
        <w:rPr>
          <w:rFonts w:cs="Arial"/>
        </w:rPr>
        <w:t>у поступку отварања понуда.</w:t>
      </w:r>
      <w:r w:rsidR="008B5607">
        <w:rPr>
          <w:rFonts w:cs="Arial"/>
        </w:rPr>
        <w:t xml:space="preserve">  </w:t>
      </w:r>
    </w:p>
    <w:p w14:paraId="0DFEA9C8" w14:textId="77777777" w:rsidR="00243323" w:rsidRPr="004F5747" w:rsidRDefault="00243323" w:rsidP="00243323">
      <w:pPr>
        <w:pStyle w:val="KDParagraf"/>
        <w:spacing w:before="0"/>
        <w:rPr>
          <w:rFonts w:cs="Arial"/>
          <w:noProof/>
          <w:sz w:val="14"/>
          <w:lang w:val="sr-Cyrl-CS"/>
        </w:rPr>
      </w:pPr>
    </w:p>
    <w:p w14:paraId="7DC40BCF" w14:textId="77777777" w:rsidR="00243323" w:rsidRPr="002412F2" w:rsidRDefault="00243323" w:rsidP="008D6AF3">
      <w:pPr>
        <w:pStyle w:val="KDPodnaslov2"/>
        <w:numPr>
          <w:ilvl w:val="1"/>
          <w:numId w:val="18"/>
        </w:numPr>
        <w:spacing w:before="0"/>
        <w:ind w:left="357" w:hanging="357"/>
        <w:jc w:val="both"/>
        <w:rPr>
          <w:rFonts w:cs="Arial"/>
          <w:noProof/>
          <w:lang w:val="sr-Cyrl-CS"/>
        </w:rPr>
      </w:pPr>
      <w:r w:rsidRPr="002412F2">
        <w:rPr>
          <w:rFonts w:cs="Arial"/>
          <w:noProof/>
          <w:lang w:val="sr-Cyrl-CS"/>
        </w:rPr>
        <w:t>Начин подношења понуде</w:t>
      </w:r>
    </w:p>
    <w:p w14:paraId="65060034" w14:textId="77777777"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поднети само једну понуду.</w:t>
      </w:r>
    </w:p>
    <w:p w14:paraId="3242BC68" w14:textId="77777777" w:rsidR="00243323" w:rsidRPr="00BB381A" w:rsidRDefault="00243323" w:rsidP="00243323">
      <w:pPr>
        <w:pStyle w:val="KDParagraf"/>
        <w:spacing w:before="0"/>
        <w:rPr>
          <w:rFonts w:cs="Arial"/>
          <w:noProof/>
          <w:lang w:val="sr-Cyrl-CS"/>
        </w:rPr>
      </w:pPr>
      <w:r w:rsidRPr="00BB381A">
        <w:rPr>
          <w:rFonts w:cs="Arial"/>
          <w:noProof/>
          <w:lang w:val="sr-Cyrl-CS"/>
        </w:rPr>
        <w:t>Понуду може поднети Понуђач самостално, група понуђача, као и Понуђач са подизвођачем.</w:t>
      </w:r>
    </w:p>
    <w:p w14:paraId="4542C2BD" w14:textId="77777777" w:rsidR="00731578" w:rsidRPr="004B6CB7" w:rsidRDefault="00243323" w:rsidP="00F7458D">
      <w:pPr>
        <w:pStyle w:val="KDParagraf"/>
        <w:spacing w:before="0" w:after="120"/>
        <w:rPr>
          <w:rFonts w:cs="Arial"/>
          <w:noProof/>
          <w:lang w:val="sr-Cyrl-CS"/>
        </w:rPr>
      </w:pPr>
      <w:r w:rsidRPr="00BB381A">
        <w:rPr>
          <w:rFonts w:cs="Arial"/>
          <w:noProof/>
          <w:lang w:val="sr-Cyrl-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D35A826" w14:textId="77777777"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E808B53" w14:textId="77777777" w:rsidR="00243323" w:rsidRDefault="00243323" w:rsidP="00243323">
      <w:pPr>
        <w:pStyle w:val="KDParagraf"/>
        <w:spacing w:before="0"/>
        <w:rPr>
          <w:rFonts w:cs="Arial"/>
          <w:noProof/>
          <w:lang w:val="sr-Cyrl-CS"/>
        </w:rPr>
      </w:pPr>
      <w:r w:rsidRPr="00BB381A">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46DE0F8" w14:textId="77777777" w:rsidR="00243323" w:rsidRPr="00BB381A" w:rsidRDefault="00243323" w:rsidP="00243323">
      <w:pPr>
        <w:pStyle w:val="KDParagraf"/>
        <w:spacing w:before="0"/>
        <w:rPr>
          <w:rFonts w:cs="Arial"/>
          <w:noProof/>
          <w:sz w:val="20"/>
          <w:szCs w:val="20"/>
          <w:lang w:val="sr-Cyrl-CS"/>
        </w:rPr>
      </w:pPr>
    </w:p>
    <w:p w14:paraId="265C60A3" w14:textId="77777777" w:rsidR="00243323" w:rsidRPr="00670DA7" w:rsidRDefault="00243323" w:rsidP="008D6AF3">
      <w:pPr>
        <w:pStyle w:val="KDPodnaslov2"/>
        <w:numPr>
          <w:ilvl w:val="1"/>
          <w:numId w:val="18"/>
        </w:numPr>
        <w:spacing w:before="0"/>
        <w:ind w:left="357" w:hanging="357"/>
        <w:jc w:val="both"/>
        <w:rPr>
          <w:rFonts w:cs="Arial"/>
          <w:noProof/>
          <w:lang w:val="sr-Cyrl-CS"/>
        </w:rPr>
      </w:pPr>
      <w:r w:rsidRPr="00785325">
        <w:rPr>
          <w:rFonts w:cs="Arial"/>
          <w:noProof/>
          <w:lang w:val="sr-Cyrl-CS"/>
        </w:rPr>
        <w:t>Измена, допуна и опозив понуде</w:t>
      </w:r>
    </w:p>
    <w:p w14:paraId="612F2C06" w14:textId="278DFBFD" w:rsidR="008B5607" w:rsidRPr="008B5607" w:rsidRDefault="00243323" w:rsidP="00532E52">
      <w:pPr>
        <w:pStyle w:val="KDParagraf"/>
        <w:spacing w:before="0"/>
        <w:rPr>
          <w:rFonts w:cs="Arial"/>
          <w:sz w:val="24"/>
          <w:szCs w:val="24"/>
        </w:rPr>
      </w:pPr>
      <w:r w:rsidRPr="00BB381A">
        <w:rPr>
          <w:rFonts w:cs="Arial"/>
          <w:noProof/>
          <w:lang w:val="sr-Cyrl-CS"/>
        </w:rPr>
        <w:t>У року за подношење понуде Понуђач може да измени или допуни већ поднету понуду писаним путем, на</w:t>
      </w:r>
      <w:r w:rsidR="00324DAF">
        <w:rPr>
          <w:rFonts w:cs="Arial"/>
          <w:noProof/>
          <w:lang w:val="sr-Cyrl-CS"/>
        </w:rPr>
        <w:t xml:space="preserve"> адресу Наручиоца</w:t>
      </w:r>
      <w:r w:rsidR="00532E52">
        <w:rPr>
          <w:rFonts w:cs="Arial"/>
          <w:noProof/>
          <w:lang w:val="sr-Cyrl-CS"/>
        </w:rPr>
        <w:t>:</w:t>
      </w:r>
      <w:r w:rsidR="00532E52" w:rsidRPr="00532E52">
        <w:rPr>
          <w:rFonts w:cs="Arial"/>
          <w:sz w:val="24"/>
          <w:szCs w:val="24"/>
        </w:rPr>
        <w:t xml:space="preserve"> </w:t>
      </w:r>
    </w:p>
    <w:p w14:paraId="705D4356" w14:textId="77777777" w:rsidR="00532E52" w:rsidRPr="00532E52" w:rsidRDefault="00532E52" w:rsidP="00532E52">
      <w:pPr>
        <w:pStyle w:val="KDParagraf"/>
        <w:spacing w:before="0"/>
        <w:jc w:val="center"/>
        <w:rPr>
          <w:rFonts w:cs="Arial"/>
          <w:lang w:val="sr-Cyrl-RS"/>
        </w:rPr>
      </w:pPr>
      <w:r w:rsidRPr="00532E52">
        <w:rPr>
          <w:rFonts w:cs="Arial"/>
        </w:rPr>
        <w:t xml:space="preserve">Јавно предузеће „Електропривреда Србије“ </w:t>
      </w:r>
      <w:r w:rsidRPr="00532E52">
        <w:rPr>
          <w:rFonts w:cs="Arial"/>
          <w:lang w:val="sr-Cyrl-RS"/>
        </w:rPr>
        <w:t>Београд</w:t>
      </w:r>
    </w:p>
    <w:p w14:paraId="44ED1E59" w14:textId="77777777" w:rsidR="00532E52" w:rsidRPr="00532E52" w:rsidRDefault="00532E52" w:rsidP="00532E52">
      <w:pPr>
        <w:pStyle w:val="KDParagraf"/>
        <w:spacing w:before="0"/>
        <w:jc w:val="center"/>
        <w:rPr>
          <w:rFonts w:cs="Arial"/>
          <w:lang w:val="ru-RU"/>
        </w:rPr>
      </w:pPr>
      <w:r w:rsidRPr="00532E52">
        <w:rPr>
          <w:rFonts w:cs="Arial"/>
        </w:rPr>
        <w:t xml:space="preserve">Огранак РБ Колубара, </w:t>
      </w:r>
      <w:r w:rsidRPr="00532E52">
        <w:rPr>
          <w:rFonts w:cs="Arial"/>
          <w:lang w:val="sr-Cyrl-RS"/>
        </w:rPr>
        <w:t xml:space="preserve">Комерцијални сектор, </w:t>
      </w:r>
      <w:r w:rsidRPr="00532E52">
        <w:rPr>
          <w:rFonts w:cs="Arial"/>
        </w:rPr>
        <w:t>Дише Ђурђевић бб,11560 Вреоци</w:t>
      </w:r>
      <w:r w:rsidRPr="00532E52">
        <w:rPr>
          <w:rFonts w:cs="Arial"/>
          <w:lang w:val="ru-RU"/>
        </w:rPr>
        <w:t>,</w:t>
      </w:r>
    </w:p>
    <w:p w14:paraId="0FCFC7B6" w14:textId="4BD7A8B4" w:rsidR="00551F79" w:rsidRPr="00D6111E" w:rsidRDefault="00532E52" w:rsidP="00D6111E">
      <w:pPr>
        <w:pStyle w:val="KDParagraf"/>
        <w:spacing w:before="0"/>
        <w:jc w:val="center"/>
        <w:rPr>
          <w:rFonts w:cs="Arial"/>
          <w:lang w:val="ru-RU"/>
        </w:rPr>
      </w:pPr>
      <w:r w:rsidRPr="00532E52">
        <w:rPr>
          <w:rFonts w:cs="Arial"/>
          <w:lang w:val="ru-RU"/>
        </w:rPr>
        <w:t>са назнаком:</w:t>
      </w:r>
    </w:p>
    <w:p w14:paraId="33A4F3CA" w14:textId="21C8FB6E" w:rsidR="00532E52" w:rsidRDefault="00532E52" w:rsidP="0087630D">
      <w:pPr>
        <w:pStyle w:val="KDParagraf"/>
        <w:spacing w:before="0"/>
        <w:jc w:val="center"/>
        <w:rPr>
          <w:rFonts w:cs="Arial"/>
          <w:lang w:val="ru-RU"/>
        </w:rPr>
      </w:pPr>
      <w:r w:rsidRPr="00532E52">
        <w:rPr>
          <w:rFonts w:cs="Arial"/>
          <w:lang w:val="ru-RU"/>
        </w:rPr>
        <w:t xml:space="preserve">„ИЗМЕНА – ДОПУНА - Понуде за јавну набавку добара: </w:t>
      </w:r>
      <w:r w:rsidRPr="00532E52">
        <w:rPr>
          <w:rFonts w:cs="Arial"/>
          <w:b/>
        </w:rPr>
        <w:t>„</w:t>
      </w:r>
      <w:r w:rsidR="008B5607">
        <w:rPr>
          <w:rFonts w:cs="Arial"/>
          <w:b/>
          <w:noProof/>
          <w:lang w:val="sr-Cyrl-CS"/>
        </w:rPr>
        <w:t>Бентонит</w:t>
      </w:r>
      <w:r w:rsidRPr="00532E52">
        <w:rPr>
          <w:rFonts w:cs="Arial"/>
          <w:b/>
        </w:rPr>
        <w:t>“</w:t>
      </w:r>
      <w:r w:rsidRPr="00532E52">
        <w:rPr>
          <w:rFonts w:cs="Arial"/>
          <w:lang w:val="ru-RU"/>
        </w:rPr>
        <w:t xml:space="preserve"> - Јавна набавка број: </w:t>
      </w:r>
      <w:r w:rsidR="005C1C94" w:rsidRPr="005C1C94">
        <w:rPr>
          <w:rFonts w:cs="Arial"/>
          <w:lang w:val="sr-Cyrl-CS"/>
        </w:rPr>
        <w:t>ЈН/4000/</w:t>
      </w:r>
      <w:r w:rsidR="005C1C94" w:rsidRPr="005C1C94">
        <w:rPr>
          <w:rFonts w:eastAsia="Arial" w:cs="Arial"/>
          <w:color w:val="000000"/>
        </w:rPr>
        <w:t xml:space="preserve">0034/2020 </w:t>
      </w:r>
      <w:r w:rsidR="005C1C94" w:rsidRPr="005C1C94">
        <w:rPr>
          <w:rFonts w:cs="Arial"/>
          <w:lang w:val="sr-Cyrl-CS"/>
        </w:rPr>
        <w:t xml:space="preserve">(ЈАНА </w:t>
      </w:r>
      <w:r w:rsidR="005C1C94" w:rsidRPr="005C1C94">
        <w:t>819/2020</w:t>
      </w:r>
      <w:r w:rsidR="005C1C94" w:rsidRPr="005C1C94">
        <w:rPr>
          <w:rFonts w:cs="Arial"/>
          <w:lang w:val="sr-Cyrl-CS"/>
        </w:rPr>
        <w:t>)</w:t>
      </w:r>
      <w:r w:rsidR="00434BB2">
        <w:rPr>
          <w:rFonts w:cs="Arial"/>
          <w:lang w:val="ru-RU"/>
        </w:rPr>
        <w:t xml:space="preserve">– </w:t>
      </w:r>
      <w:r w:rsidRPr="00532E52">
        <w:rPr>
          <w:rFonts w:cs="Arial"/>
          <w:lang w:val="ru-RU"/>
        </w:rPr>
        <w:t>НЕ ОТВАРАТИ“</w:t>
      </w:r>
    </w:p>
    <w:p w14:paraId="3838F018" w14:textId="77777777" w:rsidR="000969B9" w:rsidRPr="00532E52" w:rsidRDefault="000969B9" w:rsidP="0087630D">
      <w:pPr>
        <w:pStyle w:val="KDParagraf"/>
        <w:spacing w:before="0"/>
        <w:jc w:val="center"/>
        <w:rPr>
          <w:rFonts w:cs="Arial"/>
          <w:lang w:val="ru-RU"/>
        </w:rPr>
      </w:pPr>
    </w:p>
    <w:p w14:paraId="4B7FE705" w14:textId="16E69DE7" w:rsidR="0035019E" w:rsidRDefault="00243323" w:rsidP="00243323">
      <w:pPr>
        <w:pStyle w:val="KDParagraf"/>
        <w:spacing w:before="0"/>
        <w:rPr>
          <w:rFonts w:cs="Arial"/>
          <w:noProof/>
          <w:lang w:val="sr-Cyrl-CS"/>
        </w:rPr>
      </w:pPr>
      <w:r w:rsidRPr="00BB381A">
        <w:rPr>
          <w:rFonts w:cs="Arial"/>
          <w:noProof/>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4832F6">
        <w:rPr>
          <w:rFonts w:cs="Arial"/>
          <w:noProof/>
          <w:lang w:val="sr-Cyrl-CS"/>
        </w:rPr>
        <w:t xml:space="preserve"> </w:t>
      </w:r>
      <w:r w:rsidRPr="00BB381A">
        <w:rPr>
          <w:rFonts w:cs="Arial"/>
          <w:noProof/>
          <w:lang w:val="sr-Cyrl-CS"/>
        </w:rPr>
        <w:t>измена или допуна односи.</w:t>
      </w:r>
    </w:p>
    <w:p w14:paraId="28446137" w14:textId="77777777" w:rsidR="008B5607" w:rsidRPr="00BB381A" w:rsidRDefault="008B5607" w:rsidP="00243323">
      <w:pPr>
        <w:pStyle w:val="KDParagraf"/>
        <w:spacing w:before="0"/>
        <w:rPr>
          <w:rFonts w:cs="Arial"/>
          <w:noProof/>
          <w:lang w:val="sr-Cyrl-CS"/>
        </w:rPr>
      </w:pPr>
    </w:p>
    <w:p w14:paraId="7B0379C5" w14:textId="77777777" w:rsidR="00E17FB5" w:rsidRDefault="00E17FB5" w:rsidP="00F7458D">
      <w:pPr>
        <w:pStyle w:val="KDParagraf"/>
        <w:spacing w:before="0"/>
        <w:rPr>
          <w:rFonts w:cs="Arial"/>
          <w:noProof/>
          <w:lang w:val="sr-Cyrl-CS"/>
        </w:rPr>
      </w:pPr>
    </w:p>
    <w:p w14:paraId="0196C6A2" w14:textId="695B9F84" w:rsidR="00532E52" w:rsidRDefault="00243323" w:rsidP="00F7458D">
      <w:pPr>
        <w:pStyle w:val="KDParagraf"/>
        <w:spacing w:before="0"/>
        <w:rPr>
          <w:rFonts w:cs="Arial"/>
          <w:noProof/>
          <w:lang w:val="sr-Cyrl-CS"/>
        </w:rPr>
      </w:pPr>
      <w:r w:rsidRPr="00BB381A">
        <w:rPr>
          <w:rFonts w:cs="Arial"/>
          <w:noProof/>
          <w:lang w:val="sr-Cyrl-CS"/>
        </w:rPr>
        <w:lastRenderedPageBreak/>
        <w:t>У року за подношење понуде Понуђач може да опозове поднету понуду писаним путем, на</w:t>
      </w:r>
      <w:r w:rsidR="00324DAF">
        <w:rPr>
          <w:rFonts w:cs="Arial"/>
          <w:noProof/>
          <w:lang w:val="sr-Cyrl-CS"/>
        </w:rPr>
        <w:t xml:space="preserve"> адресу Наручиоца</w:t>
      </w:r>
      <w:r w:rsidR="00532E52">
        <w:rPr>
          <w:rFonts w:cs="Arial"/>
          <w:noProof/>
          <w:lang w:val="sr-Cyrl-CS"/>
        </w:rPr>
        <w:t>:</w:t>
      </w:r>
    </w:p>
    <w:p w14:paraId="104EE376" w14:textId="77777777" w:rsidR="00532E52" w:rsidRPr="00532E52" w:rsidRDefault="008A0D43" w:rsidP="00532E52">
      <w:pPr>
        <w:pStyle w:val="KDParagraf"/>
        <w:spacing w:before="0"/>
        <w:jc w:val="center"/>
        <w:rPr>
          <w:rFonts w:cs="Arial"/>
          <w:lang w:val="sr-Cyrl-RS"/>
        </w:rPr>
      </w:pPr>
      <w:r>
        <w:rPr>
          <w:rFonts w:cs="Arial"/>
          <w:noProof/>
          <w:lang w:val="sr-Cyrl-CS"/>
        </w:rPr>
        <w:t xml:space="preserve"> </w:t>
      </w:r>
      <w:r w:rsidR="00532E52" w:rsidRPr="00532E52">
        <w:rPr>
          <w:rFonts w:cs="Arial"/>
        </w:rPr>
        <w:t xml:space="preserve">Јавно предузеће „Електропривреда Србије“ </w:t>
      </w:r>
      <w:r w:rsidR="00532E52" w:rsidRPr="00532E52">
        <w:rPr>
          <w:rFonts w:cs="Arial"/>
          <w:lang w:val="sr-Cyrl-RS"/>
        </w:rPr>
        <w:t>Београд</w:t>
      </w:r>
    </w:p>
    <w:p w14:paraId="3D78D898" w14:textId="77777777" w:rsidR="00532E52" w:rsidRPr="00532E52" w:rsidRDefault="00532E52" w:rsidP="00532E52">
      <w:pPr>
        <w:pStyle w:val="KDParagraf"/>
        <w:spacing w:before="0"/>
        <w:jc w:val="center"/>
        <w:rPr>
          <w:rFonts w:cs="Arial"/>
          <w:lang w:val="ru-RU"/>
        </w:rPr>
      </w:pPr>
      <w:r w:rsidRPr="00532E52">
        <w:rPr>
          <w:rFonts w:cs="Arial"/>
        </w:rPr>
        <w:t xml:space="preserve">Огранак РБ Колубара, </w:t>
      </w:r>
      <w:r w:rsidRPr="00532E52">
        <w:rPr>
          <w:rFonts w:cs="Arial"/>
          <w:lang w:val="sr-Cyrl-RS"/>
        </w:rPr>
        <w:t xml:space="preserve">Комерцијални сектор, </w:t>
      </w:r>
      <w:r w:rsidRPr="00532E52">
        <w:rPr>
          <w:rFonts w:cs="Arial"/>
        </w:rPr>
        <w:t>Дише Ђурђевић бб,11560 Вреоци</w:t>
      </w:r>
      <w:r w:rsidRPr="00532E52">
        <w:rPr>
          <w:rFonts w:cs="Arial"/>
          <w:lang w:val="ru-RU"/>
        </w:rPr>
        <w:t>,</w:t>
      </w:r>
    </w:p>
    <w:p w14:paraId="601A236F" w14:textId="77777777" w:rsidR="00532E52" w:rsidRPr="00532E52" w:rsidRDefault="00532E52" w:rsidP="00532E52">
      <w:pPr>
        <w:pStyle w:val="KDParagraf"/>
        <w:spacing w:before="0"/>
        <w:jc w:val="center"/>
        <w:rPr>
          <w:rFonts w:cs="Arial"/>
          <w:lang w:val="ru-RU"/>
        </w:rPr>
      </w:pPr>
      <w:r w:rsidRPr="00532E52">
        <w:rPr>
          <w:rFonts w:cs="Arial"/>
          <w:lang w:val="ru-RU"/>
        </w:rPr>
        <w:t>са назнаком:</w:t>
      </w:r>
    </w:p>
    <w:p w14:paraId="066EEC0E" w14:textId="55D7250D" w:rsidR="007653BB" w:rsidRDefault="00532E52" w:rsidP="007653BB">
      <w:pPr>
        <w:pStyle w:val="KDParagraf"/>
        <w:spacing w:before="0"/>
        <w:jc w:val="center"/>
        <w:rPr>
          <w:rFonts w:cs="Arial"/>
          <w:lang w:val="ru-RU"/>
        </w:rPr>
      </w:pPr>
      <w:r w:rsidRPr="00532E52">
        <w:rPr>
          <w:rFonts w:cs="Arial"/>
          <w:lang w:val="ru-RU"/>
        </w:rPr>
        <w:t>„</w:t>
      </w:r>
      <w:r w:rsidR="00434BB2">
        <w:rPr>
          <w:rFonts w:cs="Arial"/>
          <w:lang w:val="ru-RU"/>
        </w:rPr>
        <w:t>ОПОЗИВ</w:t>
      </w:r>
      <w:r w:rsidRPr="00532E52">
        <w:rPr>
          <w:rFonts w:cs="Arial"/>
          <w:lang w:val="ru-RU"/>
        </w:rPr>
        <w:t xml:space="preserve"> - Понуде за јавну набавку добара: </w:t>
      </w:r>
      <w:r w:rsidRPr="00532E52">
        <w:rPr>
          <w:rFonts w:cs="Arial"/>
          <w:b/>
        </w:rPr>
        <w:t>„</w:t>
      </w:r>
      <w:r w:rsidR="008B5607">
        <w:rPr>
          <w:rFonts w:cs="Arial"/>
          <w:b/>
          <w:noProof/>
          <w:lang w:val="sr-Cyrl-CS"/>
        </w:rPr>
        <w:t>Бентонит</w:t>
      </w:r>
      <w:r w:rsidRPr="00532E52">
        <w:rPr>
          <w:rFonts w:cs="Arial"/>
          <w:b/>
        </w:rPr>
        <w:t>“</w:t>
      </w:r>
      <w:r w:rsidRPr="00532E52">
        <w:rPr>
          <w:rFonts w:cs="Arial"/>
          <w:lang w:val="ru-RU"/>
        </w:rPr>
        <w:t xml:space="preserve"> - Јавна набавка број: </w:t>
      </w:r>
      <w:r w:rsidR="005C1C94" w:rsidRPr="005C1C94">
        <w:rPr>
          <w:rFonts w:cs="Arial"/>
          <w:lang w:val="sr-Cyrl-CS"/>
        </w:rPr>
        <w:t>ЈН/4000/</w:t>
      </w:r>
      <w:r w:rsidR="005C1C94" w:rsidRPr="005C1C94">
        <w:rPr>
          <w:rFonts w:eastAsia="Arial" w:cs="Arial"/>
          <w:color w:val="000000"/>
        </w:rPr>
        <w:t xml:space="preserve">0034/2020 </w:t>
      </w:r>
      <w:r w:rsidR="005C1C94" w:rsidRPr="005C1C94">
        <w:rPr>
          <w:rFonts w:cs="Arial"/>
          <w:lang w:val="sr-Cyrl-CS"/>
        </w:rPr>
        <w:t xml:space="preserve">(ЈАНА </w:t>
      </w:r>
      <w:r w:rsidR="005C1C94" w:rsidRPr="005C1C94">
        <w:t>819/2020</w:t>
      </w:r>
      <w:r w:rsidR="005C1C94" w:rsidRPr="005C1C94">
        <w:rPr>
          <w:rFonts w:cs="Arial"/>
          <w:lang w:val="sr-Cyrl-CS"/>
        </w:rPr>
        <w:t>)</w:t>
      </w:r>
      <w:r w:rsidRPr="00532E52">
        <w:rPr>
          <w:rFonts w:cs="Arial"/>
          <w:lang w:val="ru-RU"/>
        </w:rPr>
        <w:t>– НЕ ОТВАРАТИ“</w:t>
      </w:r>
    </w:p>
    <w:p w14:paraId="5B515EA3" w14:textId="77777777" w:rsidR="00C1137F" w:rsidRPr="00532E52" w:rsidRDefault="00C1137F" w:rsidP="007653BB">
      <w:pPr>
        <w:pStyle w:val="KDParagraf"/>
        <w:spacing w:before="0"/>
        <w:jc w:val="center"/>
        <w:rPr>
          <w:rFonts w:cs="Arial"/>
          <w:lang w:val="ru-RU"/>
        </w:rPr>
      </w:pPr>
    </w:p>
    <w:p w14:paraId="5BA8875A" w14:textId="1286BA74" w:rsidR="00C1137F" w:rsidRDefault="00243323" w:rsidP="00243323">
      <w:pPr>
        <w:pStyle w:val="KDParagraf"/>
        <w:spacing w:before="0"/>
        <w:rPr>
          <w:rFonts w:cs="Arial"/>
          <w:noProof/>
          <w:lang w:val="sr-Cyrl-CS"/>
        </w:rPr>
      </w:pPr>
      <w:r w:rsidRPr="00BB381A">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5ABA418" w14:textId="77777777" w:rsidR="00C43C71" w:rsidRPr="00BB381A" w:rsidRDefault="00C43C71" w:rsidP="00243323">
      <w:pPr>
        <w:pStyle w:val="KDParagraf"/>
        <w:spacing w:before="0"/>
        <w:rPr>
          <w:rFonts w:cs="Arial"/>
          <w:noProof/>
          <w:lang w:val="sr-Cyrl-CS"/>
        </w:rPr>
      </w:pPr>
    </w:p>
    <w:p w14:paraId="7F20F2BF" w14:textId="33E41210" w:rsidR="00243323"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B5D765D" w14:textId="77777777" w:rsidR="00C1137F" w:rsidRPr="007653BB" w:rsidRDefault="00C1137F" w:rsidP="00243323">
      <w:pPr>
        <w:pStyle w:val="KDKomentar"/>
        <w:spacing w:before="0"/>
        <w:rPr>
          <w:rFonts w:cs="Arial"/>
          <w:i w:val="0"/>
          <w:noProof/>
          <w:color w:val="auto"/>
          <w:sz w:val="22"/>
          <w:szCs w:val="22"/>
          <w:lang w:val="sr-Cyrl-CS"/>
        </w:rPr>
      </w:pPr>
    </w:p>
    <w:p w14:paraId="2E0D7ECD" w14:textId="77777777" w:rsidR="00243323" w:rsidRPr="00670DA7" w:rsidRDefault="00243323" w:rsidP="008D6AF3">
      <w:pPr>
        <w:pStyle w:val="KDPodnaslov2"/>
        <w:numPr>
          <w:ilvl w:val="1"/>
          <w:numId w:val="18"/>
        </w:numPr>
        <w:spacing w:before="0"/>
        <w:ind w:left="357" w:hanging="357"/>
        <w:jc w:val="both"/>
        <w:rPr>
          <w:rFonts w:cs="Arial"/>
          <w:noProof/>
          <w:lang w:val="sr-Cyrl-CS"/>
        </w:rPr>
      </w:pPr>
      <w:r w:rsidRPr="00EA48F3">
        <w:rPr>
          <w:rFonts w:cs="Arial"/>
          <w:noProof/>
          <w:lang w:val="sr-Cyrl-CS"/>
        </w:rPr>
        <w:t>Партије</w:t>
      </w:r>
    </w:p>
    <w:p w14:paraId="5E424200" w14:textId="251B2711" w:rsidR="00355000" w:rsidRPr="00355000" w:rsidRDefault="00355000" w:rsidP="00355000">
      <w:pPr>
        <w:spacing w:before="0"/>
        <w:rPr>
          <w:rFonts w:cs="Arial"/>
          <w:noProof/>
          <w:lang w:val="sr-Cyrl-CS"/>
        </w:rPr>
      </w:pPr>
      <w:r w:rsidRPr="00355000">
        <w:rPr>
          <w:rFonts w:cs="Arial"/>
          <w:noProof/>
          <w:lang w:val="sr-Cyrl-CS"/>
        </w:rPr>
        <w:t xml:space="preserve">Набавка </w:t>
      </w:r>
      <w:r w:rsidR="000F0292">
        <w:rPr>
          <w:rFonts w:cs="Arial"/>
          <w:noProof/>
          <w:lang w:val="sr-Cyrl-CS"/>
        </w:rPr>
        <w:t>ни</w:t>
      </w:r>
      <w:r w:rsidRPr="00355000">
        <w:rPr>
          <w:rFonts w:cs="Arial"/>
          <w:noProof/>
          <w:lang w:val="sr-Cyrl-CS"/>
        </w:rPr>
        <w:t xml:space="preserve">је обликована </w:t>
      </w:r>
      <w:r w:rsidR="000F0292">
        <w:rPr>
          <w:rFonts w:cs="Arial"/>
          <w:noProof/>
          <w:lang w:val="sr-Cyrl-CS"/>
        </w:rPr>
        <w:t>по</w:t>
      </w:r>
      <w:r w:rsidR="00DB5370">
        <w:rPr>
          <w:rFonts w:cs="Arial"/>
          <w:noProof/>
          <w:lang w:val="sr-Cyrl-CS"/>
        </w:rPr>
        <w:t xml:space="preserve"> </w:t>
      </w:r>
      <w:r w:rsidRPr="00355000">
        <w:rPr>
          <w:rFonts w:cs="Arial"/>
          <w:noProof/>
          <w:lang w:val="sr-Cyrl-CS"/>
        </w:rPr>
        <w:t>партиј</w:t>
      </w:r>
      <w:r w:rsidR="000F0292">
        <w:rPr>
          <w:rFonts w:cs="Arial"/>
          <w:noProof/>
          <w:lang w:val="sr-Cyrl-CS"/>
        </w:rPr>
        <w:t>ама</w:t>
      </w:r>
      <w:r w:rsidRPr="00355000">
        <w:rPr>
          <w:rFonts w:cs="Arial"/>
          <w:noProof/>
          <w:lang w:val="sr-Cyrl-CS"/>
        </w:rPr>
        <w:t>.</w:t>
      </w:r>
    </w:p>
    <w:p w14:paraId="487D5995" w14:textId="77777777" w:rsidR="00355000" w:rsidRPr="00BB381A" w:rsidRDefault="00355000" w:rsidP="00355000">
      <w:pPr>
        <w:spacing w:before="0"/>
        <w:rPr>
          <w:rFonts w:cs="Arial"/>
          <w:noProof/>
          <w:color w:val="00B0F0"/>
          <w:lang w:val="sr-Cyrl-CS"/>
        </w:rPr>
      </w:pPr>
    </w:p>
    <w:p w14:paraId="5EBD303D" w14:textId="77777777" w:rsidR="00243323" w:rsidRPr="00EA48F3" w:rsidRDefault="00243323" w:rsidP="008D6AF3">
      <w:pPr>
        <w:pStyle w:val="KDPodnaslov2"/>
        <w:numPr>
          <w:ilvl w:val="1"/>
          <w:numId w:val="18"/>
        </w:numPr>
        <w:spacing w:before="0"/>
        <w:ind w:left="357" w:hanging="357"/>
        <w:jc w:val="both"/>
        <w:rPr>
          <w:rFonts w:cs="Arial"/>
          <w:noProof/>
          <w:lang w:val="sr-Cyrl-CS"/>
        </w:rPr>
      </w:pPr>
      <w:r w:rsidRPr="00EA48F3">
        <w:rPr>
          <w:rFonts w:cs="Arial"/>
          <w:noProof/>
          <w:lang w:val="sr-Cyrl-CS"/>
        </w:rPr>
        <w:t>Понуда са варијантама</w:t>
      </w:r>
    </w:p>
    <w:p w14:paraId="1AF08F0C" w14:textId="77777777" w:rsidR="00243323" w:rsidRPr="00BB381A" w:rsidRDefault="00243323" w:rsidP="00243323">
      <w:pPr>
        <w:tabs>
          <w:tab w:val="num" w:pos="993"/>
        </w:tabs>
        <w:spacing w:before="0"/>
        <w:rPr>
          <w:rFonts w:cs="Arial"/>
          <w:noProof/>
          <w:lang w:val="sr-Cyrl-CS"/>
        </w:rPr>
      </w:pPr>
      <w:r w:rsidRPr="00BB381A">
        <w:rPr>
          <w:rFonts w:cs="Arial"/>
          <w:noProof/>
          <w:lang w:val="sr-Cyrl-CS"/>
        </w:rPr>
        <w:t>Понуда са варијантама није дозвољена.</w:t>
      </w:r>
    </w:p>
    <w:p w14:paraId="19AC6EA4" w14:textId="77777777" w:rsidR="00243323" w:rsidRPr="008A0D43" w:rsidRDefault="00243323" w:rsidP="00243323">
      <w:pPr>
        <w:tabs>
          <w:tab w:val="num" w:pos="993"/>
        </w:tabs>
        <w:spacing w:before="0"/>
        <w:rPr>
          <w:rFonts w:cs="Arial"/>
          <w:noProof/>
          <w:lang w:val="sr-Cyrl-CS"/>
        </w:rPr>
      </w:pPr>
    </w:p>
    <w:p w14:paraId="071D54A9" w14:textId="77777777" w:rsidR="00243323" w:rsidRPr="00EA48F3" w:rsidRDefault="00243323" w:rsidP="008D6AF3">
      <w:pPr>
        <w:pStyle w:val="KDPodnaslov2"/>
        <w:numPr>
          <w:ilvl w:val="1"/>
          <w:numId w:val="18"/>
        </w:numPr>
        <w:spacing w:before="0"/>
        <w:ind w:left="357" w:hanging="357"/>
        <w:jc w:val="both"/>
        <w:rPr>
          <w:rFonts w:cs="Arial"/>
          <w:noProof/>
          <w:lang w:val="sr-Cyrl-CS"/>
        </w:rPr>
      </w:pPr>
      <w:r w:rsidRPr="00EA48F3">
        <w:rPr>
          <w:rFonts w:cs="Arial"/>
          <w:noProof/>
          <w:lang w:val="sr-Cyrl-CS"/>
        </w:rPr>
        <w:t>Подношење понуде са подизвођачима</w:t>
      </w:r>
    </w:p>
    <w:p w14:paraId="0B458B06" w14:textId="77777777" w:rsidR="00434BB2" w:rsidRPr="005416B6" w:rsidRDefault="00434BB2" w:rsidP="00434BB2">
      <w:pPr>
        <w:pStyle w:val="KDParagraf"/>
        <w:spacing w:before="0"/>
        <w:rPr>
          <w:rFonts w:cs="Arial"/>
        </w:rPr>
      </w:pPr>
      <w:r w:rsidRPr="005416B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5F31E6E" w14:textId="2BC71017" w:rsidR="00434BB2" w:rsidRPr="005416B6" w:rsidRDefault="00434BB2" w:rsidP="00434BB2">
      <w:pPr>
        <w:pStyle w:val="KDParagraf"/>
        <w:spacing w:before="0"/>
        <w:rPr>
          <w:rFonts w:cs="Arial"/>
        </w:rPr>
      </w:pPr>
      <w:r w:rsidRPr="005416B6">
        <w:rPr>
          <w:rFonts w:cs="Arial"/>
        </w:rPr>
        <w:t xml:space="preserve">- </w:t>
      </w:r>
      <w:r w:rsidR="008B5607">
        <w:rPr>
          <w:rFonts w:cs="Arial"/>
          <w:lang w:val="sr-Cyrl-RS"/>
        </w:rPr>
        <w:t xml:space="preserve">  </w:t>
      </w:r>
      <w:r w:rsidRPr="005416B6">
        <w:rPr>
          <w:rFonts w:cs="Arial"/>
        </w:rPr>
        <w:t>назив подизвођача, а уколико уговор између наручиоца и понуђача буде закључен, тај подизвођач ће бити наведен у уговору;</w:t>
      </w:r>
    </w:p>
    <w:p w14:paraId="5BEB7040" w14:textId="37AF53A7" w:rsidR="008B5607" w:rsidRPr="005416B6" w:rsidRDefault="00434BB2" w:rsidP="00434BB2">
      <w:pPr>
        <w:pStyle w:val="KDParagraf"/>
        <w:spacing w:before="0"/>
        <w:rPr>
          <w:rFonts w:cs="Arial"/>
        </w:rPr>
      </w:pPr>
      <w:r w:rsidRPr="005416B6">
        <w:rPr>
          <w:rFonts w:cs="Arial"/>
        </w:rPr>
        <w:t xml:space="preserve">- </w:t>
      </w:r>
      <w:r w:rsidR="008B5607">
        <w:rPr>
          <w:rFonts w:cs="Arial"/>
          <w:lang w:val="sr-Cyrl-RS"/>
        </w:rPr>
        <w:t xml:space="preserve"> </w:t>
      </w:r>
      <w:r w:rsidRPr="005416B6">
        <w:rPr>
          <w:rFonts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36CCA5C" w14:textId="77777777" w:rsidR="00434BB2" w:rsidRPr="005416B6" w:rsidRDefault="00434BB2" w:rsidP="00434BB2">
      <w:pPr>
        <w:pStyle w:val="KDParagraf"/>
        <w:spacing w:before="0"/>
        <w:rPr>
          <w:rFonts w:cs="Arial"/>
        </w:rPr>
      </w:pPr>
      <w:r w:rsidRPr="005416B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F9C167F" w14:textId="77777777" w:rsidR="00434BB2" w:rsidRPr="005416B6" w:rsidRDefault="00434BB2" w:rsidP="00434BB2">
      <w:pPr>
        <w:pStyle w:val="KDParagraf"/>
        <w:spacing w:before="0"/>
        <w:rPr>
          <w:rFonts w:cs="Arial"/>
          <w:lang w:val="sr-Cyrl-RS"/>
        </w:rPr>
      </w:pPr>
      <w:r w:rsidRPr="005416B6">
        <w:rPr>
          <w:rFonts w:cs="Arial"/>
          <w:lang w:val="sr-Cyrl-RS"/>
        </w:rPr>
        <w:t xml:space="preserve">Обавеза понуђача је да за </w:t>
      </w:r>
      <w:r w:rsidRPr="005416B6">
        <w:rPr>
          <w:rFonts w:cs="Arial"/>
        </w:rPr>
        <w:t>подизвођач</w:t>
      </w:r>
      <w:r w:rsidRPr="005416B6">
        <w:rPr>
          <w:rFonts w:cs="Arial"/>
          <w:lang w:val="sr-Cyrl-RS"/>
        </w:rPr>
        <w:t>а достави доказе о испуњености</w:t>
      </w:r>
      <w:r w:rsidRPr="005416B6">
        <w:rPr>
          <w:rFonts w:cs="Arial"/>
        </w:rPr>
        <w:t xml:space="preserve"> обавезн</w:t>
      </w:r>
      <w:r w:rsidRPr="005416B6">
        <w:rPr>
          <w:rFonts w:cs="Arial"/>
          <w:lang w:val="sr-Cyrl-RS"/>
        </w:rPr>
        <w:t>их</w:t>
      </w:r>
      <w:r w:rsidRPr="005416B6">
        <w:rPr>
          <w:rFonts w:cs="Arial"/>
        </w:rPr>
        <w:t xml:space="preserve"> услов</w:t>
      </w:r>
      <w:r w:rsidRPr="005416B6">
        <w:rPr>
          <w:rFonts w:cs="Arial"/>
          <w:lang w:val="sr-Cyrl-RS"/>
        </w:rPr>
        <w:t>а</w:t>
      </w:r>
      <w:r w:rsidRPr="005416B6">
        <w:rPr>
          <w:rFonts w:cs="Arial"/>
        </w:rPr>
        <w:t xml:space="preserve"> из члана 75. Закона наведен</w:t>
      </w:r>
      <w:r w:rsidRPr="005416B6">
        <w:rPr>
          <w:rFonts w:cs="Arial"/>
          <w:lang w:val="sr-Cyrl-RS"/>
        </w:rPr>
        <w:t>их</w:t>
      </w:r>
      <w:r w:rsidRPr="005416B6">
        <w:rPr>
          <w:rFonts w:cs="Arial"/>
        </w:rPr>
        <w:t xml:space="preserve"> у одељку Усл</w:t>
      </w:r>
      <w:r>
        <w:rPr>
          <w:rFonts w:cs="Arial"/>
        </w:rPr>
        <w:t xml:space="preserve">ови за учешће из члана 75. </w:t>
      </w:r>
      <w:r w:rsidRPr="005416B6">
        <w:rPr>
          <w:rFonts w:cs="Arial"/>
        </w:rPr>
        <w:t xml:space="preserve"> Закона и Упутство како се доказује испуњеност тих услова</w:t>
      </w:r>
      <w:r w:rsidRPr="005416B6">
        <w:rPr>
          <w:rFonts w:cs="Arial"/>
          <w:lang w:val="sr-Cyrl-RS"/>
        </w:rPr>
        <w:t xml:space="preserve">. </w:t>
      </w:r>
    </w:p>
    <w:p w14:paraId="7217CF44" w14:textId="77777777" w:rsidR="00434BB2" w:rsidRPr="005416B6" w:rsidRDefault="00434BB2" w:rsidP="00434BB2">
      <w:pPr>
        <w:pStyle w:val="KDParagraf"/>
        <w:spacing w:before="0"/>
        <w:rPr>
          <w:rFonts w:cs="Arial"/>
        </w:rPr>
      </w:pPr>
      <w:r w:rsidRPr="005416B6">
        <w:rPr>
          <w:rFonts w:cs="Arial"/>
        </w:rPr>
        <w:t>Додатне услове понуђач испуњава самостално, без обзира на агажовање подизвођача.</w:t>
      </w:r>
    </w:p>
    <w:p w14:paraId="16774856" w14:textId="77777777" w:rsidR="00434BB2" w:rsidRPr="005416B6" w:rsidRDefault="00434BB2" w:rsidP="00434BB2">
      <w:pPr>
        <w:pStyle w:val="KDParagraf"/>
        <w:spacing w:before="0"/>
        <w:rPr>
          <w:rFonts w:cs="Arial"/>
        </w:rPr>
      </w:pPr>
      <w:r w:rsidRPr="005416B6">
        <w:rPr>
          <w:rFonts w:cs="Arial"/>
        </w:rPr>
        <w:t xml:space="preserve">Све обрасце у понуди потписује и оверава понуђач, изузев </w:t>
      </w:r>
      <w:r w:rsidRPr="005416B6">
        <w:rPr>
          <w:rFonts w:cs="Arial"/>
          <w:lang w:val="sr-Cyrl-RS"/>
        </w:rPr>
        <w:t>образаца под пуном материјалном и кривичном одговорношћу,</w:t>
      </w:r>
      <w:r w:rsidRPr="005416B6">
        <w:rPr>
          <w:rFonts w:cs="Arial"/>
        </w:rPr>
        <w:t>које попуњава, потписује и оверава сваки подизвођач у своје име.</w:t>
      </w:r>
    </w:p>
    <w:p w14:paraId="791EBC9E" w14:textId="77777777" w:rsidR="00434BB2" w:rsidRPr="005416B6" w:rsidRDefault="00434BB2" w:rsidP="00434BB2">
      <w:pPr>
        <w:pStyle w:val="KDParagraf"/>
        <w:spacing w:before="0"/>
        <w:rPr>
          <w:rFonts w:cs="Arial"/>
        </w:rPr>
      </w:pPr>
      <w:r w:rsidRPr="005416B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B36EE23" w14:textId="77777777" w:rsidR="00434BB2" w:rsidRPr="005416B6" w:rsidRDefault="00434BB2" w:rsidP="00434BB2">
      <w:pPr>
        <w:pStyle w:val="KDParagraf"/>
        <w:spacing w:before="0"/>
        <w:rPr>
          <w:rFonts w:cs="Arial"/>
        </w:rPr>
      </w:pPr>
      <w:r w:rsidRPr="005416B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755A8E8D" w14:textId="77777777" w:rsidR="00243323" w:rsidRPr="00434BB2" w:rsidRDefault="00434BB2" w:rsidP="00243323">
      <w:pPr>
        <w:pStyle w:val="KDParagraf"/>
        <w:spacing w:before="0"/>
        <w:rPr>
          <w:rFonts w:cs="Arial"/>
          <w:lang w:bidi="en-US"/>
        </w:rPr>
      </w:pPr>
      <w:r w:rsidRPr="005416B6">
        <w:rPr>
          <w:rFonts w:cs="Arial"/>
        </w:rPr>
        <w:t>Наручилац</w:t>
      </w:r>
      <w:r w:rsidRPr="005416B6">
        <w:rPr>
          <w:rFonts w:cs="Arial"/>
          <w:lang w:bidi="en-US"/>
        </w:rPr>
        <w:t xml:space="preserve"> у овом поступку не предвиђа примену одредби става 9. и 10. члана 80. Закона.</w:t>
      </w:r>
    </w:p>
    <w:p w14:paraId="2E1BAF42" w14:textId="77777777" w:rsidR="00243323" w:rsidRPr="004F5747" w:rsidRDefault="00243323" w:rsidP="00243323">
      <w:pPr>
        <w:pStyle w:val="KDParagraf"/>
        <w:spacing w:before="0"/>
        <w:rPr>
          <w:rFonts w:cs="Arial"/>
          <w:noProof/>
          <w:color w:val="00B0F0"/>
          <w:sz w:val="20"/>
          <w:szCs w:val="24"/>
          <w:lang w:val="sr-Cyrl-CS" w:bidi="en-US"/>
        </w:rPr>
      </w:pPr>
    </w:p>
    <w:p w14:paraId="771F5083" w14:textId="77777777" w:rsidR="00243323" w:rsidRPr="00B34047" w:rsidRDefault="00243323" w:rsidP="008D6AF3">
      <w:pPr>
        <w:pStyle w:val="KDPodnaslov2"/>
        <w:numPr>
          <w:ilvl w:val="1"/>
          <w:numId w:val="18"/>
        </w:numPr>
        <w:spacing w:before="0"/>
        <w:ind w:left="357" w:hanging="357"/>
        <w:jc w:val="both"/>
        <w:rPr>
          <w:rFonts w:cs="Arial"/>
          <w:noProof/>
          <w:lang w:val="sr-Cyrl-CS"/>
        </w:rPr>
      </w:pPr>
      <w:r w:rsidRPr="00B34047">
        <w:rPr>
          <w:rFonts w:cs="Arial"/>
          <w:noProof/>
          <w:lang w:val="sr-Cyrl-CS"/>
        </w:rPr>
        <w:t>Подношење заједничке понуде</w:t>
      </w:r>
    </w:p>
    <w:p w14:paraId="0760B41E" w14:textId="77777777" w:rsidR="00243323" w:rsidRPr="00B34047" w:rsidRDefault="00243323" w:rsidP="00243323">
      <w:pPr>
        <w:pStyle w:val="KDParagraf"/>
        <w:spacing w:before="0"/>
        <w:rPr>
          <w:rFonts w:cs="Arial"/>
          <w:noProof/>
          <w:lang w:val="sr-Cyrl-CS"/>
        </w:rPr>
      </w:pPr>
      <w:r w:rsidRPr="00B34047">
        <w:rPr>
          <w:rFonts w:cs="Arial"/>
          <w:noProof/>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732747" w:rsidRPr="00B34047">
        <w:rPr>
          <w:rFonts w:cs="Arial"/>
          <w:noProof/>
          <w:lang w:val="sr-Cyrl-CS"/>
        </w:rPr>
        <w:t>ом</w:t>
      </w:r>
      <w:r w:rsidRPr="00B34047">
        <w:rPr>
          <w:rFonts w:cs="Arial"/>
          <w:noProof/>
          <w:lang w:val="sr-Cyrl-CS"/>
        </w:rPr>
        <w:t xml:space="preserve"> 81. став 4. и 5.</w:t>
      </w:r>
      <w:r w:rsidR="006B1449" w:rsidRPr="00B34047">
        <w:rPr>
          <w:rFonts w:cs="Arial"/>
          <w:noProof/>
          <w:lang w:val="sr-Cyrl-CS"/>
        </w:rPr>
        <w:t xml:space="preserve"> Закона</w:t>
      </w:r>
      <w:r w:rsidRPr="00B34047">
        <w:rPr>
          <w:rFonts w:cs="Arial"/>
          <w:noProof/>
          <w:lang w:val="sr-Cyrl-CS"/>
        </w:rPr>
        <w:t xml:space="preserve"> и то: </w:t>
      </w:r>
    </w:p>
    <w:p w14:paraId="23EAA690" w14:textId="77777777" w:rsidR="00243323" w:rsidRPr="00B34047" w:rsidRDefault="00243323" w:rsidP="00C1137F">
      <w:pPr>
        <w:pStyle w:val="KDNabrajanje"/>
        <w:rPr>
          <w:rFonts w:cs="Arial"/>
          <w:noProof/>
          <w:lang w:val="sr-Cyrl-CS"/>
        </w:rPr>
      </w:pPr>
      <w:r w:rsidRPr="00B34047">
        <w:rPr>
          <w:rFonts w:cs="Arial"/>
          <w:noProof/>
          <w:lang w:val="sr-Cyrl-CS"/>
        </w:rPr>
        <w:t>податке о члану групе који ће бити Носилац посла, односно који ће поднети понуду и који ће заступати групу понуђача пред Наручиоцем;</w:t>
      </w:r>
    </w:p>
    <w:p w14:paraId="295FA73F" w14:textId="1CB745DD" w:rsidR="000969B9" w:rsidRPr="000969B9" w:rsidRDefault="00243323" w:rsidP="000969B9">
      <w:pPr>
        <w:pStyle w:val="KDNabrajanje"/>
        <w:spacing w:before="0"/>
        <w:rPr>
          <w:rFonts w:cs="Arial"/>
          <w:noProof/>
          <w:lang w:val="sr-Cyrl-CS"/>
        </w:rPr>
      </w:pPr>
      <w:r w:rsidRPr="00BB381A">
        <w:rPr>
          <w:rFonts w:cs="Arial"/>
          <w:noProof/>
          <w:lang w:val="sr-Cyrl-CS"/>
        </w:rPr>
        <w:t>опис послова сваког од понуђача из групе понуђача у извршењу уговора.</w:t>
      </w:r>
      <w:r w:rsidR="000969B9">
        <w:rPr>
          <w:rFonts w:cs="Arial"/>
          <w:noProof/>
          <w:lang w:val="sr-Cyrl-CS"/>
        </w:rPr>
        <w:t xml:space="preserve"> </w:t>
      </w:r>
    </w:p>
    <w:p w14:paraId="5712D6A2" w14:textId="29B5EBF6" w:rsidR="00243323" w:rsidRPr="00BB381A" w:rsidRDefault="000969B9" w:rsidP="00C1137F">
      <w:pPr>
        <w:pStyle w:val="KDParagraf"/>
        <w:rPr>
          <w:rFonts w:cs="Arial"/>
          <w:noProof/>
          <w:lang w:val="sr-Cyrl-CS"/>
        </w:rPr>
      </w:pPr>
      <w:r>
        <w:rPr>
          <w:rFonts w:cs="Arial"/>
          <w:noProof/>
          <w:lang w:val="sr-Cyrl-CS"/>
        </w:rPr>
        <w:t>Сваки Понуђач из групе понуђача</w:t>
      </w:r>
      <w:r w:rsidR="00243323" w:rsidRPr="00BB381A">
        <w:rPr>
          <w:rFonts w:cs="Arial"/>
          <w:noProof/>
          <w:lang w:val="sr-Cyrl-CS"/>
        </w:rPr>
        <w:t xml:space="preserve">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4832F6">
        <w:rPr>
          <w:rFonts w:cs="Arial"/>
          <w:noProof/>
          <w:lang w:val="sr-Cyrl-CS"/>
        </w:rPr>
        <w:t xml:space="preserve"> </w:t>
      </w:r>
    </w:p>
    <w:p w14:paraId="08C0D75A" w14:textId="77777777" w:rsidR="00243323" w:rsidRPr="00BB381A" w:rsidRDefault="00243323" w:rsidP="00243323">
      <w:pPr>
        <w:pStyle w:val="KDParagraf"/>
        <w:spacing w:before="0"/>
        <w:rPr>
          <w:rFonts w:cs="Arial"/>
          <w:noProof/>
          <w:color w:val="00B0F0"/>
          <w:lang w:val="sr-Cyrl-CS" w:bidi="en-US"/>
        </w:rPr>
      </w:pPr>
      <w:r w:rsidRPr="00BB381A">
        <w:rPr>
          <w:rFonts w:cs="Arial"/>
          <w:noProof/>
          <w:lang w:val="sr-Cyrl-CS" w:bidi="en-US"/>
        </w:rPr>
        <w:lastRenderedPageBreak/>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547FADBE" w14:textId="1F755C6F" w:rsidR="007653BB" w:rsidRPr="00BB381A" w:rsidRDefault="00243323" w:rsidP="00243323">
      <w:pPr>
        <w:pStyle w:val="KDParagraf"/>
        <w:spacing w:before="0"/>
        <w:rPr>
          <w:rFonts w:cs="Arial"/>
          <w:noProof/>
          <w:lang w:val="sr-Cyrl-CS" w:bidi="en-US"/>
        </w:rPr>
      </w:pPr>
      <w:r w:rsidRPr="00BB381A">
        <w:rPr>
          <w:rFonts w:cs="Arial"/>
          <w:noProof/>
          <w:lang w:val="sr-Cyrl-CS" w:bidi="en-US"/>
        </w:rPr>
        <w:t>Понуђачи из групе понуђача одговорају неограничено солидарно према Наручиоцу.</w:t>
      </w:r>
    </w:p>
    <w:p w14:paraId="44982930" w14:textId="77777777" w:rsidR="00243323" w:rsidRPr="00732747" w:rsidRDefault="00243323" w:rsidP="008D6AF3">
      <w:pPr>
        <w:pStyle w:val="KDPodnaslov2"/>
        <w:numPr>
          <w:ilvl w:val="1"/>
          <w:numId w:val="18"/>
        </w:numPr>
        <w:spacing w:before="0"/>
        <w:ind w:left="360"/>
        <w:jc w:val="both"/>
        <w:rPr>
          <w:rFonts w:cs="Arial"/>
          <w:noProof/>
          <w:lang w:val="sr-Cyrl-CS"/>
        </w:rPr>
      </w:pPr>
      <w:r w:rsidRPr="00BB381A">
        <w:rPr>
          <w:rFonts w:cs="Arial"/>
          <w:noProof/>
          <w:lang w:val="sr-Cyrl-CS"/>
        </w:rPr>
        <w:t>Понуђена цена</w:t>
      </w:r>
    </w:p>
    <w:p w14:paraId="1C70E231" w14:textId="014AD702" w:rsidR="00243323" w:rsidRPr="00BB381A" w:rsidRDefault="00243323" w:rsidP="00243323">
      <w:pPr>
        <w:pStyle w:val="KDParagraf"/>
        <w:spacing w:before="0"/>
        <w:rPr>
          <w:rFonts w:cs="Arial"/>
          <w:noProof/>
          <w:lang w:val="sr-Cyrl-CS"/>
        </w:rPr>
      </w:pPr>
      <w:r w:rsidRPr="00BB381A">
        <w:rPr>
          <w:rFonts w:cs="Arial"/>
          <w:noProof/>
          <w:lang w:val="sr-Cyrl-CS"/>
        </w:rPr>
        <w:t>Цена се исказује у динарима, без пореза на додату вредност.</w:t>
      </w:r>
      <w:r w:rsidR="008B5607">
        <w:rPr>
          <w:rFonts w:cs="Arial"/>
          <w:noProof/>
          <w:lang w:val="sr-Cyrl-CS"/>
        </w:rPr>
        <w:t xml:space="preserve"> </w:t>
      </w:r>
    </w:p>
    <w:p w14:paraId="31A23DC7" w14:textId="77777777" w:rsidR="00243323" w:rsidRPr="00BB381A" w:rsidRDefault="00243323" w:rsidP="00243323">
      <w:pPr>
        <w:pStyle w:val="KDParagraf"/>
        <w:spacing w:before="0"/>
        <w:rPr>
          <w:rFonts w:cs="Arial"/>
          <w:noProof/>
          <w:lang w:val="sr-Cyrl-CS"/>
        </w:rPr>
      </w:pPr>
      <w:r w:rsidRPr="00BB381A">
        <w:rPr>
          <w:rFonts w:cs="Arial"/>
          <w:noProof/>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w:t>
      </w:r>
      <w:r w:rsidRPr="00BB381A">
        <w:rPr>
          <w:rFonts w:cs="Arial"/>
          <w:noProof/>
          <w:sz w:val="24"/>
          <w:szCs w:val="24"/>
          <w:lang w:val="sr-Cyrl-CS"/>
        </w:rPr>
        <w:t xml:space="preserve"> на </w:t>
      </w:r>
      <w:r w:rsidRPr="00BB381A">
        <w:rPr>
          <w:rFonts w:cs="Arial"/>
          <w:noProof/>
          <w:lang w:val="sr-Cyrl-CS"/>
        </w:rPr>
        <w:t xml:space="preserve">додату вредност. </w:t>
      </w:r>
    </w:p>
    <w:p w14:paraId="3828DC2D" w14:textId="77777777" w:rsidR="00243323" w:rsidRPr="00BB381A" w:rsidRDefault="00243323" w:rsidP="00243323">
      <w:pPr>
        <w:pStyle w:val="KDParagraf"/>
        <w:spacing w:before="0"/>
        <w:rPr>
          <w:rFonts w:cs="Arial"/>
          <w:noProof/>
          <w:lang w:val="sr-Cyrl-CS"/>
        </w:rPr>
      </w:pPr>
      <w:r w:rsidRPr="00BB381A">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2937EDF" w14:textId="77777777" w:rsidR="00243323" w:rsidRPr="00BB381A" w:rsidRDefault="00243323" w:rsidP="00243323">
      <w:pPr>
        <w:pStyle w:val="KDParagraf"/>
        <w:spacing w:before="0"/>
        <w:rPr>
          <w:rFonts w:cs="Arial"/>
          <w:noProof/>
          <w:lang w:val="sr-Cyrl-CS"/>
        </w:rPr>
      </w:pPr>
      <w:r w:rsidRPr="00BB381A">
        <w:rPr>
          <w:rFonts w:cs="Arial"/>
          <w:noProof/>
          <w:lang w:val="sr-Cyrl-CS"/>
        </w:rPr>
        <w:t>Понуда која је изражена у две валуте, сматраће се неприхватљивом.</w:t>
      </w:r>
    </w:p>
    <w:p w14:paraId="3F76E04B" w14:textId="77777777" w:rsidR="00243323" w:rsidRPr="00BB381A" w:rsidRDefault="00243323" w:rsidP="00243323">
      <w:pPr>
        <w:pStyle w:val="KDParagraf"/>
        <w:spacing w:before="0"/>
        <w:rPr>
          <w:rFonts w:cs="Arial"/>
          <w:noProof/>
          <w:color w:val="00B0F0"/>
          <w:lang w:val="sr-Cyrl-CS"/>
        </w:rPr>
      </w:pPr>
      <w:r w:rsidRPr="00BB381A">
        <w:rPr>
          <w:rFonts w:cs="Arial"/>
          <w:noProof/>
          <w:lang w:val="sr-Cyrl-CS"/>
        </w:rPr>
        <w:t xml:space="preserve">Понуђена цена укључује све трошкове реализације предмета набавке до места испоруке, као и све зависне трошкове </w:t>
      </w:r>
      <w:r>
        <w:rPr>
          <w:rFonts w:cs="Arial"/>
          <w:noProof/>
          <w:lang w:val="sr-Cyrl-CS"/>
        </w:rPr>
        <w:t>као што су (трошкови транспорта,</w:t>
      </w:r>
      <w:r w:rsidR="00890FAB">
        <w:rPr>
          <w:rFonts w:cs="Arial"/>
          <w:noProof/>
          <w:lang w:val="sr-Cyrl-CS"/>
        </w:rPr>
        <w:t xml:space="preserve"> </w:t>
      </w:r>
      <w:r>
        <w:rPr>
          <w:rFonts w:cs="Arial"/>
          <w:noProof/>
          <w:lang w:val="sr-Cyrl-CS"/>
        </w:rPr>
        <w:t>осигурања,</w:t>
      </w:r>
      <w:r w:rsidR="00890FAB">
        <w:rPr>
          <w:rFonts w:cs="Arial"/>
          <w:noProof/>
          <w:lang w:val="sr-Cyrl-CS"/>
        </w:rPr>
        <w:t xml:space="preserve"> </w:t>
      </w:r>
      <w:r>
        <w:rPr>
          <w:rFonts w:cs="Arial"/>
          <w:noProof/>
          <w:lang w:val="sr-Cyrl-CS"/>
        </w:rPr>
        <w:t>царине,</w:t>
      </w:r>
      <w:r w:rsidR="00890FAB">
        <w:rPr>
          <w:rFonts w:cs="Arial"/>
          <w:noProof/>
          <w:lang w:val="sr-Cyrl-CS"/>
        </w:rPr>
        <w:t xml:space="preserve"> </w:t>
      </w:r>
      <w:r>
        <w:rPr>
          <w:rFonts w:cs="Arial"/>
          <w:noProof/>
          <w:lang w:val="sr-Cyrl-CS"/>
        </w:rPr>
        <w:t>трошкови пријемног испитивања,</w:t>
      </w:r>
      <w:r w:rsidR="00890FAB">
        <w:rPr>
          <w:rFonts w:cs="Arial"/>
          <w:noProof/>
          <w:lang w:val="sr-Cyrl-CS"/>
        </w:rPr>
        <w:t xml:space="preserve"> </w:t>
      </w:r>
      <w:r>
        <w:rPr>
          <w:rFonts w:cs="Arial"/>
          <w:noProof/>
          <w:lang w:val="sr-Cyrl-CS"/>
        </w:rPr>
        <w:t>трошкови стручног тима Наручиоца за пријем, трошкови прибављања средстава финансијског обезбеђења и др.)</w:t>
      </w:r>
    </w:p>
    <w:p w14:paraId="4E876853" w14:textId="77777777" w:rsidR="00243323" w:rsidRPr="00BB381A" w:rsidRDefault="00243323" w:rsidP="00243323">
      <w:pPr>
        <w:pStyle w:val="KDParagraf"/>
        <w:spacing w:before="0"/>
        <w:rPr>
          <w:rFonts w:cs="Arial"/>
          <w:noProof/>
          <w:lang w:val="sr-Cyrl-CS"/>
        </w:rPr>
      </w:pPr>
      <w:r w:rsidRPr="00BB381A">
        <w:rPr>
          <w:rFonts w:cs="Arial"/>
          <w:noProof/>
          <w:lang w:val="sr-Cyrl-CS"/>
        </w:rPr>
        <w:t>Ако је у понуди исказана неуобичајено ниска цена, Наручилац ће поступити у складу са чланом 92. Закона.</w:t>
      </w:r>
    </w:p>
    <w:p w14:paraId="3BBA1224" w14:textId="77777777" w:rsidR="00243323" w:rsidRPr="00BB381A" w:rsidRDefault="00243323" w:rsidP="00243323">
      <w:pPr>
        <w:pStyle w:val="KDParagraf"/>
        <w:spacing w:before="0"/>
        <w:rPr>
          <w:rStyle w:val="Emphasis"/>
          <w:rFonts w:cs="Arial"/>
          <w:i w:val="0"/>
          <w:iCs w:val="0"/>
          <w:noProof/>
          <w:lang w:val="sr-Cyrl-CS"/>
        </w:rPr>
      </w:pPr>
    </w:p>
    <w:p w14:paraId="6C56CEAF" w14:textId="77777777" w:rsidR="00243323" w:rsidRPr="00732747" w:rsidRDefault="00243323" w:rsidP="007653BB">
      <w:pPr>
        <w:pStyle w:val="KDPodnaslov2"/>
        <w:spacing w:before="0"/>
        <w:jc w:val="both"/>
        <w:rPr>
          <w:rFonts w:cs="Arial"/>
          <w:noProof/>
          <w:lang w:val="sr-Cyrl-CS"/>
        </w:rPr>
      </w:pPr>
      <w:r w:rsidRPr="008E493D">
        <w:rPr>
          <w:rFonts w:cs="Arial"/>
          <w:noProof/>
          <w:lang w:val="sr-Cyrl-CS"/>
        </w:rPr>
        <w:t>6.12</w:t>
      </w:r>
      <w:r w:rsidR="006B1449">
        <w:rPr>
          <w:rFonts w:cs="Arial"/>
          <w:noProof/>
          <w:lang w:val="sr-Cyrl-CS"/>
        </w:rPr>
        <w:t xml:space="preserve"> </w:t>
      </w:r>
      <w:r w:rsidRPr="008E493D">
        <w:rPr>
          <w:rFonts w:cs="Arial"/>
          <w:noProof/>
          <w:lang w:val="sr-Cyrl-CS"/>
        </w:rPr>
        <w:t>Начин и услови плаћања</w:t>
      </w:r>
    </w:p>
    <w:p w14:paraId="59440715" w14:textId="77777777" w:rsidR="00434BB2" w:rsidRPr="001B02CC" w:rsidRDefault="00434BB2" w:rsidP="00434BB2">
      <w:pPr>
        <w:pStyle w:val="KDParagraf"/>
        <w:spacing w:before="0"/>
        <w:rPr>
          <w:rFonts w:eastAsia="Calibri" w:cs="Arial"/>
          <w:lang w:val="sr-Cyrl-RS"/>
        </w:rPr>
      </w:pPr>
      <w:r w:rsidRPr="001B02CC">
        <w:rPr>
          <w:rFonts w:eastAsia="Calibri" w:cs="Arial"/>
        </w:rPr>
        <w:t>Плаћање добара која су</w:t>
      </w:r>
      <w:r>
        <w:rPr>
          <w:rFonts w:eastAsia="Calibri" w:cs="Arial"/>
        </w:rPr>
        <w:t xml:space="preserve"> предмет ове јавне набавке </w:t>
      </w:r>
      <w:r>
        <w:rPr>
          <w:rFonts w:eastAsia="Calibri" w:cs="Arial"/>
          <w:lang w:val="sr-Cyrl-RS"/>
        </w:rPr>
        <w:t>Наручилац</w:t>
      </w:r>
      <w:r w:rsidRPr="001B02CC">
        <w:rPr>
          <w:rFonts w:eastAsia="Calibri" w:cs="Arial"/>
        </w:rPr>
        <w:t xml:space="preserve"> ће извршити на текући рачун </w:t>
      </w:r>
      <w:r>
        <w:rPr>
          <w:rFonts w:eastAsia="Calibri" w:cs="Arial"/>
          <w:lang w:val="sr-Cyrl-RS"/>
        </w:rPr>
        <w:t>изабраног понуђача</w:t>
      </w:r>
      <w:r w:rsidRPr="001B02CC">
        <w:rPr>
          <w:rFonts w:eastAsia="Calibri" w:cs="Arial"/>
        </w:rPr>
        <w:t xml:space="preserve">,  у року који не може бити дужи од 45 дана од дана пријема исправног рачуна на писарницу </w:t>
      </w:r>
      <w:r>
        <w:rPr>
          <w:rFonts w:eastAsia="Calibri" w:cs="Arial"/>
          <w:lang w:val="sr-Cyrl-RS"/>
        </w:rPr>
        <w:t>Наручиоца</w:t>
      </w:r>
      <w:r w:rsidRPr="001B02CC">
        <w:rPr>
          <w:rFonts w:eastAsia="Calibri" w:cs="Arial"/>
          <w:lang w:val="sr-Cyrl-RS"/>
        </w:rPr>
        <w:t xml:space="preserve">. </w:t>
      </w:r>
    </w:p>
    <w:p w14:paraId="21D0A60B" w14:textId="77777777" w:rsidR="00434BB2" w:rsidRPr="001B02CC" w:rsidRDefault="00434BB2" w:rsidP="00434BB2">
      <w:pPr>
        <w:pStyle w:val="KDParagraf"/>
        <w:spacing w:before="0"/>
        <w:rPr>
          <w:rFonts w:eastAsia="Calibri" w:cs="Arial"/>
          <w:lang w:val="sr-Cyrl-RS"/>
        </w:rPr>
      </w:pPr>
      <w:r w:rsidRPr="001B02CC">
        <w:rPr>
          <w:rFonts w:eastAsia="Calibri" w:cs="Arial"/>
          <w:lang w:val="sr-Cyrl-RS"/>
        </w:rPr>
        <w:t xml:space="preserve">Отпремница на којој је наведен датум испоруке добара, као и количина испоручених добара, са читко написаним именом и презименом </w:t>
      </w:r>
      <w:r>
        <w:rPr>
          <w:rFonts w:eastAsia="Calibri" w:cs="Arial"/>
          <w:lang w:val="sr-Cyrl-RS"/>
        </w:rPr>
        <w:t>и потписом овлашћеног лица Наручиоца</w:t>
      </w:r>
      <w:r w:rsidRPr="001B02CC">
        <w:rPr>
          <w:rFonts w:eastAsia="Calibri" w:cs="Arial"/>
          <w:lang w:val="sr-Cyrl-RS"/>
        </w:rPr>
        <w:t xml:space="preserve"> које је примило предметна добра, представља основ за фактурисање и обавезан је пратећи документ уз рачун.</w:t>
      </w:r>
    </w:p>
    <w:p w14:paraId="5C7EBFAC" w14:textId="033999E1" w:rsidR="00434BB2" w:rsidRPr="001B02CC" w:rsidRDefault="00434BB2" w:rsidP="00434BB2">
      <w:pPr>
        <w:pStyle w:val="KDParagraf"/>
        <w:spacing w:before="0"/>
        <w:rPr>
          <w:rFonts w:cs="Arial"/>
        </w:rPr>
      </w:pPr>
      <w:r w:rsidRPr="001B02CC">
        <w:rPr>
          <w:rFonts w:cs="Arial"/>
        </w:rPr>
        <w:t>Рачун мора гласити на: Јавно предузеће „Електропривреда Србије“ Београд,</w:t>
      </w:r>
      <w:r w:rsidR="005F4639">
        <w:rPr>
          <w:rFonts w:cs="Arial"/>
        </w:rPr>
        <w:t xml:space="preserve"> </w:t>
      </w:r>
      <w:r w:rsidR="005F4639">
        <w:rPr>
          <w:rFonts w:cs="Arial"/>
          <w:lang w:val="sr-Cyrl-RS"/>
        </w:rPr>
        <w:t>Балканска 13</w:t>
      </w:r>
      <w:r w:rsidRPr="001B02CC">
        <w:rPr>
          <w:rFonts w:cs="Arial"/>
        </w:rPr>
        <w:t>, Огранак РБ Колубара</w:t>
      </w:r>
      <w:r w:rsidRPr="00905A2E">
        <w:rPr>
          <w:rFonts w:cs="Arial"/>
        </w:rPr>
        <w:t xml:space="preserve">, </w:t>
      </w:r>
      <w:r w:rsidRPr="00905A2E">
        <w:rPr>
          <w:rFonts w:cs="Arial"/>
          <w:lang w:val="sr-Cyrl-RS"/>
        </w:rPr>
        <w:t>Лазаревац, Светог Саве 1</w:t>
      </w:r>
      <w:r w:rsidRPr="00905A2E">
        <w:rPr>
          <w:rFonts w:cs="Arial"/>
        </w:rPr>
        <w:t xml:space="preserve">, ПИБ </w:t>
      </w:r>
      <w:r w:rsidRPr="001B02CC">
        <w:rPr>
          <w:rFonts w:cs="Arial"/>
        </w:rPr>
        <w:t>(103920327), МБ (20053658) и бити достављен на адресу Купца: ЈП ЕПС Београд - Огранак РБ Колубара, Дише Ђурђевић бб,11560 Вреоци.</w:t>
      </w:r>
    </w:p>
    <w:p w14:paraId="058C14DC" w14:textId="77777777" w:rsidR="00434BB2" w:rsidRPr="001B02CC" w:rsidRDefault="00434BB2" w:rsidP="00434BB2">
      <w:pPr>
        <w:pStyle w:val="KDParagraf"/>
        <w:spacing w:before="0"/>
        <w:rPr>
          <w:rFonts w:cs="Arial"/>
          <w:i/>
          <w:lang w:val="sr-Cyrl-RS"/>
        </w:rPr>
      </w:pPr>
      <w:r w:rsidRPr="001B02CC">
        <w:rPr>
          <w:rFonts w:cs="Arial"/>
          <w:lang w:val="sr-Cyrl-RS"/>
        </w:rPr>
        <w:t>У испостављеном рачуну и отпремници, изабрани понуђач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A65DA22" w14:textId="1BB8725F" w:rsidR="003359C8" w:rsidRPr="00DB347B" w:rsidRDefault="003359C8" w:rsidP="00DB347B">
      <w:pPr>
        <w:tabs>
          <w:tab w:val="left" w:pos="1440"/>
        </w:tabs>
        <w:autoSpaceDE w:val="0"/>
        <w:autoSpaceDN w:val="0"/>
        <w:adjustRightInd w:val="0"/>
        <w:spacing w:before="0"/>
        <w:ind w:right="-425"/>
        <w:rPr>
          <w:rFonts w:eastAsia="Calibri" w:cs="Arial"/>
          <w:i/>
          <w:noProof/>
          <w:lang w:val="sr-Cyrl-CS"/>
        </w:rPr>
      </w:pPr>
    </w:p>
    <w:p w14:paraId="75813A74" w14:textId="17751719" w:rsidR="00243323" w:rsidRPr="00EE4338" w:rsidRDefault="00870DC4" w:rsidP="008D6AF3">
      <w:pPr>
        <w:pStyle w:val="KDPodnaslov2"/>
        <w:numPr>
          <w:ilvl w:val="1"/>
          <w:numId w:val="20"/>
        </w:numPr>
        <w:spacing w:before="0"/>
        <w:ind w:left="465"/>
        <w:jc w:val="both"/>
        <w:rPr>
          <w:rFonts w:cs="Arial"/>
          <w:noProof/>
          <w:lang w:val="sr-Cyrl-CS"/>
        </w:rPr>
      </w:pPr>
      <w:r>
        <w:rPr>
          <w:rFonts w:cs="Arial"/>
          <w:noProof/>
          <w:lang w:val="sr-Cyrl-CS"/>
        </w:rPr>
        <w:t xml:space="preserve"> </w:t>
      </w:r>
      <w:r w:rsidR="00243323" w:rsidRPr="00EE4338">
        <w:rPr>
          <w:rFonts w:cs="Arial"/>
          <w:noProof/>
          <w:lang w:val="sr-Cyrl-CS"/>
        </w:rPr>
        <w:t>Рок важења понуде</w:t>
      </w:r>
    </w:p>
    <w:p w14:paraId="79AC73AA" w14:textId="77777777" w:rsidR="00243323" w:rsidRPr="00BB381A" w:rsidRDefault="00243323" w:rsidP="00243323">
      <w:pPr>
        <w:spacing w:before="0"/>
        <w:rPr>
          <w:rFonts w:cs="Arial"/>
          <w:noProof/>
          <w:lang w:val="sr-Cyrl-CS"/>
        </w:rPr>
      </w:pPr>
      <w:r w:rsidRPr="00BB381A">
        <w:rPr>
          <w:rFonts w:cs="Arial"/>
          <w:noProof/>
          <w:lang w:val="sr-Cyrl-CS"/>
        </w:rPr>
        <w:t>Понуда м</w:t>
      </w:r>
      <w:r>
        <w:rPr>
          <w:rFonts w:cs="Arial"/>
          <w:noProof/>
          <w:lang w:val="sr-Cyrl-CS"/>
        </w:rPr>
        <w:t>ора да важи најмање 90 (</w:t>
      </w:r>
      <w:r w:rsidR="006B1449">
        <w:rPr>
          <w:rFonts w:cs="Arial"/>
          <w:noProof/>
          <w:lang w:val="sr-Cyrl-CS"/>
        </w:rPr>
        <w:t xml:space="preserve">словима: </w:t>
      </w:r>
      <w:r w:rsidRPr="00BB381A">
        <w:rPr>
          <w:rFonts w:cs="Arial"/>
          <w:noProof/>
          <w:lang w:val="sr-Cyrl-CS"/>
        </w:rPr>
        <w:t xml:space="preserve">деведесет) дана од дана отварања понуда. </w:t>
      </w:r>
    </w:p>
    <w:p w14:paraId="67DE46F4" w14:textId="77777777" w:rsidR="00243323" w:rsidRPr="00BB381A" w:rsidRDefault="00243323" w:rsidP="00243323">
      <w:pPr>
        <w:spacing w:before="0"/>
        <w:rPr>
          <w:rFonts w:cs="Arial"/>
          <w:noProof/>
          <w:lang w:val="sr-Cyrl-CS"/>
        </w:rPr>
      </w:pPr>
      <w:r w:rsidRPr="00BB381A">
        <w:rPr>
          <w:rFonts w:cs="Arial"/>
          <w:noProof/>
          <w:lang w:val="sr-Cyrl-CS"/>
        </w:rPr>
        <w:t xml:space="preserve">У случају да Понуђач наведе краћи рок важења понуде, понуда ће бити одбијена, као неприхватљива. </w:t>
      </w:r>
    </w:p>
    <w:p w14:paraId="5554E4C4" w14:textId="77777777" w:rsidR="00243323" w:rsidRPr="00925AA1" w:rsidRDefault="00243323" w:rsidP="00243323">
      <w:pPr>
        <w:spacing w:before="0"/>
        <w:rPr>
          <w:rFonts w:cs="Arial"/>
          <w:noProof/>
          <w:lang w:val="sr-Cyrl-CS"/>
        </w:rPr>
      </w:pPr>
    </w:p>
    <w:p w14:paraId="34D92326" w14:textId="23DE0511" w:rsidR="00243323" w:rsidRPr="00EE4338" w:rsidRDefault="00870DC4" w:rsidP="008D6AF3">
      <w:pPr>
        <w:pStyle w:val="KDPodnaslov2"/>
        <w:numPr>
          <w:ilvl w:val="1"/>
          <w:numId w:val="20"/>
        </w:numPr>
        <w:spacing w:before="0"/>
        <w:ind w:left="465"/>
        <w:jc w:val="both"/>
        <w:rPr>
          <w:rFonts w:cs="Arial"/>
          <w:noProof/>
          <w:lang w:val="sr-Cyrl-CS"/>
        </w:rPr>
      </w:pPr>
      <w:r>
        <w:rPr>
          <w:rFonts w:cs="Arial"/>
          <w:noProof/>
          <w:lang w:val="sr-Cyrl-CS"/>
        </w:rPr>
        <w:t xml:space="preserve"> </w:t>
      </w:r>
      <w:r w:rsidR="005E6DCC">
        <w:rPr>
          <w:rFonts w:cs="Arial"/>
          <w:noProof/>
          <w:lang w:val="sr-Cyrl-CS"/>
        </w:rPr>
        <w:t>Средствa</w:t>
      </w:r>
      <w:r w:rsidR="00243323" w:rsidRPr="00EE4338">
        <w:rPr>
          <w:rFonts w:cs="Arial"/>
          <w:noProof/>
          <w:lang w:val="sr-Cyrl-CS"/>
        </w:rPr>
        <w:t xml:space="preserve"> финансијског обезбеђења</w:t>
      </w:r>
      <w:r w:rsidR="00B70EE9">
        <w:rPr>
          <w:rFonts w:cs="Arial"/>
          <w:noProof/>
          <w:lang w:val="sr-Cyrl-CS"/>
        </w:rPr>
        <w:t xml:space="preserve"> </w:t>
      </w:r>
    </w:p>
    <w:p w14:paraId="375DE5BF" w14:textId="420F16D7" w:rsidR="002D0838" w:rsidRPr="00805030" w:rsidRDefault="002D0838" w:rsidP="002D0838">
      <w:pPr>
        <w:spacing w:before="0" w:after="120"/>
        <w:rPr>
          <w:rFonts w:cs="Arial"/>
          <w:noProof/>
          <w:lang w:val="sr-Cyrl-RS"/>
        </w:rPr>
      </w:pPr>
      <w:r w:rsidRPr="00E449C3">
        <w:rPr>
          <w:rFonts w:cs="Arial"/>
          <w:bCs/>
          <w:noProof/>
        </w:rPr>
        <w:t xml:space="preserve">Наручилац користи право да захтева средстава финансијског обезбеђења (у даљем тексу СФО) </w:t>
      </w:r>
      <w:r w:rsidRPr="00E449C3">
        <w:rPr>
          <w:rFonts w:cs="Arial"/>
          <w:noProof/>
        </w:rPr>
        <w:t>којим понуђачи обезб</w:t>
      </w:r>
      <w:r w:rsidR="00805030">
        <w:rPr>
          <w:rFonts w:cs="Arial"/>
          <w:noProof/>
        </w:rPr>
        <w:t>еђују испуњење својих обавеза у</w:t>
      </w:r>
      <w:r w:rsidRPr="00E449C3">
        <w:rPr>
          <w:rFonts w:cs="Arial"/>
          <w:noProof/>
        </w:rPr>
        <w:t xml:space="preserve"> отвореном поступку (достављају се уз понуду), као и испуњење својих уговорних обавеза (достављају се по закључењу уговора или по испоруци).</w:t>
      </w:r>
      <w:r w:rsidR="00805030">
        <w:rPr>
          <w:rFonts w:cs="Arial"/>
          <w:noProof/>
          <w:lang w:val="sr-Cyrl-RS"/>
        </w:rPr>
        <w:t xml:space="preserve"> </w:t>
      </w:r>
    </w:p>
    <w:p w14:paraId="2843910D" w14:textId="77777777" w:rsidR="002D0838" w:rsidRPr="00E449C3" w:rsidRDefault="002D0838" w:rsidP="002D0838">
      <w:pPr>
        <w:spacing w:before="0" w:after="120"/>
        <w:rPr>
          <w:rFonts w:cs="Arial"/>
          <w:bCs/>
          <w:iCs/>
          <w:noProof/>
        </w:rPr>
      </w:pPr>
      <w:r w:rsidRPr="00E449C3">
        <w:rPr>
          <w:rFonts w:cs="Arial"/>
          <w:bCs/>
          <w:iCs/>
          <w:noProof/>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3207032" w14:textId="77777777" w:rsidR="002D0838" w:rsidRPr="00E449C3" w:rsidRDefault="002D0838" w:rsidP="002D0838">
      <w:pPr>
        <w:spacing w:before="0" w:after="120"/>
        <w:rPr>
          <w:rFonts w:cs="Arial"/>
          <w:bCs/>
          <w:iCs/>
          <w:noProof/>
        </w:rPr>
      </w:pPr>
      <w:r w:rsidRPr="00E449C3">
        <w:rPr>
          <w:rFonts w:cs="Arial"/>
          <w:bCs/>
          <w:iCs/>
          <w:noProof/>
        </w:rPr>
        <w:t>Члан групе понуђача може бити налогодавац средства финансијског обезбеђења.</w:t>
      </w:r>
    </w:p>
    <w:p w14:paraId="4E7D0B26" w14:textId="1E954BB5" w:rsidR="002D0838" w:rsidRPr="00E449C3" w:rsidRDefault="002D0838" w:rsidP="002D0838">
      <w:pPr>
        <w:spacing w:before="0" w:after="120"/>
        <w:rPr>
          <w:rFonts w:cs="Arial"/>
          <w:bCs/>
          <w:iCs/>
          <w:noProof/>
        </w:rPr>
      </w:pPr>
      <w:r w:rsidRPr="00E449C3">
        <w:rPr>
          <w:rFonts w:cs="Arial"/>
          <w:bCs/>
          <w:iCs/>
          <w:noProof/>
        </w:rPr>
        <w:t>Средства финансијског обезбеђења морају да буду исказана</w:t>
      </w:r>
      <w:r w:rsidR="003359C8">
        <w:rPr>
          <w:rFonts w:cs="Arial"/>
          <w:bCs/>
          <w:iCs/>
          <w:noProof/>
          <w:lang w:val="sr-Cyrl-RS"/>
        </w:rPr>
        <w:t xml:space="preserve"> </w:t>
      </w:r>
      <w:r w:rsidRPr="00E449C3">
        <w:rPr>
          <w:rFonts w:cs="Arial"/>
          <w:bCs/>
          <w:iCs/>
          <w:noProof/>
        </w:rPr>
        <w:t>у валути у којој је и понуда.</w:t>
      </w:r>
    </w:p>
    <w:p w14:paraId="314BC0A8" w14:textId="5BDCC7C1" w:rsidR="00353EBF" w:rsidRPr="00965B81" w:rsidRDefault="002D0838" w:rsidP="007B6539">
      <w:pPr>
        <w:spacing w:before="0" w:after="120"/>
        <w:rPr>
          <w:rFonts w:cs="Arial"/>
          <w:bCs/>
          <w:iCs/>
          <w:noProof/>
        </w:rPr>
      </w:pPr>
      <w:r w:rsidRPr="00E449C3">
        <w:rPr>
          <w:rFonts w:cs="Arial"/>
          <w:bCs/>
          <w:iCs/>
          <w:noProof/>
        </w:rPr>
        <w:t>Ако се за време трајања уговора промене рокови за изв</w:t>
      </w:r>
      <w:r w:rsidR="00805030">
        <w:rPr>
          <w:rFonts w:cs="Arial"/>
          <w:bCs/>
          <w:iCs/>
          <w:noProof/>
        </w:rPr>
        <w:t>ршење уговорне обавезе, важност</w:t>
      </w:r>
      <w:r w:rsidRPr="00E449C3">
        <w:rPr>
          <w:rFonts w:cs="Arial"/>
          <w:bCs/>
          <w:iCs/>
          <w:noProof/>
        </w:rPr>
        <w:t xml:space="preserve"> СФО мора се продужити. </w:t>
      </w:r>
    </w:p>
    <w:p w14:paraId="0202EA5C" w14:textId="0825AB9B" w:rsidR="00F85106" w:rsidRPr="00353EBF" w:rsidRDefault="002D0838" w:rsidP="00353EBF">
      <w:pPr>
        <w:spacing w:before="0" w:after="120"/>
        <w:rPr>
          <w:rFonts w:cs="Arial"/>
          <w:noProof/>
          <w:lang w:val="ru-RU"/>
        </w:rPr>
      </w:pPr>
      <w:r w:rsidRPr="00E449C3">
        <w:rPr>
          <w:rFonts w:cs="Arial"/>
          <w:noProof/>
          <w:lang w:val="ru-RU"/>
        </w:rPr>
        <w:t>Понуђач је дужан да достави следећа средства финансијског обезбеђења:</w:t>
      </w:r>
    </w:p>
    <w:p w14:paraId="127626D5" w14:textId="70C1A142" w:rsidR="002D0838" w:rsidRPr="00E449C3" w:rsidRDefault="00F85106" w:rsidP="002D0838">
      <w:pPr>
        <w:spacing w:before="0" w:after="120"/>
        <w:ind w:left="-454"/>
        <w:rPr>
          <w:rFonts w:cs="Arial"/>
          <w:b/>
          <w:noProof/>
        </w:rPr>
      </w:pPr>
      <w:r>
        <w:rPr>
          <w:rFonts w:cs="Arial"/>
          <w:b/>
          <w:noProof/>
          <w:lang w:val="sr-Cyrl-RS"/>
        </w:rPr>
        <w:t xml:space="preserve">       </w:t>
      </w:r>
      <w:r w:rsidR="00870DC4">
        <w:rPr>
          <w:rFonts w:cs="Arial"/>
          <w:b/>
          <w:noProof/>
          <w:lang w:val="sr-Cyrl-RS"/>
        </w:rPr>
        <w:t>С</w:t>
      </w:r>
      <w:r w:rsidR="002D0838" w:rsidRPr="00E449C3">
        <w:rPr>
          <w:rFonts w:cs="Arial"/>
          <w:b/>
          <w:noProof/>
        </w:rPr>
        <w:t>редство обезбеђења за озбиљност понуде</w:t>
      </w:r>
    </w:p>
    <w:p w14:paraId="59BC8355" w14:textId="628F5955" w:rsidR="002D0838" w:rsidRPr="005E6DCC" w:rsidRDefault="002D0838" w:rsidP="002D0838">
      <w:pPr>
        <w:spacing w:before="0" w:after="120"/>
        <w:rPr>
          <w:rFonts w:cs="Arial"/>
          <w:noProof/>
        </w:rPr>
      </w:pPr>
      <w:r w:rsidRPr="005E6DCC">
        <w:rPr>
          <w:rFonts w:cs="Arial"/>
          <w:noProof/>
        </w:rPr>
        <w:t>Понуђач је обавезан да</w:t>
      </w:r>
      <w:r w:rsidR="00870DC4">
        <w:rPr>
          <w:rFonts w:cs="Arial"/>
          <w:noProof/>
          <w:lang w:val="sr-Cyrl-RS"/>
        </w:rPr>
        <w:t>, уколико вредност понуде прелази изно</w:t>
      </w:r>
      <w:r w:rsidR="009B0A8A">
        <w:rPr>
          <w:rFonts w:cs="Arial"/>
          <w:noProof/>
          <w:lang w:val="sr-Cyrl-RS"/>
        </w:rPr>
        <w:t>с од 500.000,00 дин. без ПДВ-а,</w:t>
      </w:r>
      <w:r w:rsidR="00870DC4">
        <w:rPr>
          <w:rFonts w:cs="Arial"/>
          <w:noProof/>
          <w:lang w:val="sr-Cyrl-RS"/>
        </w:rPr>
        <w:t xml:space="preserve"> </w:t>
      </w:r>
      <w:r w:rsidRPr="005E6DCC">
        <w:rPr>
          <w:rFonts w:cs="Arial"/>
          <w:b/>
          <w:noProof/>
          <w:u w:val="single"/>
        </w:rPr>
        <w:t>уз понуду</w:t>
      </w:r>
      <w:r w:rsidRPr="005E6DCC">
        <w:rPr>
          <w:rFonts w:cs="Arial"/>
          <w:noProof/>
        </w:rPr>
        <w:t xml:space="preserve"> Наручиоцу достави:</w:t>
      </w:r>
    </w:p>
    <w:p w14:paraId="0809C842" w14:textId="77777777" w:rsidR="00353EBF" w:rsidRPr="00353EBF" w:rsidRDefault="00353EBF" w:rsidP="00353EBF">
      <w:pPr>
        <w:numPr>
          <w:ilvl w:val="0"/>
          <w:numId w:val="35"/>
        </w:numPr>
        <w:spacing w:before="0"/>
        <w:ind w:left="227" w:hanging="227"/>
        <w:rPr>
          <w:rFonts w:cs="Arial"/>
          <w:noProof/>
        </w:rPr>
      </w:pPr>
      <w:r w:rsidRPr="00353EBF">
        <w:rPr>
          <w:rFonts w:cs="Arial"/>
          <w:noProof/>
        </w:rPr>
        <w:t>бланко сопствену меницу за озбиљност понуде која је</w:t>
      </w:r>
      <w:r w:rsidRPr="00353EBF">
        <w:rPr>
          <w:rFonts w:cs="Arial"/>
          <w:noProof/>
          <w:lang w:val="sr-Cyrl-RS"/>
        </w:rPr>
        <w:t xml:space="preserve">: </w:t>
      </w:r>
    </w:p>
    <w:p w14:paraId="7A544CA3" w14:textId="77777777" w:rsidR="00353EBF" w:rsidRPr="00353EBF" w:rsidRDefault="00353EBF" w:rsidP="00353EBF">
      <w:pPr>
        <w:spacing w:before="0"/>
        <w:ind w:left="227"/>
        <w:rPr>
          <w:rFonts w:cs="Arial"/>
          <w:noProof/>
        </w:rPr>
      </w:pPr>
      <w:r w:rsidRPr="00353EBF">
        <w:rPr>
          <w:rFonts w:cs="Arial"/>
          <w:noProof/>
          <w:lang w:val="sr-Cyrl-RS"/>
        </w:rPr>
        <w:lastRenderedPageBreak/>
        <w:t>-</w:t>
      </w:r>
      <w:r w:rsidRPr="00353EBF">
        <w:rPr>
          <w:rFonts w:cs="Arial"/>
          <w:noProof/>
        </w:rPr>
        <w:t xml:space="preserve"> 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0F0D000E" w14:textId="67FD1E13" w:rsidR="00353EBF" w:rsidRPr="00353EBF" w:rsidRDefault="00353EBF" w:rsidP="00353EBF">
      <w:pPr>
        <w:spacing w:before="0" w:after="120"/>
        <w:ind w:left="227"/>
        <w:rPr>
          <w:rFonts w:cs="Arial"/>
          <w:noProof/>
        </w:rPr>
      </w:pPr>
      <w:r w:rsidRPr="00353EBF">
        <w:rPr>
          <w:rFonts w:cs="Arial"/>
          <w:noProof/>
          <w:lang w:val="sr-Cyrl-RS"/>
        </w:rPr>
        <w:t>-</w:t>
      </w:r>
      <w:r>
        <w:rPr>
          <w:rFonts w:cs="Arial"/>
          <w:noProof/>
          <w:lang w:val="sr-Cyrl-RS"/>
        </w:rPr>
        <w:t xml:space="preserve">  </w:t>
      </w:r>
      <w:r w:rsidRPr="00353EBF">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w:t>
      </w:r>
      <w:r>
        <w:rPr>
          <w:rFonts w:cs="Arial"/>
          <w:noProof/>
        </w:rPr>
        <w:t>ање менице и меничног овлашћења;</w:t>
      </w:r>
    </w:p>
    <w:p w14:paraId="00C7CFDD" w14:textId="6EA933CE" w:rsidR="00353EBF" w:rsidRPr="00353EBF" w:rsidRDefault="00353EBF" w:rsidP="00353EBF">
      <w:pPr>
        <w:numPr>
          <w:ilvl w:val="0"/>
          <w:numId w:val="35"/>
        </w:numPr>
        <w:spacing w:before="0" w:after="120"/>
        <w:ind w:left="303" w:hanging="303"/>
        <w:contextualSpacing/>
        <w:rPr>
          <w:rFonts w:eastAsia="Calibri" w:cs="Arial"/>
          <w:noProof/>
        </w:rPr>
      </w:pPr>
      <w:r w:rsidRPr="00353EBF">
        <w:rPr>
          <w:rFonts w:eastAsia="Calibri" w:cs="Arial"/>
          <w:noProof/>
        </w:rPr>
        <w:t>Менично писмо –</w:t>
      </w:r>
      <w:r w:rsidRPr="00353EBF">
        <w:rPr>
          <w:rFonts w:eastAsia="Calibri" w:cs="Arial"/>
          <w:noProof/>
          <w:lang w:val="sr-Cyrl-RS"/>
        </w:rPr>
        <w:t xml:space="preserve"> </w:t>
      </w:r>
      <w:r w:rsidRPr="00353EBF">
        <w:rPr>
          <w:rFonts w:eastAsia="Calibri" w:cs="Arial"/>
          <w:noProof/>
        </w:rPr>
        <w:t>овлашћење којим понуђач овлашћује наручиоца да може</w:t>
      </w:r>
      <w:r w:rsidRPr="00353EBF">
        <w:rPr>
          <w:rFonts w:eastAsia="Calibri" w:cs="Arial"/>
          <w:noProof/>
          <w:lang w:val="sr-Cyrl-RS"/>
        </w:rPr>
        <w:t xml:space="preserve"> </w:t>
      </w:r>
      <w:r w:rsidRPr="00353EBF">
        <w:rPr>
          <w:rFonts w:eastAsia="Calibri" w:cs="Arial"/>
          <w:noProof/>
        </w:rPr>
        <w:t>безусловно,</w:t>
      </w:r>
      <w:r w:rsidRPr="00353EBF">
        <w:rPr>
          <w:rFonts w:eastAsia="Calibri" w:cs="Arial"/>
          <w:noProof/>
          <w:lang w:val="sr-Cyrl-RS"/>
        </w:rPr>
        <w:t xml:space="preserve"> </w:t>
      </w:r>
      <w:r w:rsidRPr="00353EBF">
        <w:rPr>
          <w:rFonts w:eastAsia="Calibri" w:cs="Arial"/>
          <w:noProof/>
        </w:rPr>
        <w:t>неопозиво,</w:t>
      </w:r>
      <w:r w:rsidRPr="00353EBF">
        <w:rPr>
          <w:rFonts w:eastAsia="Calibri" w:cs="Arial"/>
          <w:noProof/>
          <w:lang w:val="sr-Cyrl-RS"/>
        </w:rPr>
        <w:t xml:space="preserve"> </w:t>
      </w:r>
      <w:r w:rsidRPr="00353EBF">
        <w:rPr>
          <w:rFonts w:eastAsia="Calibri" w:cs="Arial"/>
          <w:noProof/>
        </w:rPr>
        <w:t xml:space="preserve">без протеста и трошкова вансудски наплатити меницу  на износ од 10% од вредности понуде (без </w:t>
      </w:r>
      <w:r w:rsidR="00344B4F">
        <w:rPr>
          <w:rFonts w:eastAsia="Calibri" w:cs="Arial"/>
          <w:noProof/>
        </w:rPr>
        <w:t>ПДВ-а) са роком важења</w:t>
      </w:r>
      <w:r w:rsidRPr="00353EBF">
        <w:rPr>
          <w:rFonts w:eastAsia="Calibri" w:cs="Arial"/>
          <w:noProof/>
        </w:rPr>
        <w:t xml:space="preserve">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r w:rsidRPr="00353EBF">
        <w:rPr>
          <w:rFonts w:eastAsia="Calibri" w:cs="Arial"/>
          <w:noProof/>
          <w:lang w:val="sr-Cyrl-RS"/>
        </w:rPr>
        <w:t>;</w:t>
      </w:r>
    </w:p>
    <w:p w14:paraId="0C7DFC4C" w14:textId="77777777" w:rsidR="00353EBF" w:rsidRPr="00353EBF" w:rsidRDefault="00353EBF" w:rsidP="00353EBF">
      <w:pPr>
        <w:numPr>
          <w:ilvl w:val="0"/>
          <w:numId w:val="35"/>
        </w:numPr>
        <w:spacing w:before="0" w:after="120"/>
        <w:ind w:left="247" w:hanging="247"/>
        <w:rPr>
          <w:rFonts w:cs="Arial"/>
          <w:noProof/>
        </w:rPr>
      </w:pPr>
      <w:r w:rsidRPr="00353EBF">
        <w:rPr>
          <w:rFonts w:cs="Arial"/>
          <w:noProof/>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844AD20" w14:textId="77777777" w:rsidR="00353EBF" w:rsidRPr="00353EBF" w:rsidRDefault="00353EBF" w:rsidP="00353EBF">
      <w:pPr>
        <w:numPr>
          <w:ilvl w:val="0"/>
          <w:numId w:val="35"/>
        </w:numPr>
        <w:spacing w:before="0" w:after="120"/>
        <w:ind w:left="247" w:hanging="247"/>
        <w:rPr>
          <w:rFonts w:cs="Arial"/>
          <w:noProof/>
        </w:rPr>
      </w:pPr>
      <w:r w:rsidRPr="00353EBF">
        <w:rPr>
          <w:rFonts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r w:rsidRPr="00353EBF">
        <w:rPr>
          <w:rFonts w:cs="Arial"/>
          <w:noProof/>
          <w:lang w:val="sr-Cyrl-RS"/>
        </w:rPr>
        <w:t>;</w:t>
      </w:r>
    </w:p>
    <w:p w14:paraId="5DB28ED6" w14:textId="77DB71E1" w:rsidR="00353EBF" w:rsidRPr="00353EBF" w:rsidRDefault="00353EBF" w:rsidP="00353EBF">
      <w:pPr>
        <w:numPr>
          <w:ilvl w:val="0"/>
          <w:numId w:val="35"/>
        </w:numPr>
        <w:spacing w:before="0" w:after="120"/>
        <w:ind w:left="284" w:hanging="284"/>
        <w:rPr>
          <w:rFonts w:cs="Arial"/>
          <w:noProof/>
        </w:rPr>
      </w:pPr>
      <w:r>
        <w:rPr>
          <w:rFonts w:cs="Arial"/>
          <w:noProof/>
        </w:rPr>
        <w:t>фотокопију ОП обрасца;</w:t>
      </w:r>
    </w:p>
    <w:p w14:paraId="261E809C" w14:textId="47829220" w:rsidR="00353EBF" w:rsidRPr="00353EBF" w:rsidRDefault="00353EBF" w:rsidP="00353EBF">
      <w:pPr>
        <w:numPr>
          <w:ilvl w:val="0"/>
          <w:numId w:val="35"/>
        </w:numPr>
        <w:spacing w:before="0" w:after="120"/>
        <w:ind w:left="284" w:hanging="284"/>
        <w:rPr>
          <w:rFonts w:cs="Arial"/>
          <w:noProof/>
        </w:rPr>
      </w:pPr>
      <w:r w:rsidRPr="00353EBF">
        <w:rPr>
          <w:rFonts w:cs="Arial"/>
          <w:noProof/>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Pr>
          <w:rFonts w:cs="Arial"/>
          <w:noProof/>
        </w:rPr>
        <w:t>егистра меница и овлашћења НБС).</w:t>
      </w:r>
    </w:p>
    <w:p w14:paraId="7B38A47B" w14:textId="77777777" w:rsidR="00353EBF" w:rsidRPr="00353EBF" w:rsidRDefault="00353EBF" w:rsidP="00353EBF">
      <w:pPr>
        <w:spacing w:before="0" w:after="120"/>
        <w:rPr>
          <w:rFonts w:cs="Arial"/>
          <w:noProof/>
        </w:rPr>
      </w:pPr>
      <w:r w:rsidRPr="00353EBF">
        <w:rPr>
          <w:rFonts w:cs="Arial"/>
          <w:noProof/>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70AEB49" w14:textId="77777777" w:rsidR="00353EBF" w:rsidRPr="00353EBF" w:rsidRDefault="00353EBF" w:rsidP="00353EBF">
      <w:pPr>
        <w:spacing w:before="0" w:after="120"/>
        <w:rPr>
          <w:rFonts w:cs="Arial"/>
          <w:noProof/>
        </w:rPr>
      </w:pPr>
      <w:r w:rsidRPr="00353EBF">
        <w:rPr>
          <w:rFonts w:cs="Arial"/>
          <w:noProof/>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08F118E1" w14:textId="77777777" w:rsidR="00353EBF" w:rsidRPr="00353EBF" w:rsidRDefault="00353EBF" w:rsidP="00353EBF">
      <w:pPr>
        <w:spacing w:before="0" w:after="120"/>
        <w:rPr>
          <w:rFonts w:cs="Arial"/>
          <w:noProof/>
        </w:rPr>
      </w:pPr>
      <w:r w:rsidRPr="00353EBF">
        <w:rPr>
          <w:rFonts w:cs="Arial"/>
          <w:noProof/>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4541C8C" w14:textId="77777777" w:rsidR="00353EBF" w:rsidRPr="00353EBF" w:rsidRDefault="00353EBF" w:rsidP="00353EBF">
      <w:pPr>
        <w:spacing w:before="0" w:after="120"/>
        <w:rPr>
          <w:rFonts w:cs="Arial"/>
          <w:noProof/>
        </w:rPr>
      </w:pPr>
      <w:r w:rsidRPr="00353EBF">
        <w:rPr>
          <w:rFonts w:cs="Arial"/>
          <w:noProof/>
        </w:rPr>
        <w:t>Уколико Понуђач не достави захтевано средство финансиј</w:t>
      </w:r>
      <w:r w:rsidRPr="00353EBF">
        <w:rPr>
          <w:rFonts w:cs="Arial"/>
          <w:noProof/>
          <w:lang w:val="sr-Cyrl-RS"/>
        </w:rPr>
        <w:t>с</w:t>
      </w:r>
      <w:r w:rsidRPr="00353EBF">
        <w:rPr>
          <w:rFonts w:cs="Arial"/>
          <w:noProof/>
        </w:rPr>
        <w:t>ког обезбеђења,</w:t>
      </w:r>
      <w:r w:rsidRPr="00353EBF">
        <w:rPr>
          <w:rFonts w:cs="Arial"/>
          <w:noProof/>
          <w:lang w:val="sr-Cyrl-RS"/>
        </w:rPr>
        <w:t xml:space="preserve"> </w:t>
      </w:r>
      <w:r w:rsidRPr="00353EBF">
        <w:rPr>
          <w:rFonts w:cs="Arial"/>
          <w:noProof/>
        </w:rPr>
        <w:t>понуда ће бити одбијена као неприхватљива због битних недостатака.</w:t>
      </w:r>
    </w:p>
    <w:p w14:paraId="35B5249B" w14:textId="77777777" w:rsidR="002D0838" w:rsidRPr="00FC1B2D" w:rsidRDefault="002D0838" w:rsidP="002D0838">
      <w:pPr>
        <w:spacing w:before="0" w:after="120"/>
        <w:rPr>
          <w:rFonts w:cs="Arial"/>
          <w:noProof/>
          <w:sz w:val="6"/>
        </w:rPr>
      </w:pPr>
    </w:p>
    <w:p w14:paraId="014A22C2" w14:textId="77276F24" w:rsidR="002D0838" w:rsidRPr="00E449C3" w:rsidRDefault="00870DC4" w:rsidP="002D0838">
      <w:pPr>
        <w:spacing w:before="0" w:after="120"/>
        <w:rPr>
          <w:rFonts w:cs="Arial"/>
          <w:b/>
          <w:noProof/>
        </w:rPr>
      </w:pPr>
      <w:r>
        <w:rPr>
          <w:rFonts w:cs="Arial"/>
          <w:b/>
          <w:noProof/>
          <w:lang w:val="sr-Cyrl-RS"/>
        </w:rPr>
        <w:t>С</w:t>
      </w:r>
      <w:r w:rsidR="002D0838" w:rsidRPr="00E449C3">
        <w:rPr>
          <w:rFonts w:cs="Arial"/>
          <w:b/>
          <w:noProof/>
        </w:rPr>
        <w:t>редство обезбеђења за добро извршење посла</w:t>
      </w:r>
    </w:p>
    <w:p w14:paraId="142414CA" w14:textId="6EC6AF27" w:rsidR="002D0838" w:rsidRPr="005E6DCC" w:rsidRDefault="003C42B8" w:rsidP="002D0838">
      <w:pPr>
        <w:spacing w:before="0" w:after="120"/>
        <w:rPr>
          <w:rFonts w:cs="Arial"/>
          <w:noProof/>
        </w:rPr>
      </w:pPr>
      <w:r w:rsidRPr="003C42B8">
        <w:rPr>
          <w:rFonts w:cs="Arial"/>
          <w:noProof/>
          <w:color w:val="000000" w:themeColor="text1"/>
          <w:lang w:val="sr-Cyrl-RS"/>
        </w:rPr>
        <w:t>Изабрани п</w:t>
      </w:r>
      <w:r w:rsidRPr="003C42B8">
        <w:rPr>
          <w:rFonts w:cs="Arial"/>
          <w:noProof/>
          <w:color w:val="000000" w:themeColor="text1"/>
        </w:rPr>
        <w:t>онуђач</w:t>
      </w:r>
      <w:r w:rsidR="005E6DCC" w:rsidRPr="003C42B8">
        <w:rPr>
          <w:rFonts w:cs="Arial"/>
          <w:noProof/>
          <w:color w:val="000000" w:themeColor="text1"/>
        </w:rPr>
        <w:t xml:space="preserve"> </w:t>
      </w:r>
      <w:r w:rsidR="005E6DCC">
        <w:rPr>
          <w:rFonts w:cs="Arial"/>
          <w:noProof/>
        </w:rPr>
        <w:t>је обавезан да</w:t>
      </w:r>
      <w:r w:rsidR="00C02B02">
        <w:rPr>
          <w:rFonts w:cs="Arial"/>
          <w:noProof/>
          <w:lang w:val="sr-Cyrl-RS"/>
        </w:rPr>
        <w:t>, уколико вредност уговора који се закључује, прелази изно</w:t>
      </w:r>
      <w:r w:rsidR="00B545F2">
        <w:rPr>
          <w:rFonts w:cs="Arial"/>
          <w:noProof/>
          <w:lang w:val="sr-Cyrl-RS"/>
        </w:rPr>
        <w:t xml:space="preserve">с од 500.000,00 дин. без ПДВ-а, </w:t>
      </w:r>
      <w:r w:rsidR="00C02B02">
        <w:rPr>
          <w:rFonts w:cs="Arial"/>
          <w:noProof/>
          <w:lang w:val="sr-Cyrl-RS"/>
        </w:rPr>
        <w:t xml:space="preserve">у року од </w:t>
      </w:r>
      <w:r w:rsidR="00C44729">
        <w:rPr>
          <w:rFonts w:cs="Arial"/>
          <w:noProof/>
          <w:lang w:val="sr-Cyrl-RS"/>
        </w:rPr>
        <w:t>3 (три)</w:t>
      </w:r>
      <w:r w:rsidR="00666CC5">
        <w:rPr>
          <w:rFonts w:cs="Arial"/>
          <w:noProof/>
          <w:lang w:val="sr-Cyrl-RS"/>
        </w:rPr>
        <w:t xml:space="preserve"> радна дана од дана пријема обострано потписаног</w:t>
      </w:r>
      <w:r w:rsidR="00C02B02">
        <w:rPr>
          <w:rFonts w:cs="Arial"/>
          <w:noProof/>
          <w:lang w:val="sr-Cyrl-RS"/>
        </w:rPr>
        <w:t xml:space="preserve"> Уговора, </w:t>
      </w:r>
      <w:r w:rsidR="002D0838" w:rsidRPr="005E6DCC">
        <w:rPr>
          <w:rFonts w:cs="Arial"/>
          <w:noProof/>
        </w:rPr>
        <w:t>Наручиоцу достави:</w:t>
      </w:r>
    </w:p>
    <w:p w14:paraId="4B650ACB" w14:textId="77777777" w:rsidR="00344B4F" w:rsidRPr="00344B4F" w:rsidRDefault="00344B4F" w:rsidP="00344B4F">
      <w:pPr>
        <w:spacing w:before="0"/>
        <w:ind w:left="57"/>
        <w:rPr>
          <w:rFonts w:cs="Arial"/>
          <w:noProof/>
          <w:lang w:val="sr-Cyrl-RS"/>
        </w:rPr>
      </w:pPr>
      <w:r w:rsidRPr="00344B4F">
        <w:rPr>
          <w:rFonts w:cs="Arial"/>
          <w:noProof/>
        </w:rPr>
        <w:t xml:space="preserve">1) </w:t>
      </w:r>
      <w:r w:rsidRPr="00344B4F">
        <w:rPr>
          <w:rFonts w:cs="Arial"/>
          <w:noProof/>
          <w:lang w:val="sr-Cyrl-RS"/>
        </w:rPr>
        <w:t xml:space="preserve"> </w:t>
      </w:r>
      <w:r w:rsidRPr="00344B4F">
        <w:rPr>
          <w:rFonts w:cs="Arial"/>
          <w:noProof/>
        </w:rPr>
        <w:t>бланко сопствену меницу за добро извршење посла која је</w:t>
      </w:r>
      <w:r w:rsidRPr="00344B4F">
        <w:rPr>
          <w:rFonts w:cs="Arial"/>
          <w:noProof/>
          <w:lang w:val="sr-Cyrl-RS"/>
        </w:rPr>
        <w:t xml:space="preserve">: </w:t>
      </w:r>
    </w:p>
    <w:p w14:paraId="7E5BE350" w14:textId="77777777" w:rsidR="00344B4F" w:rsidRPr="00344B4F" w:rsidRDefault="00344B4F" w:rsidP="00344B4F">
      <w:pPr>
        <w:spacing w:before="0"/>
        <w:ind w:left="57"/>
        <w:rPr>
          <w:rFonts w:cs="Arial"/>
          <w:noProof/>
        </w:rPr>
      </w:pPr>
      <w:r w:rsidRPr="00344B4F">
        <w:rPr>
          <w:rFonts w:cs="Arial"/>
          <w:noProof/>
          <w:lang w:val="sr-Cyrl-RS"/>
        </w:rPr>
        <w:t>-</w:t>
      </w:r>
      <w:r w:rsidRPr="00344B4F">
        <w:rPr>
          <w:rFonts w:cs="Arial"/>
          <w:noProof/>
        </w:rPr>
        <w:t xml:space="preserve"> 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262C5E8A" w14:textId="77777777" w:rsidR="00344B4F" w:rsidRPr="00344B4F" w:rsidRDefault="00344B4F" w:rsidP="00344B4F">
      <w:pPr>
        <w:spacing w:before="100" w:beforeAutospacing="1" w:after="120"/>
        <w:ind w:left="57"/>
        <w:contextualSpacing/>
        <w:rPr>
          <w:rFonts w:eastAsia="Calibri" w:cs="Arial"/>
          <w:noProof/>
        </w:rPr>
      </w:pPr>
      <w:r w:rsidRPr="00344B4F">
        <w:rPr>
          <w:rFonts w:eastAsia="Calibri" w:cs="Arial"/>
          <w:noProof/>
        </w:rPr>
        <w:t>-</w:t>
      </w:r>
      <w:r w:rsidRPr="00344B4F">
        <w:rPr>
          <w:rFonts w:eastAsia="Calibri" w:cs="Arial"/>
          <w:noProof/>
          <w:lang w:val="sr-Cyrl-RS"/>
        </w:rPr>
        <w:t xml:space="preserve"> </w:t>
      </w:r>
      <w:r w:rsidRPr="00344B4F">
        <w:rPr>
          <w:rFonts w:eastAsia="Calibri"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14:paraId="0F338BF5" w14:textId="57FAB29C" w:rsidR="00344B4F" w:rsidRPr="00344B4F" w:rsidRDefault="00344B4F" w:rsidP="00344B4F">
      <w:pPr>
        <w:spacing w:before="100" w:beforeAutospacing="1" w:after="120"/>
        <w:ind w:left="90"/>
        <w:rPr>
          <w:rFonts w:cs="Arial"/>
          <w:noProof/>
        </w:rPr>
      </w:pPr>
      <w:r w:rsidRPr="00344B4F">
        <w:rPr>
          <w:rFonts w:cs="Arial"/>
          <w:noProof/>
        </w:rPr>
        <w:t>2)</w:t>
      </w:r>
      <w:r w:rsidRPr="00344B4F">
        <w:rPr>
          <w:rFonts w:cs="Arial"/>
          <w:noProof/>
          <w:lang w:val="sr-Cyrl-RS"/>
        </w:rPr>
        <w:t xml:space="preserve"> </w:t>
      </w:r>
      <w:r w:rsidRPr="00344B4F">
        <w:rPr>
          <w:rFonts w:cs="Arial"/>
          <w:noProof/>
        </w:rPr>
        <w:t xml:space="preserve">Менично писмо – овлашћење којим </w:t>
      </w:r>
      <w:r w:rsidR="003C42B8" w:rsidRPr="003C42B8">
        <w:rPr>
          <w:rFonts w:cs="Arial"/>
          <w:noProof/>
          <w:color w:val="000000" w:themeColor="text1"/>
          <w:lang w:val="sr-Cyrl-RS"/>
        </w:rPr>
        <w:t>изабрани</w:t>
      </w:r>
      <w:r w:rsidR="003C42B8" w:rsidRPr="00344B4F">
        <w:rPr>
          <w:rFonts w:cs="Arial"/>
          <w:noProof/>
        </w:rPr>
        <w:t xml:space="preserve"> </w:t>
      </w:r>
      <w:r w:rsidRPr="00344B4F">
        <w:rPr>
          <w:rFonts w:cs="Arial"/>
          <w:noProof/>
        </w:rPr>
        <w:t>понуђач овлашћује наручиоца да може безусловно,</w:t>
      </w:r>
      <w:r w:rsidRPr="00344B4F">
        <w:rPr>
          <w:rFonts w:cs="Arial"/>
          <w:noProof/>
          <w:lang w:val="sr-Cyrl-RS"/>
        </w:rPr>
        <w:t xml:space="preserve"> </w:t>
      </w:r>
      <w:r w:rsidRPr="00344B4F">
        <w:rPr>
          <w:rFonts w:cs="Arial"/>
          <w:noProof/>
        </w:rPr>
        <w:t>неопозиво,</w:t>
      </w:r>
      <w:r w:rsidRPr="00344B4F">
        <w:rPr>
          <w:rFonts w:cs="Arial"/>
          <w:noProof/>
          <w:lang w:val="sr-Cyrl-RS"/>
        </w:rPr>
        <w:t xml:space="preserve"> </w:t>
      </w:r>
      <w:r w:rsidRPr="00344B4F">
        <w:rPr>
          <w:rFonts w:cs="Arial"/>
          <w:noProof/>
        </w:rPr>
        <w:t xml:space="preserve">без протеста и трошкова вансудски наплатити меницу  на износ од 10% од вредности уговора (без </w:t>
      </w:r>
      <w:r>
        <w:rPr>
          <w:rFonts w:cs="Arial"/>
          <w:noProof/>
        </w:rPr>
        <w:t>ПДВ-а) са роком важења</w:t>
      </w:r>
      <w:r w:rsidRPr="00344B4F">
        <w:rPr>
          <w:rFonts w:cs="Arial"/>
          <w:noProof/>
        </w:rPr>
        <w:t xml:space="preserve"> 30 дана дужим од дана истека рока за извршење уговорне обавезе понуђача, с тим да евентуални продужетак уговореног рока има за последицу и продужење рока важења менице и меничног овлашћења, за исти број дана за који ће бити продужен рок за изв</w:t>
      </w:r>
      <w:r>
        <w:rPr>
          <w:rFonts w:cs="Arial"/>
          <w:noProof/>
        </w:rPr>
        <w:t>ршење уговорне обавезе понуђача;</w:t>
      </w:r>
    </w:p>
    <w:p w14:paraId="478CF5D8" w14:textId="4EA908B6" w:rsidR="00344B4F" w:rsidRPr="00344B4F" w:rsidRDefault="00344B4F" w:rsidP="00344B4F">
      <w:pPr>
        <w:spacing w:before="0" w:after="120"/>
        <w:ind w:left="90"/>
        <w:rPr>
          <w:rFonts w:cs="Arial"/>
          <w:noProof/>
        </w:rPr>
      </w:pPr>
      <w:r w:rsidRPr="00344B4F">
        <w:rPr>
          <w:rFonts w:cs="Arial"/>
          <w:noProof/>
        </w:rPr>
        <w:t>3)</w:t>
      </w:r>
      <w:r w:rsidRPr="00344B4F">
        <w:rPr>
          <w:rFonts w:cs="Arial"/>
          <w:noProof/>
          <w:lang w:val="sr-Cyrl-RS"/>
        </w:rPr>
        <w:t xml:space="preserve"> </w:t>
      </w:r>
      <w:r w:rsidRPr="00344B4F">
        <w:rPr>
          <w:rFonts w:cs="Arial"/>
          <w:noProof/>
        </w:rPr>
        <w:t xml:space="preserve">фотокопију важећег Картона депонованих потписа овлашћених лица за располагање новчаним </w:t>
      </w:r>
      <w:r w:rsidRPr="003C42B8">
        <w:rPr>
          <w:rFonts w:cs="Arial"/>
          <w:noProof/>
          <w:color w:val="000000" w:themeColor="text1"/>
        </w:rPr>
        <w:t>средствима</w:t>
      </w:r>
      <w:r w:rsidR="003C42B8" w:rsidRPr="003C42B8">
        <w:rPr>
          <w:rFonts w:cs="Arial"/>
          <w:noProof/>
          <w:color w:val="000000" w:themeColor="text1"/>
          <w:lang w:val="sr-Cyrl-RS"/>
        </w:rPr>
        <w:t xml:space="preserve"> </w:t>
      </w:r>
      <w:r w:rsidR="003C42B8">
        <w:rPr>
          <w:rFonts w:cs="Arial"/>
          <w:noProof/>
          <w:color w:val="000000" w:themeColor="text1"/>
          <w:lang w:val="sr-Cyrl-RS"/>
        </w:rPr>
        <w:t>изабраног</w:t>
      </w:r>
      <w:r w:rsidRPr="003C42B8">
        <w:rPr>
          <w:rFonts w:cs="Arial"/>
          <w:noProof/>
          <w:color w:val="000000" w:themeColor="text1"/>
        </w:rPr>
        <w:t xml:space="preserve"> </w:t>
      </w:r>
      <w:r w:rsidRPr="00344B4F">
        <w:rPr>
          <w:rFonts w:cs="Arial"/>
          <w:noProof/>
        </w:rPr>
        <w:t>понуђача код  пословне банке,</w:t>
      </w:r>
      <w:r w:rsidRPr="00344B4F">
        <w:rPr>
          <w:rFonts w:cs="Arial"/>
          <w:noProof/>
          <w:lang w:val="sr-Cyrl-RS"/>
        </w:rPr>
        <w:t xml:space="preserve"> </w:t>
      </w:r>
      <w:r w:rsidRPr="00344B4F">
        <w:rPr>
          <w:rFonts w:cs="Arial"/>
          <w:noProof/>
        </w:rPr>
        <w:t>оверену од стране банке</w:t>
      </w:r>
      <w:r w:rsidRPr="00344B4F">
        <w:rPr>
          <w:rFonts w:cs="Arial"/>
          <w:noProof/>
          <w:lang w:val="sr-Cyrl-RS"/>
        </w:rPr>
        <w:t>,</w:t>
      </w:r>
    </w:p>
    <w:p w14:paraId="05C03005" w14:textId="73528062" w:rsidR="00344B4F" w:rsidRPr="00344B4F" w:rsidRDefault="00344B4F" w:rsidP="00344B4F">
      <w:pPr>
        <w:spacing w:before="0" w:after="120"/>
        <w:ind w:left="90"/>
        <w:rPr>
          <w:rFonts w:cs="Arial"/>
          <w:noProof/>
        </w:rPr>
      </w:pPr>
      <w:r w:rsidRPr="00344B4F">
        <w:rPr>
          <w:rFonts w:cs="Arial"/>
          <w:noProof/>
        </w:rPr>
        <w:lastRenderedPageBreak/>
        <w:t xml:space="preserve">4) </w:t>
      </w:r>
      <w:r w:rsidRPr="00344B4F">
        <w:rPr>
          <w:rFonts w:cs="Arial"/>
          <w:noProof/>
          <w:lang w:val="sr-Cyrl-RS"/>
        </w:rPr>
        <w:t xml:space="preserve"> </w:t>
      </w:r>
      <w:r>
        <w:rPr>
          <w:rFonts w:cs="Arial"/>
          <w:noProof/>
        </w:rPr>
        <w:t>фотокопију ОП обрасца;</w:t>
      </w:r>
    </w:p>
    <w:p w14:paraId="38FEED69" w14:textId="2D000ADE" w:rsidR="00344B4F" w:rsidRPr="00344B4F" w:rsidRDefault="00344B4F" w:rsidP="00344B4F">
      <w:pPr>
        <w:spacing w:before="0" w:after="120"/>
        <w:ind w:left="90"/>
        <w:rPr>
          <w:rFonts w:cs="Arial"/>
          <w:noProof/>
        </w:rPr>
      </w:pPr>
      <w:r w:rsidRPr="00344B4F">
        <w:rPr>
          <w:rFonts w:cs="Arial"/>
          <w:noProof/>
        </w:rPr>
        <w:t>5)</w:t>
      </w:r>
      <w:r w:rsidRPr="00344B4F">
        <w:rPr>
          <w:rFonts w:cs="Arial"/>
          <w:noProof/>
          <w:lang w:val="sr-Cyrl-RS"/>
        </w:rPr>
        <w:t xml:space="preserve"> </w:t>
      </w:r>
      <w:r w:rsidRPr="00344B4F">
        <w:rPr>
          <w:rFonts w:cs="Arial"/>
          <w:noProof/>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НБС).Меница не може бити регистрована пре датума д</w:t>
      </w:r>
      <w:r>
        <w:rPr>
          <w:rFonts w:cs="Arial"/>
          <w:noProof/>
        </w:rPr>
        <w:t>оношења Одлуке о додели уговора;</w:t>
      </w:r>
    </w:p>
    <w:p w14:paraId="26E69476" w14:textId="7974708B" w:rsidR="00344B4F" w:rsidRPr="00344B4F" w:rsidRDefault="00344B4F" w:rsidP="00344B4F">
      <w:pPr>
        <w:spacing w:before="0" w:after="120"/>
        <w:ind w:left="90"/>
        <w:rPr>
          <w:rFonts w:cs="Arial"/>
          <w:noProof/>
        </w:rPr>
      </w:pPr>
      <w:r w:rsidRPr="00344B4F">
        <w:rPr>
          <w:rFonts w:cs="Arial"/>
          <w:noProof/>
        </w:rPr>
        <w:t>6)</w:t>
      </w:r>
      <w:r w:rsidRPr="00344B4F">
        <w:rPr>
          <w:rFonts w:cs="Arial"/>
          <w:noProof/>
          <w:lang w:val="sr-Cyrl-RS"/>
        </w:rPr>
        <w:t xml:space="preserve"> </w:t>
      </w:r>
      <w:r w:rsidRPr="00344B4F">
        <w:rPr>
          <w:rFonts w:cs="Arial"/>
          <w:noProof/>
        </w:rPr>
        <w:t xml:space="preserve">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w:t>
      </w:r>
      <w:r w:rsidR="003C42B8" w:rsidRPr="003C42B8">
        <w:rPr>
          <w:rFonts w:cs="Arial"/>
          <w:noProof/>
          <w:color w:val="000000" w:themeColor="text1"/>
          <w:lang w:val="sr-Cyrl-RS"/>
        </w:rPr>
        <w:t>изабраног</w:t>
      </w:r>
      <w:r w:rsidR="003C42B8" w:rsidRPr="003C42B8">
        <w:rPr>
          <w:rFonts w:cs="Arial"/>
          <w:noProof/>
          <w:color w:val="000000" w:themeColor="text1"/>
        </w:rPr>
        <w:t xml:space="preserve"> </w:t>
      </w:r>
      <w:r w:rsidRPr="00344B4F">
        <w:rPr>
          <w:rFonts w:cs="Arial"/>
          <w:noProof/>
        </w:rPr>
        <w:t>понуђача.</w:t>
      </w:r>
    </w:p>
    <w:p w14:paraId="691CD03F" w14:textId="2DECEC81" w:rsidR="00E97B93" w:rsidRDefault="00344B4F" w:rsidP="00344B4F">
      <w:pPr>
        <w:spacing w:before="0" w:after="120"/>
        <w:rPr>
          <w:rFonts w:cs="Arial"/>
          <w:noProof/>
          <w:sz w:val="4"/>
          <w:lang w:val="sr-Cyrl-RS"/>
        </w:rPr>
      </w:pPr>
      <w:r w:rsidRPr="00344B4F">
        <w:rPr>
          <w:rFonts w:cs="Arial"/>
          <w:noProof/>
        </w:rPr>
        <w:t>Меница може бити наплаћена у случају да изабрани понуђач не буде извршавао своје уговорне обавезе у роковима и на начин предвиђен уговором</w:t>
      </w:r>
      <w:r>
        <w:rPr>
          <w:rFonts w:cs="Arial"/>
          <w:noProof/>
          <w:lang w:val="sr-Cyrl-RS"/>
        </w:rPr>
        <w:t>.</w:t>
      </w:r>
      <w:r w:rsidR="005F4639">
        <w:rPr>
          <w:rFonts w:cs="Arial"/>
          <w:noProof/>
          <w:sz w:val="4"/>
          <w:lang w:val="sr-Cyrl-RS"/>
        </w:rPr>
        <w:t xml:space="preserve"> </w:t>
      </w:r>
    </w:p>
    <w:p w14:paraId="18D62CAB" w14:textId="77777777" w:rsidR="004618E8" w:rsidRPr="004618E8" w:rsidRDefault="004618E8" w:rsidP="002D0838">
      <w:pPr>
        <w:spacing w:before="0" w:after="120"/>
        <w:rPr>
          <w:rFonts w:cs="Arial"/>
          <w:noProof/>
          <w:sz w:val="4"/>
          <w:lang w:val="sr-Cyrl-RS"/>
        </w:rPr>
      </w:pPr>
    </w:p>
    <w:p w14:paraId="517CEAAD" w14:textId="5F4159BF" w:rsidR="002D0838" w:rsidRPr="00E449C3" w:rsidRDefault="002D0838" w:rsidP="002D0838">
      <w:pPr>
        <w:spacing w:before="0" w:after="120"/>
        <w:rPr>
          <w:rFonts w:cs="Arial"/>
          <w:b/>
          <w:bCs/>
          <w:iCs/>
          <w:noProof/>
        </w:rPr>
      </w:pPr>
      <w:r w:rsidRPr="00E449C3">
        <w:rPr>
          <w:rFonts w:cs="Arial"/>
          <w:b/>
          <w:bCs/>
          <w:iCs/>
          <w:noProof/>
        </w:rPr>
        <w:t>Достављање средстава финансијског обезбеђења</w:t>
      </w:r>
    </w:p>
    <w:p w14:paraId="4043BF2C" w14:textId="0F9DE0DA" w:rsidR="002D0838" w:rsidRPr="00E449C3" w:rsidRDefault="002D0838" w:rsidP="002D0838">
      <w:pPr>
        <w:spacing w:before="0" w:after="120"/>
        <w:rPr>
          <w:rFonts w:cs="Arial"/>
          <w:bCs/>
          <w:noProof/>
        </w:rPr>
      </w:pPr>
      <w:r w:rsidRPr="00E449C3">
        <w:rPr>
          <w:rFonts w:cs="Arial"/>
          <w:bCs/>
          <w:noProof/>
        </w:rPr>
        <w:t>Средство финансијског обезбеђења за озбиљност понуде доставља се као саставни део понуде и гласи на Јавно предузеће „Електропривреда Срби</w:t>
      </w:r>
      <w:r w:rsidR="0035019E">
        <w:rPr>
          <w:rFonts w:cs="Arial"/>
          <w:bCs/>
          <w:noProof/>
        </w:rPr>
        <w:t xml:space="preserve">је“ Београд, улица </w:t>
      </w:r>
      <w:r w:rsidR="0035019E">
        <w:rPr>
          <w:rFonts w:cs="Arial"/>
          <w:bCs/>
          <w:noProof/>
          <w:lang w:val="sr-Cyrl-RS"/>
        </w:rPr>
        <w:t>Балканска</w:t>
      </w:r>
      <w:r w:rsidRPr="00E449C3">
        <w:rPr>
          <w:rFonts w:cs="Arial"/>
          <w:bCs/>
          <w:noProof/>
        </w:rPr>
        <w:t xml:space="preserve"> бр.</w:t>
      </w:r>
      <w:r w:rsidR="00805030">
        <w:rPr>
          <w:rFonts w:cs="Arial"/>
          <w:bCs/>
          <w:noProof/>
          <w:lang w:val="sr-Cyrl-RS"/>
        </w:rPr>
        <w:t xml:space="preserve"> </w:t>
      </w:r>
      <w:r w:rsidR="0035019E">
        <w:rPr>
          <w:rFonts w:cs="Arial"/>
          <w:bCs/>
          <w:noProof/>
          <w:lang w:val="sr-Cyrl-RS"/>
        </w:rPr>
        <w:t>13</w:t>
      </w:r>
      <w:r w:rsidRPr="00E449C3">
        <w:rPr>
          <w:rFonts w:cs="Arial"/>
          <w:bCs/>
          <w:noProof/>
        </w:rPr>
        <w:t xml:space="preserve">  Београд</w:t>
      </w:r>
      <w:r w:rsidRPr="00E449C3">
        <w:rPr>
          <w:rFonts w:cs="Arial"/>
          <w:bCs/>
          <w:noProof/>
          <w:lang w:val="sr-Cyrl-RS"/>
        </w:rPr>
        <w:t xml:space="preserve"> </w:t>
      </w:r>
      <w:r w:rsidRPr="00E449C3">
        <w:rPr>
          <w:rFonts w:cs="Arial"/>
          <w:bCs/>
          <w:noProof/>
        </w:rPr>
        <w:t>Огранак РБ Колубара</w:t>
      </w:r>
      <w:r w:rsidR="00805030">
        <w:rPr>
          <w:rFonts w:cs="Arial"/>
          <w:bCs/>
          <w:noProof/>
          <w:lang w:val="sr-Cyrl-RS"/>
        </w:rPr>
        <w:t>.</w:t>
      </w:r>
      <w:r w:rsidRPr="00E449C3">
        <w:rPr>
          <w:rFonts w:cs="Arial"/>
          <w:bCs/>
          <w:noProof/>
        </w:rPr>
        <w:t xml:space="preserve">  </w:t>
      </w:r>
    </w:p>
    <w:p w14:paraId="0209CA0A" w14:textId="0B086C5F" w:rsidR="002D0838" w:rsidRPr="00555132" w:rsidRDefault="002D0838" w:rsidP="002D0838">
      <w:pPr>
        <w:spacing w:before="0" w:after="120"/>
        <w:rPr>
          <w:rFonts w:cs="Arial"/>
          <w:bCs/>
          <w:noProof/>
        </w:rPr>
      </w:pPr>
      <w:r w:rsidRPr="00E449C3">
        <w:rPr>
          <w:rFonts w:cs="Arial"/>
          <w:bCs/>
          <w:noProof/>
        </w:rPr>
        <w:t>Средство финансијског обезбеђења за добро извршење посла гласи на Јавно предузеће „Електропривреда Србије“ Б</w:t>
      </w:r>
      <w:r w:rsidR="0035019E">
        <w:rPr>
          <w:rFonts w:cs="Arial"/>
          <w:bCs/>
          <w:noProof/>
        </w:rPr>
        <w:t xml:space="preserve">еоград, улица </w:t>
      </w:r>
      <w:r w:rsidR="0035019E">
        <w:rPr>
          <w:rFonts w:cs="Arial"/>
          <w:bCs/>
          <w:noProof/>
          <w:lang w:val="sr-Cyrl-RS"/>
        </w:rPr>
        <w:t>Балканска</w:t>
      </w:r>
      <w:r w:rsidR="0035019E">
        <w:rPr>
          <w:rFonts w:cs="Arial"/>
          <w:bCs/>
          <w:noProof/>
        </w:rPr>
        <w:t xml:space="preserve"> бр.</w:t>
      </w:r>
      <w:r w:rsidR="0035019E">
        <w:rPr>
          <w:rFonts w:cs="Arial"/>
          <w:bCs/>
          <w:noProof/>
          <w:lang w:val="sr-Cyrl-RS"/>
        </w:rPr>
        <w:t xml:space="preserve"> 13</w:t>
      </w:r>
      <w:r w:rsidRPr="00E449C3">
        <w:rPr>
          <w:rFonts w:cs="Arial"/>
          <w:bCs/>
          <w:noProof/>
        </w:rPr>
        <w:t xml:space="preserve">  Београд Огранак РБ Колубара  </w:t>
      </w:r>
      <w:r w:rsidRPr="00E449C3">
        <w:rPr>
          <w:rFonts w:cs="Arial"/>
          <w:noProof/>
        </w:rPr>
        <w:t xml:space="preserve">и доставља се лично или поштом на адресу: </w:t>
      </w:r>
    </w:p>
    <w:p w14:paraId="4C9886F2" w14:textId="1A379D11" w:rsidR="002D0838" w:rsidRPr="00E449C3" w:rsidRDefault="002D0838" w:rsidP="0035019E">
      <w:pPr>
        <w:spacing w:before="0"/>
        <w:jc w:val="center"/>
        <w:rPr>
          <w:rFonts w:cs="Arial"/>
          <w:b/>
          <w:noProof/>
        </w:rPr>
      </w:pPr>
      <w:r w:rsidRPr="00E449C3">
        <w:rPr>
          <w:rFonts w:cs="Arial"/>
          <w:b/>
          <w:noProof/>
        </w:rPr>
        <w:t>Огранак РБ Колубара, ул.</w:t>
      </w:r>
      <w:r w:rsidR="00805030">
        <w:rPr>
          <w:rFonts w:cs="Arial"/>
          <w:b/>
          <w:noProof/>
          <w:lang w:val="sr-Cyrl-RS"/>
        </w:rPr>
        <w:t xml:space="preserve"> </w:t>
      </w:r>
      <w:r w:rsidRPr="00E449C3">
        <w:rPr>
          <w:rFonts w:cs="Arial"/>
          <w:b/>
          <w:noProof/>
        </w:rPr>
        <w:t>Дише Ђурђевић бб,</w:t>
      </w:r>
      <w:r w:rsidR="00805030">
        <w:rPr>
          <w:rFonts w:cs="Arial"/>
          <w:b/>
          <w:noProof/>
          <w:lang w:val="sr-Cyrl-RS"/>
        </w:rPr>
        <w:t xml:space="preserve"> </w:t>
      </w:r>
      <w:r w:rsidRPr="00E449C3">
        <w:rPr>
          <w:rFonts w:cs="Arial"/>
          <w:b/>
          <w:noProof/>
        </w:rPr>
        <w:t>11560 Вреоци</w:t>
      </w:r>
    </w:p>
    <w:p w14:paraId="2F602E04" w14:textId="5D343B66" w:rsidR="0089636B" w:rsidRDefault="002D0838" w:rsidP="0089636B">
      <w:pPr>
        <w:spacing w:before="0"/>
        <w:jc w:val="center"/>
        <w:rPr>
          <w:rFonts w:cs="Arial"/>
          <w:b/>
          <w:noProof/>
          <w:lang w:val="sr-Cyrl-RS"/>
        </w:rPr>
      </w:pPr>
      <w:r w:rsidRPr="00555132">
        <w:rPr>
          <w:rFonts w:cs="Arial"/>
          <w:b/>
          <w:noProof/>
        </w:rPr>
        <w:t>са назнаком:</w:t>
      </w:r>
      <w:r w:rsidRPr="00E449C3">
        <w:rPr>
          <w:rFonts w:cs="Arial"/>
          <w:b/>
          <w:noProof/>
        </w:rPr>
        <w:t xml:space="preserve"> Средство финансијско</w:t>
      </w:r>
      <w:r w:rsidR="00DC4279">
        <w:rPr>
          <w:rFonts w:cs="Arial"/>
          <w:b/>
          <w:noProof/>
        </w:rPr>
        <w:t>г о</w:t>
      </w:r>
      <w:r w:rsidR="005C1C94">
        <w:rPr>
          <w:rFonts w:cs="Arial"/>
          <w:b/>
          <w:noProof/>
        </w:rPr>
        <w:t>безбеђења за ЈН бр.</w:t>
      </w:r>
      <w:r w:rsidR="005C1C94" w:rsidRPr="005C1C94">
        <w:rPr>
          <w:rFonts w:cs="Arial"/>
          <w:lang w:val="sr-Cyrl-CS"/>
        </w:rPr>
        <w:t>ЈН/4000/</w:t>
      </w:r>
      <w:r w:rsidR="005C1C94" w:rsidRPr="005C1C94">
        <w:rPr>
          <w:rFonts w:eastAsia="Arial" w:cs="Arial"/>
          <w:color w:val="000000"/>
        </w:rPr>
        <w:t xml:space="preserve">0034/2020 </w:t>
      </w:r>
      <w:r w:rsidR="005C1C94" w:rsidRPr="005C1C94">
        <w:rPr>
          <w:rFonts w:cs="Arial"/>
          <w:lang w:val="sr-Cyrl-CS"/>
        </w:rPr>
        <w:t xml:space="preserve">(ЈАНА </w:t>
      </w:r>
      <w:r w:rsidR="005C1C94" w:rsidRPr="005C1C94">
        <w:t>819/2020</w:t>
      </w:r>
      <w:r w:rsidR="005C1C94" w:rsidRPr="005C1C94">
        <w:rPr>
          <w:rFonts w:cs="Arial"/>
          <w:lang w:val="sr-Cyrl-CS"/>
        </w:rPr>
        <w:t>)</w:t>
      </w:r>
    </w:p>
    <w:p w14:paraId="247A69D1" w14:textId="56FD544A" w:rsidR="0089636B" w:rsidRPr="007653BB" w:rsidRDefault="0089636B" w:rsidP="00344B4F">
      <w:pPr>
        <w:spacing w:before="0"/>
        <w:rPr>
          <w:rFonts w:cs="Arial"/>
          <w:b/>
          <w:noProof/>
          <w:lang w:val="sr-Cyrl-RS"/>
        </w:rPr>
      </w:pPr>
    </w:p>
    <w:p w14:paraId="27CE2090" w14:textId="0203DD39" w:rsidR="00243323" w:rsidRPr="00707C79" w:rsidRDefault="00870DC4" w:rsidP="007653BB">
      <w:pPr>
        <w:pStyle w:val="KDPodnaslov2"/>
        <w:spacing w:before="0"/>
        <w:jc w:val="both"/>
        <w:rPr>
          <w:rFonts w:cs="Arial"/>
          <w:noProof/>
          <w:lang w:val="sr-Cyrl-CS"/>
        </w:rPr>
      </w:pPr>
      <w:r>
        <w:rPr>
          <w:rFonts w:cs="Arial"/>
          <w:noProof/>
          <w:lang w:val="sr-Cyrl-CS"/>
        </w:rPr>
        <w:t xml:space="preserve">6.15  </w:t>
      </w:r>
      <w:r w:rsidR="00243323" w:rsidRPr="00BB381A">
        <w:rPr>
          <w:rFonts w:cs="Arial"/>
          <w:noProof/>
          <w:lang w:val="sr-Cyrl-CS"/>
        </w:rPr>
        <w:t>Начин означавања поверљивих података у понуди</w:t>
      </w:r>
    </w:p>
    <w:p w14:paraId="29C3EE3C" w14:textId="46D3C41D" w:rsidR="00243323" w:rsidRPr="00BB381A" w:rsidRDefault="00243323" w:rsidP="00243323">
      <w:pPr>
        <w:pStyle w:val="KDParagraf"/>
        <w:spacing w:before="0"/>
        <w:rPr>
          <w:rFonts w:cs="Arial"/>
          <w:noProof/>
          <w:lang w:val="sr-Cyrl-CS"/>
        </w:rPr>
      </w:pPr>
      <w:r w:rsidRPr="00BB381A">
        <w:rPr>
          <w:rFonts w:cs="Arial"/>
          <w:noProof/>
          <w:lang w:val="sr-Cyrl-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r w:rsidR="00344B4F">
        <w:rPr>
          <w:rFonts w:cs="Arial"/>
          <w:noProof/>
          <w:lang w:val="sr-Cyrl-CS"/>
        </w:rPr>
        <w:t xml:space="preserve"> </w:t>
      </w:r>
    </w:p>
    <w:p w14:paraId="5C9736EE"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може да одбије да пружи информацију која би значила повреду поверљивости података добијених у понуди. </w:t>
      </w:r>
    </w:p>
    <w:p w14:paraId="30233F13"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33783FC"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ће као поверљива третирати она документа која у десном горњем углу </w:t>
      </w:r>
      <w:r w:rsidR="009030D3">
        <w:rPr>
          <w:rFonts w:cs="Arial"/>
          <w:noProof/>
          <w:lang w:val="sr-Cyrl-CS"/>
        </w:rPr>
        <w:t>великим словима имају исписано "ПОВЕРЉИВО"</w:t>
      </w:r>
      <w:r w:rsidRPr="00BB381A">
        <w:rPr>
          <w:rFonts w:cs="Arial"/>
          <w:noProof/>
          <w:lang w:val="sr-Cyrl-CS"/>
        </w:rPr>
        <w:t>.</w:t>
      </w:r>
    </w:p>
    <w:p w14:paraId="13CF2A59" w14:textId="77777777" w:rsidR="00243323" w:rsidRPr="00BB381A" w:rsidRDefault="00243323" w:rsidP="00243323">
      <w:pPr>
        <w:pStyle w:val="KDParagraf"/>
        <w:spacing w:before="0"/>
        <w:rPr>
          <w:rFonts w:cs="Arial"/>
          <w:noProof/>
          <w:lang w:val="sr-Cyrl-CS"/>
        </w:rPr>
      </w:pPr>
      <w:r w:rsidRPr="00BB381A">
        <w:rPr>
          <w:rFonts w:cs="Arial"/>
          <w:noProof/>
          <w:lang w:val="sr-Cyrl-CS"/>
        </w:rPr>
        <w:t>Наручилац не одговара за поверљивост података који нису означени на горе наведени начин.</w:t>
      </w:r>
    </w:p>
    <w:p w14:paraId="0D985CF8" w14:textId="77777777" w:rsidR="00243323" w:rsidRPr="00BB381A" w:rsidRDefault="00243323" w:rsidP="00243323">
      <w:pPr>
        <w:pStyle w:val="KDParagraf"/>
        <w:spacing w:before="0"/>
        <w:rPr>
          <w:rFonts w:cs="Arial"/>
          <w:noProof/>
          <w:lang w:val="sr-Cyrl-CS"/>
        </w:rPr>
      </w:pPr>
      <w:r w:rsidRPr="00BB381A">
        <w:rPr>
          <w:rFonts w:cs="Arial"/>
          <w:noProof/>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w:t>
      </w:r>
      <w:r w:rsidR="009030D3">
        <w:rPr>
          <w:rFonts w:cs="Arial"/>
          <w:noProof/>
          <w:lang w:val="sr-Cyrl-CS"/>
        </w:rPr>
        <w:t>д ознаке поверљивости написати "ОПОЗИВ"</w:t>
      </w:r>
      <w:r w:rsidRPr="00BB381A">
        <w:rPr>
          <w:rFonts w:cs="Arial"/>
          <w:noProof/>
          <w:lang w:val="sr-Cyrl-CS"/>
        </w:rPr>
        <w:t>, уписати датум, време и потписати се.</w:t>
      </w:r>
    </w:p>
    <w:p w14:paraId="29335842" w14:textId="77777777" w:rsidR="00243323" w:rsidRPr="00BB381A" w:rsidRDefault="00243323" w:rsidP="00243323">
      <w:pPr>
        <w:pStyle w:val="KDParagraf"/>
        <w:spacing w:before="0"/>
        <w:rPr>
          <w:rFonts w:cs="Arial"/>
          <w:noProof/>
          <w:lang w:val="sr-Cyrl-CS"/>
        </w:rPr>
      </w:pPr>
      <w:r w:rsidRPr="00BB381A">
        <w:rPr>
          <w:rFonts w:cs="Arial"/>
          <w:noProof/>
          <w:lang w:val="sr-Cyrl-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1CD9E5D" w14:textId="77777777" w:rsidR="00243323" w:rsidRPr="00BB381A" w:rsidRDefault="00243323" w:rsidP="00243323">
      <w:pPr>
        <w:pStyle w:val="KDParagraf"/>
        <w:spacing w:before="0"/>
        <w:rPr>
          <w:rFonts w:cs="Arial"/>
          <w:noProof/>
          <w:lang w:val="sr-Cyrl-CS"/>
        </w:rPr>
      </w:pPr>
      <w:r w:rsidRPr="00BB381A">
        <w:rPr>
          <w:rFonts w:cs="Arial"/>
          <w:noProof/>
          <w:lang w:val="sr-Cyrl-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8412D14" w14:textId="77777777" w:rsidR="00243323" w:rsidRPr="00BB381A" w:rsidRDefault="00243323" w:rsidP="00243323">
      <w:pPr>
        <w:pStyle w:val="KDParagraf"/>
        <w:spacing w:before="0"/>
        <w:rPr>
          <w:rFonts w:cs="Arial"/>
          <w:noProof/>
          <w:lang w:val="sr-Cyrl-CS"/>
        </w:rPr>
      </w:pPr>
      <w:r w:rsidRPr="00BB381A">
        <w:rPr>
          <w:rFonts w:cs="Arial"/>
          <w:noProof/>
          <w:lang w:val="sr-Cyrl-CS"/>
        </w:rPr>
        <w:t>Неће се сматрати поверљивим докази о испуњености обавезних услова,</w:t>
      </w:r>
      <w:r w:rsidR="00742964">
        <w:rPr>
          <w:rFonts w:cs="Arial"/>
          <w:noProof/>
          <w:lang w:val="sr-Cyrl-CS"/>
        </w:rPr>
        <w:t xml:space="preserve"> </w:t>
      </w:r>
      <w:r w:rsidRPr="00BB381A">
        <w:rPr>
          <w:rFonts w:cs="Arial"/>
          <w:noProof/>
          <w:lang w:val="sr-Cyrl-CS"/>
        </w:rPr>
        <w:t xml:space="preserve">цена и други подаци из понуде који су од значаја за примену критеријума и рангирање понуде. </w:t>
      </w:r>
    </w:p>
    <w:p w14:paraId="376B2332" w14:textId="77777777" w:rsidR="00243323" w:rsidRPr="00BB381A" w:rsidRDefault="00243323" w:rsidP="00243323">
      <w:pPr>
        <w:autoSpaceDE w:val="0"/>
        <w:autoSpaceDN w:val="0"/>
        <w:adjustRightInd w:val="0"/>
        <w:spacing w:before="0"/>
        <w:rPr>
          <w:rFonts w:eastAsia="TimesNewRomanPSMT" w:cs="Arial"/>
          <w:bCs/>
          <w:noProof/>
          <w:color w:val="00B0F0"/>
          <w:lang w:val="sr-Cyrl-CS"/>
        </w:rPr>
      </w:pPr>
    </w:p>
    <w:p w14:paraId="24320138" w14:textId="694A7D97" w:rsidR="00243323" w:rsidRPr="00633E44" w:rsidRDefault="00870DC4" w:rsidP="007653BB">
      <w:pPr>
        <w:pStyle w:val="KDPodnaslov2"/>
        <w:spacing w:before="0"/>
        <w:jc w:val="both"/>
        <w:rPr>
          <w:rFonts w:cs="Arial"/>
          <w:noProof/>
          <w:lang w:val="sr-Cyrl-CS"/>
        </w:rPr>
      </w:pPr>
      <w:r>
        <w:rPr>
          <w:rFonts w:cs="Arial"/>
          <w:noProof/>
          <w:lang w:val="sr-Cyrl-CS"/>
        </w:rPr>
        <w:t xml:space="preserve">6.16  </w:t>
      </w:r>
      <w:r w:rsidR="00243323" w:rsidRPr="00BB381A">
        <w:rPr>
          <w:rFonts w:cs="Arial"/>
          <w:noProof/>
          <w:lang w:val="sr-Cyrl-CS"/>
        </w:rPr>
        <w:t>Поштовање обавеза које произлазе из прописа о заштити на раду и других прописа</w:t>
      </w:r>
    </w:p>
    <w:p w14:paraId="2A58F5C7" w14:textId="2C5DE0A1" w:rsidR="00243323" w:rsidRPr="00BB381A" w:rsidRDefault="00243323" w:rsidP="00243323">
      <w:pPr>
        <w:pStyle w:val="KDParagraf"/>
        <w:spacing w:before="0"/>
        <w:rPr>
          <w:rFonts w:cs="Arial"/>
          <w:noProof/>
          <w:lang w:val="sr-Cyrl-CS"/>
        </w:rPr>
      </w:pPr>
      <w:r w:rsidRPr="00BB381A">
        <w:rPr>
          <w:rFonts w:cs="Arial"/>
          <w:noProof/>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263E4">
        <w:rPr>
          <w:rFonts w:cs="Arial"/>
          <w:noProof/>
          <w:lang w:val="sr-Cyrl-CS"/>
        </w:rPr>
        <w:t xml:space="preserve">понуде </w:t>
      </w:r>
      <w:r w:rsidRPr="002412F2">
        <w:rPr>
          <w:rFonts w:cs="Arial"/>
          <w:noProof/>
          <w:lang w:val="sr-Cyrl-CS"/>
        </w:rPr>
        <w:t xml:space="preserve">(Образац 4 </w:t>
      </w:r>
      <w:r w:rsidRPr="00E263E4">
        <w:rPr>
          <w:rFonts w:cs="Arial"/>
          <w:noProof/>
          <w:lang w:val="sr-Cyrl-CS"/>
        </w:rPr>
        <w:t>из конкурсне документације).</w:t>
      </w:r>
    </w:p>
    <w:p w14:paraId="31D9A950" w14:textId="1B45F5DD" w:rsidR="00243323" w:rsidRPr="00BB381A" w:rsidRDefault="00C02B02" w:rsidP="00C02B02">
      <w:pPr>
        <w:pStyle w:val="KDPodnaslov2"/>
        <w:spacing w:before="0"/>
        <w:jc w:val="both"/>
        <w:rPr>
          <w:rFonts w:cs="Arial"/>
          <w:noProof/>
          <w:lang w:val="sr-Cyrl-CS"/>
        </w:rPr>
      </w:pPr>
      <w:r>
        <w:rPr>
          <w:rFonts w:cs="Arial"/>
          <w:noProof/>
          <w:lang w:val="sr-Cyrl-CS"/>
        </w:rPr>
        <w:t xml:space="preserve">6.17  </w:t>
      </w:r>
      <w:r w:rsidR="00243323" w:rsidRPr="00BB381A">
        <w:rPr>
          <w:rFonts w:cs="Arial"/>
          <w:noProof/>
          <w:lang w:val="sr-Cyrl-CS"/>
        </w:rPr>
        <w:t>Накнада за коришћење патената</w:t>
      </w:r>
    </w:p>
    <w:p w14:paraId="0641299F" w14:textId="285FD8AD" w:rsidR="00243323" w:rsidRDefault="00243323" w:rsidP="00243323">
      <w:pPr>
        <w:pStyle w:val="KDParagraf"/>
        <w:spacing w:before="0"/>
        <w:rPr>
          <w:rFonts w:cs="Arial"/>
          <w:noProof/>
          <w:lang w:val="sr-Cyrl-CS" w:eastAsia="sr-Latn-CS"/>
        </w:rPr>
      </w:pPr>
      <w:r w:rsidRPr="00BB381A">
        <w:rPr>
          <w:rFonts w:cs="Arial"/>
          <w:noProof/>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r w:rsidR="006D1012">
        <w:rPr>
          <w:rFonts w:cs="Arial"/>
          <w:noProof/>
          <w:lang w:val="sr-Cyrl-CS" w:eastAsia="sr-Latn-CS"/>
        </w:rPr>
        <w:t xml:space="preserve"> </w:t>
      </w:r>
    </w:p>
    <w:p w14:paraId="0CE67E26" w14:textId="77777777" w:rsidR="006E2E11" w:rsidRPr="00BB381A" w:rsidRDefault="006E2E11" w:rsidP="00243323">
      <w:pPr>
        <w:pStyle w:val="KDParagraf"/>
        <w:spacing w:before="0"/>
        <w:rPr>
          <w:rFonts w:cs="Arial"/>
          <w:noProof/>
          <w:lang w:val="sr-Cyrl-CS" w:eastAsia="sr-Latn-CS"/>
        </w:rPr>
      </w:pPr>
    </w:p>
    <w:p w14:paraId="018232ED" w14:textId="77777777" w:rsidR="00243323" w:rsidRPr="00633E44" w:rsidRDefault="00243323" w:rsidP="008D6AF3">
      <w:pPr>
        <w:pStyle w:val="KDPodnaslov2"/>
        <w:numPr>
          <w:ilvl w:val="1"/>
          <w:numId w:val="36"/>
        </w:numPr>
        <w:spacing w:before="0"/>
        <w:ind w:left="465"/>
        <w:jc w:val="both"/>
        <w:rPr>
          <w:rFonts w:cs="Arial"/>
          <w:noProof/>
          <w:lang w:val="sr-Cyrl-CS"/>
        </w:rPr>
      </w:pPr>
      <w:r w:rsidRPr="00BB381A">
        <w:rPr>
          <w:rFonts w:cs="Arial"/>
          <w:noProof/>
          <w:lang w:val="sr-Cyrl-CS"/>
        </w:rPr>
        <w:t>Начело заштите животне средине и обезбеђивања енергетске ефикасности</w:t>
      </w:r>
    </w:p>
    <w:p w14:paraId="41C2E141" w14:textId="01E89240" w:rsidR="00243323" w:rsidRDefault="00243323" w:rsidP="00094C72">
      <w:pPr>
        <w:pStyle w:val="KDParagraf"/>
        <w:spacing w:before="0"/>
        <w:rPr>
          <w:rFonts w:cs="Arial"/>
          <w:noProof/>
          <w:lang w:val="sr-Cyrl-CS" w:eastAsia="sr-Latn-CS"/>
        </w:rPr>
      </w:pPr>
      <w:r w:rsidRPr="00BB381A">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w:t>
      </w:r>
      <w:r w:rsidR="00094C72">
        <w:rPr>
          <w:rFonts w:cs="Arial"/>
          <w:noProof/>
          <w:lang w:val="sr-Cyrl-CS" w:eastAsia="sr-Latn-CS"/>
        </w:rPr>
        <w:t>тно смањење потрошње енергије–</w:t>
      </w:r>
      <w:r w:rsidRPr="00BB381A">
        <w:rPr>
          <w:rFonts w:cs="Arial"/>
          <w:noProof/>
          <w:lang w:val="sr-Cyrl-CS" w:eastAsia="sr-Latn-CS"/>
        </w:rPr>
        <w:t>енергетску ефикасност.</w:t>
      </w:r>
    </w:p>
    <w:p w14:paraId="523F5E8A" w14:textId="77777777" w:rsidR="00C43C71" w:rsidRPr="00094C72" w:rsidRDefault="00C43C71" w:rsidP="00094C72">
      <w:pPr>
        <w:pStyle w:val="KDParagraf"/>
        <w:spacing w:before="0"/>
        <w:rPr>
          <w:rFonts w:cs="Arial"/>
          <w:noProof/>
          <w:lang w:val="sr-Cyrl-CS" w:eastAsia="sr-Latn-CS"/>
        </w:rPr>
      </w:pPr>
    </w:p>
    <w:p w14:paraId="6C48544D" w14:textId="77777777" w:rsidR="00243323" w:rsidRPr="00324DAF" w:rsidRDefault="00243323" w:rsidP="008D6AF3">
      <w:pPr>
        <w:pStyle w:val="KDPodnaslov2"/>
        <w:numPr>
          <w:ilvl w:val="1"/>
          <w:numId w:val="36"/>
        </w:numPr>
        <w:spacing w:before="0"/>
        <w:ind w:left="465"/>
        <w:jc w:val="both"/>
        <w:rPr>
          <w:rFonts w:cs="Arial"/>
          <w:noProof/>
          <w:lang w:val="sr-Cyrl-CS"/>
        </w:rPr>
      </w:pPr>
      <w:r w:rsidRPr="00BB381A">
        <w:rPr>
          <w:rFonts w:cs="Arial"/>
          <w:noProof/>
          <w:lang w:val="sr-Cyrl-CS"/>
        </w:rPr>
        <w:lastRenderedPageBreak/>
        <w:t>Додатне информације и објашњења</w:t>
      </w:r>
    </w:p>
    <w:p w14:paraId="2DD6F813" w14:textId="1C07DDEC" w:rsidR="00243323" w:rsidRPr="00BB381A" w:rsidRDefault="00243323" w:rsidP="00243323">
      <w:pPr>
        <w:widowControl w:val="0"/>
        <w:spacing w:before="0"/>
        <w:rPr>
          <w:rFonts w:cs="Arial"/>
          <w:noProof/>
          <w:lang w:val="sr-Cyrl-CS"/>
        </w:rPr>
      </w:pPr>
      <w:r w:rsidRPr="00BB381A">
        <w:rPr>
          <w:rFonts w:cs="Arial"/>
          <w:noProof/>
          <w:lang w:val="sr-Cyrl-CS"/>
        </w:rPr>
        <w:t>Заинтер</w:t>
      </w:r>
      <w:r w:rsidR="00F41521">
        <w:rPr>
          <w:rFonts w:cs="Arial"/>
          <w:noProof/>
          <w:lang w:val="sr-Cyrl-CS"/>
        </w:rPr>
        <w:t>е</w:t>
      </w:r>
      <w:r w:rsidRPr="00BB381A">
        <w:rPr>
          <w:rFonts w:cs="Arial"/>
          <w:noProof/>
          <w:lang w:val="sr-Cyrl-CS"/>
        </w:rPr>
        <w:t>совано лице може, у писаном облику, тражити од Наручиоца додатне информације или појашњења у вези са припремањем понуде,</w:t>
      </w:r>
      <w:r w:rsidR="006D1012">
        <w:rPr>
          <w:rFonts w:cs="Arial"/>
          <w:noProof/>
          <w:lang w:val="sr-Cyrl-CS"/>
        </w:rPr>
        <w:t xml:space="preserve"> </w:t>
      </w:r>
      <w:r w:rsidRPr="00BB381A">
        <w:rPr>
          <w:rFonts w:cs="Arial"/>
          <w:noProof/>
          <w:lang w:val="sr-Cyrl-CS"/>
        </w:rPr>
        <w:t>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на адресу Наручиоца,</w:t>
      </w:r>
      <w:r w:rsidR="008B2FF2" w:rsidRPr="008B2FF2">
        <w:rPr>
          <w:rFonts w:cs="Arial"/>
          <w:noProof/>
          <w:lang w:val="sr-Cyrl-CS"/>
        </w:rPr>
        <w:t xml:space="preserve"> </w:t>
      </w:r>
      <w:r w:rsidR="008B2FF2">
        <w:rPr>
          <w:rFonts w:cs="Arial"/>
          <w:noProof/>
          <w:lang w:val="sr-Cyrl-CS"/>
        </w:rPr>
        <w:t>ЈП "ЕПС" Београд – Огранак РБ Колубара, Комерцијални сектор 11560 Вреоци, ул. Дише Ђурђевића бб,</w:t>
      </w:r>
      <w:r w:rsidR="006D1012">
        <w:rPr>
          <w:rFonts w:cs="Arial"/>
          <w:noProof/>
          <w:lang w:val="sr-Cyrl-RS"/>
        </w:rPr>
        <w:t xml:space="preserve"> </w:t>
      </w:r>
      <w:r w:rsidRPr="00BB381A">
        <w:rPr>
          <w:rFonts w:cs="Arial"/>
          <w:noProof/>
          <w:lang w:val="sr-Cyrl-CS"/>
        </w:rPr>
        <w:t xml:space="preserve"> са назнаком</w:t>
      </w:r>
      <w:r w:rsidR="00324DAF">
        <w:rPr>
          <w:rFonts w:cs="Arial"/>
          <w:noProof/>
          <w:lang w:val="sr-Cyrl-CS"/>
        </w:rPr>
        <w:t xml:space="preserve">: </w:t>
      </w:r>
      <w:r w:rsidR="00324DAF" w:rsidRPr="004B6CB7">
        <w:rPr>
          <w:rFonts w:cs="Arial"/>
          <w:noProof/>
          <w:lang w:val="sr-Cyrl-CS"/>
        </w:rPr>
        <w:t>"</w:t>
      </w:r>
      <w:r w:rsidRPr="00BB381A">
        <w:rPr>
          <w:rFonts w:cs="Arial"/>
          <w:noProof/>
          <w:lang w:val="sr-Cyrl-CS"/>
        </w:rPr>
        <w:t>ОБЈАШЊЕЊА – позив за јавну набавку</w:t>
      </w:r>
      <w:r w:rsidR="00193BFD">
        <w:rPr>
          <w:rFonts w:cs="Arial"/>
          <w:noProof/>
          <w:lang w:val="sr-Cyrl-CS"/>
        </w:rPr>
        <w:t xml:space="preserve"> </w:t>
      </w:r>
      <w:r w:rsidR="00A14499">
        <w:rPr>
          <w:rFonts w:cs="Arial"/>
          <w:noProof/>
          <w:lang w:val="sr-Cyrl-CS"/>
        </w:rPr>
        <w:t>„</w:t>
      </w:r>
      <w:r w:rsidR="00D45011">
        <w:rPr>
          <w:rFonts w:cs="Arial"/>
          <w:b/>
          <w:noProof/>
          <w:lang w:val="sr-Cyrl-CS"/>
        </w:rPr>
        <w:t>Бентонит</w:t>
      </w:r>
      <w:r w:rsidR="00A14499">
        <w:rPr>
          <w:rFonts w:cs="Arial"/>
          <w:noProof/>
          <w:lang w:val="sr-Cyrl-CS"/>
        </w:rPr>
        <w:t>“</w:t>
      </w:r>
      <w:r w:rsidR="00D154C3">
        <w:rPr>
          <w:rFonts w:cs="Arial"/>
          <w:noProof/>
          <w:lang w:val="sr-Cyrl-CS"/>
        </w:rPr>
        <w:t xml:space="preserve"> </w:t>
      </w:r>
      <w:r w:rsidR="00324DAF">
        <w:rPr>
          <w:rFonts w:cs="Arial"/>
          <w:noProof/>
          <w:lang w:val="sr-Cyrl-CS"/>
        </w:rPr>
        <w:t>број</w:t>
      </w:r>
      <w:r w:rsidR="00A14499">
        <w:rPr>
          <w:rFonts w:cs="Arial"/>
          <w:noProof/>
          <w:lang w:val="sr-Cyrl-CS"/>
        </w:rPr>
        <w:t xml:space="preserve"> </w:t>
      </w:r>
      <w:r w:rsidR="005C1C94" w:rsidRPr="005C1C94">
        <w:rPr>
          <w:rFonts w:cs="Arial"/>
          <w:lang w:val="sr-Cyrl-CS"/>
        </w:rPr>
        <w:t>ЈН/4000/</w:t>
      </w:r>
      <w:r w:rsidR="005C1C94" w:rsidRPr="005C1C94">
        <w:rPr>
          <w:rFonts w:eastAsia="Arial" w:cs="Arial"/>
          <w:color w:val="000000"/>
        </w:rPr>
        <w:t xml:space="preserve">0034/2020 </w:t>
      </w:r>
      <w:r w:rsidR="005C1C94" w:rsidRPr="005C1C94">
        <w:rPr>
          <w:rFonts w:cs="Arial"/>
          <w:lang w:val="sr-Cyrl-CS"/>
        </w:rPr>
        <w:t xml:space="preserve">(ЈАНА </w:t>
      </w:r>
      <w:r w:rsidR="005C1C94" w:rsidRPr="005C1C94">
        <w:t>819/2020</w:t>
      </w:r>
      <w:r w:rsidR="005C1C94" w:rsidRPr="005C1C94">
        <w:rPr>
          <w:rFonts w:cs="Arial"/>
          <w:lang w:val="sr-Cyrl-CS"/>
        </w:rPr>
        <w:t>)</w:t>
      </w:r>
      <w:r w:rsidR="009030D3">
        <w:rPr>
          <w:rFonts w:cs="Arial"/>
          <w:noProof/>
          <w:lang w:val="sr-Cyrl-CS"/>
        </w:rPr>
        <w:t>"</w:t>
      </w:r>
      <w:r w:rsidRPr="00BB381A">
        <w:rPr>
          <w:rFonts w:cs="Arial"/>
          <w:noProof/>
          <w:lang w:val="sr-Cyrl-CS"/>
        </w:rPr>
        <w:t xml:space="preserve"> или електронским путем на е-</w:t>
      </w:r>
      <w:r w:rsidR="004D5991">
        <w:rPr>
          <w:rFonts w:cs="Arial"/>
          <w:noProof/>
          <w:lang w:val="sr-Latn-RS"/>
        </w:rPr>
        <w:t xml:space="preserve">mail </w:t>
      </w:r>
      <w:r w:rsidRPr="00260640">
        <w:rPr>
          <w:rFonts w:cs="Arial"/>
          <w:noProof/>
          <w:lang w:val="sr-Cyrl-CS"/>
        </w:rPr>
        <w:t>адресу</w:t>
      </w:r>
      <w:r w:rsidR="004D5991">
        <w:rPr>
          <w:rFonts w:cs="Arial"/>
          <w:noProof/>
          <w:lang w:val="sr-Latn-RS"/>
        </w:rPr>
        <w:t xml:space="preserve"> </w:t>
      </w:r>
      <w:hyperlink r:id="rId168" w:history="1">
        <w:r w:rsidR="004D5991" w:rsidRPr="00D96A0E">
          <w:rPr>
            <w:rStyle w:val="Hyperlink"/>
          </w:rPr>
          <w:t>pitanja</w:t>
        </w:r>
        <w:r w:rsidR="004D5991" w:rsidRPr="004B6CB7">
          <w:rPr>
            <w:rStyle w:val="Hyperlink"/>
            <w:lang w:val="sr-Cyrl-CS"/>
          </w:rPr>
          <w:t>.</w:t>
        </w:r>
        <w:r w:rsidR="004D5991" w:rsidRPr="00D96A0E">
          <w:rPr>
            <w:rStyle w:val="Hyperlink"/>
          </w:rPr>
          <w:t>nabavke</w:t>
        </w:r>
        <w:r w:rsidR="004D5991" w:rsidRPr="004B6CB7">
          <w:rPr>
            <w:rStyle w:val="Hyperlink"/>
            <w:lang w:val="sr-Cyrl-CS"/>
          </w:rPr>
          <w:t>@</w:t>
        </w:r>
        <w:r w:rsidR="004D5991" w:rsidRPr="00D96A0E">
          <w:rPr>
            <w:rStyle w:val="Hyperlink"/>
          </w:rPr>
          <w:t>rbkolubara</w:t>
        </w:r>
        <w:r w:rsidR="004D5991" w:rsidRPr="004B6CB7">
          <w:rPr>
            <w:rStyle w:val="Hyperlink"/>
            <w:lang w:val="sr-Cyrl-CS"/>
          </w:rPr>
          <w:t>.</w:t>
        </w:r>
        <w:r w:rsidR="004D5991" w:rsidRPr="00D96A0E">
          <w:rPr>
            <w:rStyle w:val="Hyperlink"/>
          </w:rPr>
          <w:t>rs</w:t>
        </w:r>
      </w:hyperlink>
      <w:r w:rsidRPr="00260640">
        <w:rPr>
          <w:rFonts w:cs="Arial"/>
          <w:noProof/>
          <w:lang w:val="sr-Cyrl-CS"/>
        </w:rPr>
        <w:t>,</w:t>
      </w:r>
      <w:r w:rsidR="004D5991">
        <w:rPr>
          <w:rFonts w:cs="Arial"/>
          <w:noProof/>
          <w:lang w:val="sr-Latn-RS"/>
        </w:rPr>
        <w:t xml:space="preserve"> </w:t>
      </w:r>
      <w:r w:rsidRPr="00260640">
        <w:rPr>
          <w:rFonts w:cs="Arial"/>
          <w:noProof/>
          <w:lang w:val="sr-Cyrl-CS"/>
        </w:rPr>
        <w:t>радним данима (понедељак – петак) у времену од 07</w:t>
      </w:r>
      <w:r w:rsidR="00B545F2">
        <w:rPr>
          <w:rFonts w:cs="Arial"/>
          <w:noProof/>
          <w:lang w:val="sr-Cyrl-CS"/>
        </w:rPr>
        <w:t>,30</w:t>
      </w:r>
      <w:r w:rsidRPr="00260640">
        <w:rPr>
          <w:rFonts w:cs="Arial"/>
          <w:noProof/>
          <w:lang w:val="sr-Cyrl-CS"/>
        </w:rPr>
        <w:t xml:space="preserve"> до 14,30 часова. Захтев за појашњење примљен после наведеног времена или током</w:t>
      </w:r>
      <w:r w:rsidR="00956B14">
        <w:rPr>
          <w:rFonts w:cs="Arial"/>
          <w:noProof/>
          <w:lang w:val="sr-Cyrl-CS"/>
        </w:rPr>
        <w:t xml:space="preserve"> </w:t>
      </w:r>
      <w:r w:rsidRPr="00BB381A">
        <w:rPr>
          <w:rFonts w:cs="Arial"/>
          <w:noProof/>
          <w:lang w:val="sr-Cyrl-CS"/>
        </w:rPr>
        <w:t>викенда/нерадног дана биће евидентиран као примљен првог следећег радног дана.</w:t>
      </w:r>
      <w:r w:rsidR="00D45011">
        <w:rPr>
          <w:rFonts w:cs="Arial"/>
          <w:noProof/>
          <w:lang w:val="sr-Cyrl-CS"/>
        </w:rPr>
        <w:t xml:space="preserve">  </w:t>
      </w:r>
    </w:p>
    <w:p w14:paraId="2AF7AC2C" w14:textId="77777777" w:rsidR="00243323" w:rsidRPr="00BB381A" w:rsidRDefault="00243323" w:rsidP="00243323">
      <w:pPr>
        <w:spacing w:before="0"/>
        <w:rPr>
          <w:rFonts w:cs="Arial"/>
          <w:noProof/>
          <w:lang w:val="sr-Cyrl-CS"/>
        </w:rPr>
      </w:pPr>
      <w:r w:rsidRPr="00BB381A">
        <w:rPr>
          <w:rFonts w:cs="Arial"/>
          <w:noProof/>
          <w:lang w:val="sr-Cyrl-CS"/>
        </w:rPr>
        <w:t>Наручилац ће у року од 3 (</w:t>
      </w:r>
      <w:r w:rsidR="006B1449">
        <w:rPr>
          <w:rFonts w:cs="Arial"/>
          <w:noProof/>
          <w:lang w:val="sr-Cyrl-CS"/>
        </w:rPr>
        <w:t xml:space="preserve">словима: </w:t>
      </w:r>
      <w:r w:rsidRPr="00BB381A">
        <w:rPr>
          <w:rFonts w:cs="Arial"/>
          <w:noProof/>
          <w:lang w:val="sr-Cyrl-CS"/>
        </w:rPr>
        <w:t>три) дана по пријему захтева објавити Одговор на захтев на Порталу јавних набавки и својој интернет страници.</w:t>
      </w:r>
    </w:p>
    <w:p w14:paraId="7A94E175" w14:textId="77777777"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Тражење додатних информација и појашњења телефоном није дозвољено.</w:t>
      </w:r>
    </w:p>
    <w:p w14:paraId="3C9A3EAA" w14:textId="5A02191F" w:rsidR="00243323" w:rsidRPr="00BB381A" w:rsidRDefault="00243323" w:rsidP="00243323">
      <w:pPr>
        <w:spacing w:before="0"/>
        <w:rPr>
          <w:rFonts w:cs="Arial"/>
          <w:noProof/>
          <w:lang w:val="sr-Cyrl-CS"/>
        </w:rPr>
      </w:pPr>
      <w:r w:rsidRPr="00BB381A">
        <w:rPr>
          <w:rFonts w:cs="Arial"/>
          <w:noProof/>
          <w:lang w:val="sr-Cyrl-CS"/>
        </w:rPr>
        <w:t>Ако је документ из поступка јав</w:t>
      </w:r>
      <w:r>
        <w:rPr>
          <w:rFonts w:cs="Arial"/>
          <w:noProof/>
          <w:lang w:val="sr-Cyrl-CS"/>
        </w:rPr>
        <w:t xml:space="preserve">не набавке достављен од стране </w:t>
      </w:r>
      <w:r w:rsidRPr="004B6CB7">
        <w:rPr>
          <w:rFonts w:cs="Arial"/>
          <w:noProof/>
          <w:lang w:val="sr-Cyrl-CS"/>
        </w:rPr>
        <w:t>Н</w:t>
      </w:r>
      <w:r>
        <w:rPr>
          <w:rFonts w:cs="Arial"/>
          <w:noProof/>
          <w:lang w:val="sr-Cyrl-CS"/>
        </w:rPr>
        <w:t>аручиоца или П</w:t>
      </w:r>
      <w:r w:rsidRPr="00BB381A">
        <w:rPr>
          <w:rFonts w:cs="Arial"/>
          <w:noProof/>
          <w:lang w:val="sr-Cyrl-C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007625ED">
        <w:rPr>
          <w:rFonts w:cs="Arial"/>
          <w:noProof/>
          <w:lang w:val="sr-Cyrl-CS"/>
        </w:rPr>
        <w:t xml:space="preserve"> </w:t>
      </w:r>
    </w:p>
    <w:p w14:paraId="0462CEA9" w14:textId="77777777" w:rsidR="00243323" w:rsidRPr="00BB381A" w:rsidRDefault="00243323" w:rsidP="00243323">
      <w:pPr>
        <w:spacing w:before="0"/>
        <w:rPr>
          <w:rFonts w:cs="Arial"/>
          <w:noProof/>
          <w:lang w:val="sr-Cyrl-CS"/>
        </w:rPr>
      </w:pPr>
      <w:r w:rsidRPr="00BB381A">
        <w:rPr>
          <w:rFonts w:cs="Arial"/>
          <w:noProof/>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D9EE722" w14:textId="77777777" w:rsidR="00243323" w:rsidRPr="00BB381A" w:rsidRDefault="00243323" w:rsidP="00243323">
      <w:pPr>
        <w:spacing w:before="0"/>
        <w:rPr>
          <w:rFonts w:cs="Arial"/>
          <w:noProof/>
          <w:lang w:val="sr-Cyrl-CS"/>
        </w:rPr>
      </w:pPr>
      <w:r w:rsidRPr="00BB381A">
        <w:rPr>
          <w:rFonts w:cs="Arial"/>
          <w:noProof/>
          <w:lang w:val="sr-Cyrl-CS"/>
        </w:rPr>
        <w:t>Ако Наручилац измени или допуни конкурсну документацију 8 (</w:t>
      </w:r>
      <w:r w:rsidR="006B1449">
        <w:rPr>
          <w:rFonts w:cs="Arial"/>
          <w:noProof/>
          <w:lang w:val="sr-Cyrl-CS"/>
        </w:rPr>
        <w:t xml:space="preserve">словима: </w:t>
      </w:r>
      <w:r w:rsidRPr="00BB381A">
        <w:rPr>
          <w:rFonts w:cs="Arial"/>
          <w:noProof/>
          <w:lang w:val="sr-Cyrl-CS"/>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415F6F8" w14:textId="77777777" w:rsidR="00243323" w:rsidRPr="00BB381A" w:rsidRDefault="00243323" w:rsidP="00243323">
      <w:pPr>
        <w:spacing w:before="0"/>
        <w:rPr>
          <w:rFonts w:cs="Arial"/>
          <w:noProof/>
          <w:lang w:val="sr-Cyrl-CS"/>
        </w:rPr>
      </w:pPr>
      <w:r w:rsidRPr="00BB381A">
        <w:rPr>
          <w:rFonts w:cs="Arial"/>
          <w:noProof/>
          <w:lang w:val="sr-Cyrl-CS"/>
        </w:rPr>
        <w:t>По истеку рока предвиђеног за подношење понуда Наручилац не може да мења нити да допуњује конкурсну документацију.</w:t>
      </w:r>
    </w:p>
    <w:p w14:paraId="49B045FC" w14:textId="77777777"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Комуникација у поступку јавне набавке се врши на начин</w:t>
      </w:r>
      <w:r w:rsidR="00F87EC1">
        <w:rPr>
          <w:rFonts w:cs="Arial"/>
          <w:i w:val="0"/>
          <w:noProof/>
          <w:color w:val="auto"/>
          <w:sz w:val="22"/>
          <w:szCs w:val="22"/>
          <w:lang w:val="sr-Cyrl-CS"/>
        </w:rPr>
        <w:t xml:space="preserve"> одређен</w:t>
      </w:r>
      <w:r w:rsidRPr="00BB381A">
        <w:rPr>
          <w:rFonts w:cs="Arial"/>
          <w:i w:val="0"/>
          <w:noProof/>
          <w:color w:val="auto"/>
          <w:sz w:val="22"/>
          <w:szCs w:val="22"/>
          <w:lang w:val="sr-Cyrl-CS"/>
        </w:rPr>
        <w:t xml:space="preserve"> чланом 20. Закона.</w:t>
      </w:r>
    </w:p>
    <w:p w14:paraId="0A79AFBD"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Pr="007F67A1">
          <w:rPr>
            <w:rStyle w:val="Hyperlink"/>
          </w:rPr>
          <w:t>www</w:t>
        </w:r>
        <w:r w:rsidRPr="004B6CB7">
          <w:rPr>
            <w:rStyle w:val="Hyperlink"/>
            <w:lang w:val="sr-Cyrl-CS"/>
          </w:rPr>
          <w:t>.</w:t>
        </w:r>
        <w:r w:rsidRPr="007F67A1">
          <w:rPr>
            <w:rStyle w:val="Hyperlink"/>
            <w:lang w:val="sr-Cyrl-CS"/>
          </w:rPr>
          <w:t>к</w:t>
        </w:r>
        <w:r w:rsidRPr="007F67A1">
          <w:rPr>
            <w:rStyle w:val="Hyperlink"/>
          </w:rPr>
          <w:t>jn</w:t>
        </w:r>
        <w:r w:rsidRPr="004B6CB7">
          <w:rPr>
            <w:rStyle w:val="Hyperlink"/>
            <w:lang w:val="sr-Cyrl-CS"/>
          </w:rPr>
          <w:t>.</w:t>
        </w:r>
        <w:r w:rsidRPr="007F67A1">
          <w:rPr>
            <w:rStyle w:val="Hyperlink"/>
          </w:rPr>
          <w:t>gov</w:t>
        </w:r>
        <w:r w:rsidRPr="004B6CB7">
          <w:rPr>
            <w:rStyle w:val="Hyperlink"/>
            <w:lang w:val="sr-Cyrl-CS"/>
          </w:rPr>
          <w:t>.</w:t>
        </w:r>
        <w:r w:rsidRPr="007F67A1">
          <w:rPr>
            <w:rStyle w:val="Hyperlink"/>
          </w:rPr>
          <w:t>rs</w:t>
        </w:r>
      </w:hyperlink>
      <w:r w:rsidRPr="00BB381A">
        <w:rPr>
          <w:rFonts w:cs="Arial"/>
          <w:noProof/>
          <w:lang w:val="sr-Cyrl-CS"/>
        </w:rPr>
        <w:t>).</w:t>
      </w:r>
    </w:p>
    <w:p w14:paraId="79579B4E" w14:textId="77777777" w:rsidR="00243323" w:rsidRPr="00BB381A" w:rsidRDefault="00243323" w:rsidP="00243323">
      <w:pPr>
        <w:pStyle w:val="KDMojTekst"/>
        <w:spacing w:before="0"/>
        <w:rPr>
          <w:rFonts w:cs="Arial"/>
          <w:i w:val="0"/>
          <w:noProof/>
          <w:color w:val="auto"/>
          <w:sz w:val="22"/>
          <w:szCs w:val="22"/>
          <w:lang w:val="sr-Cyrl-CS"/>
        </w:rPr>
      </w:pPr>
    </w:p>
    <w:p w14:paraId="30EE01A3" w14:textId="410EEF8A" w:rsidR="00243323" w:rsidRPr="00F87EC1" w:rsidRDefault="00243323" w:rsidP="008D6AF3">
      <w:pPr>
        <w:pStyle w:val="KDPodnaslov2"/>
        <w:numPr>
          <w:ilvl w:val="1"/>
          <w:numId w:val="36"/>
        </w:numPr>
        <w:spacing w:before="0"/>
        <w:ind w:left="465"/>
        <w:jc w:val="both"/>
        <w:rPr>
          <w:rFonts w:cs="Arial"/>
          <w:noProof/>
          <w:lang w:val="sr-Cyrl-CS"/>
        </w:rPr>
      </w:pPr>
      <w:r w:rsidRPr="00BB381A">
        <w:rPr>
          <w:rFonts w:cs="Arial"/>
          <w:noProof/>
          <w:lang w:val="sr-Cyrl-CS"/>
        </w:rPr>
        <w:t>Трошкови понуде</w:t>
      </w:r>
      <w:r w:rsidR="00DC4279">
        <w:rPr>
          <w:rFonts w:cs="Arial"/>
          <w:noProof/>
          <w:lang w:val="sr-Cyrl-CS"/>
        </w:rPr>
        <w:t xml:space="preserve">  </w:t>
      </w:r>
    </w:p>
    <w:p w14:paraId="35C19F42" w14:textId="77777777" w:rsidR="00243323" w:rsidRPr="00BB381A" w:rsidRDefault="00243323" w:rsidP="00243323">
      <w:pPr>
        <w:pStyle w:val="KDParagraf"/>
        <w:spacing w:before="0"/>
        <w:rPr>
          <w:rFonts w:cs="Arial"/>
          <w:noProof/>
          <w:lang w:val="sr-Cyrl-CS"/>
        </w:rPr>
      </w:pPr>
      <w:r w:rsidRPr="00BB381A">
        <w:rPr>
          <w:rFonts w:cs="Arial"/>
          <w:noProof/>
          <w:lang w:val="sr-Cyrl-CS"/>
        </w:rPr>
        <w:t>Трошкове припреме и подношења понуде сноси искључиво Понуђач и не може тражити од Наручиоца накнаду трошкова.</w:t>
      </w:r>
    </w:p>
    <w:p w14:paraId="60078708"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BD438DE" w14:textId="77777777" w:rsidR="00243323" w:rsidRPr="00BB381A" w:rsidRDefault="00243323" w:rsidP="00243323">
      <w:pPr>
        <w:pStyle w:val="KDParagraf"/>
        <w:spacing w:before="0"/>
        <w:rPr>
          <w:rFonts w:cs="Arial"/>
          <w:noProof/>
          <w:lang w:val="sr-Cyrl-CS"/>
        </w:rPr>
      </w:pPr>
      <w:r w:rsidRPr="00BB381A">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79652E6" w14:textId="77777777" w:rsidR="00243323" w:rsidRPr="00BB381A" w:rsidRDefault="00243323" w:rsidP="00243323">
      <w:pPr>
        <w:pStyle w:val="KDParagraf"/>
        <w:spacing w:before="0"/>
        <w:rPr>
          <w:rFonts w:cs="Arial"/>
          <w:noProof/>
          <w:lang w:val="sr-Cyrl-CS"/>
        </w:rPr>
      </w:pPr>
    </w:p>
    <w:p w14:paraId="1CF70884" w14:textId="77777777" w:rsidR="00243323" w:rsidRPr="00F87EC1" w:rsidRDefault="00243323" w:rsidP="008D6AF3">
      <w:pPr>
        <w:pStyle w:val="KDPodnaslov2"/>
        <w:numPr>
          <w:ilvl w:val="1"/>
          <w:numId w:val="36"/>
        </w:numPr>
        <w:spacing w:before="0"/>
        <w:ind w:left="465"/>
        <w:jc w:val="both"/>
        <w:rPr>
          <w:rFonts w:cs="Arial"/>
          <w:noProof/>
          <w:lang w:val="sr-Cyrl-CS"/>
        </w:rPr>
      </w:pPr>
      <w:r w:rsidRPr="006E0AED">
        <w:rPr>
          <w:rFonts w:cs="Arial"/>
          <w:noProof/>
          <w:lang w:val="sr-Cyrl-CS"/>
        </w:rPr>
        <w:t>Додатна објашњења, контрола и допуштене исправке</w:t>
      </w:r>
    </w:p>
    <w:p w14:paraId="4C0E63F4" w14:textId="6FD38B5E" w:rsidR="00243323" w:rsidRPr="00BB381A" w:rsidRDefault="00243323" w:rsidP="00243323">
      <w:pPr>
        <w:pStyle w:val="KDParagraf"/>
        <w:spacing w:before="0"/>
        <w:rPr>
          <w:rFonts w:eastAsia="TimesNewRomanPSMT" w:cs="Arial"/>
          <w:noProof/>
          <w:lang w:val="sr-Cyrl-CS"/>
        </w:rPr>
      </w:pPr>
      <w:r>
        <w:rPr>
          <w:rFonts w:eastAsia="TimesNewRomanPSMT" w:cs="Arial"/>
          <w:noProof/>
          <w:lang w:val="sr-Cyrl-CS"/>
        </w:rPr>
        <w:t>Наручилац може да захтева од П</w:t>
      </w:r>
      <w:r w:rsidRPr="00BB381A">
        <w:rPr>
          <w:rFonts w:eastAsia="TimesNewRomanPSMT" w:cs="Arial"/>
          <w:noProof/>
          <w:lang w:val="sr-Cyrl-CS"/>
        </w:rPr>
        <w:t>онуђача додатна објашњења која ће му помоћи при прегледу, вредновању и упоређивању понуда, а може</w:t>
      </w:r>
      <w:r>
        <w:rPr>
          <w:rFonts w:eastAsia="TimesNewRomanPSMT" w:cs="Arial"/>
          <w:noProof/>
          <w:lang w:val="sr-Cyrl-CS"/>
        </w:rPr>
        <w:t xml:space="preserve"> да врши и контролу (увид) код Понуђача, односно његовог П</w:t>
      </w:r>
      <w:r w:rsidRPr="00BB381A">
        <w:rPr>
          <w:rFonts w:eastAsia="TimesNewRomanPSMT" w:cs="Arial"/>
          <w:noProof/>
          <w:lang w:val="sr-Cyrl-CS"/>
        </w:rPr>
        <w:t>одизвођача.</w:t>
      </w:r>
      <w:r w:rsidR="00D45011">
        <w:rPr>
          <w:rFonts w:eastAsia="TimesNewRomanPSMT" w:cs="Arial"/>
          <w:noProof/>
          <w:lang w:val="sr-Cyrl-CS"/>
        </w:rPr>
        <w:t xml:space="preserve">  </w:t>
      </w:r>
    </w:p>
    <w:p w14:paraId="5F1D63BA" w14:textId="77777777"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587B97B" w14:textId="77777777"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4F49F3C" w14:textId="21A8645D" w:rsidR="00EE3768" w:rsidRDefault="00243323" w:rsidP="00243323">
      <w:pPr>
        <w:pStyle w:val="KDParagraf"/>
        <w:spacing w:before="0"/>
        <w:rPr>
          <w:rFonts w:eastAsia="TimesNewRomanPSMT" w:cs="Arial"/>
          <w:noProof/>
          <w:lang w:val="sr-Cyrl-CS"/>
        </w:rPr>
      </w:pPr>
      <w:r w:rsidRPr="00BB381A">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41EFE3A" w14:textId="77777777" w:rsidR="00965B81" w:rsidRDefault="00965B81" w:rsidP="00243323">
      <w:pPr>
        <w:pStyle w:val="KDParagraf"/>
        <w:spacing w:before="0"/>
        <w:rPr>
          <w:rFonts w:eastAsia="TimesNewRomanPSMT" w:cs="Arial"/>
          <w:noProof/>
          <w:lang w:val="sr-Cyrl-CS"/>
        </w:rPr>
      </w:pPr>
    </w:p>
    <w:p w14:paraId="55429E2F" w14:textId="19DD9E59" w:rsidR="00B70EE9" w:rsidRDefault="00C02B02" w:rsidP="001F13CC">
      <w:pPr>
        <w:keepNext/>
        <w:widowControl w:val="0"/>
        <w:tabs>
          <w:tab w:val="left" w:pos="205"/>
        </w:tabs>
        <w:suppressAutoHyphens/>
        <w:autoSpaceDE w:val="0"/>
        <w:autoSpaceDN w:val="0"/>
        <w:spacing w:before="0"/>
        <w:textAlignment w:val="baseline"/>
        <w:rPr>
          <w:rFonts w:ascii="Arial MT" w:hAnsi="Arial MT" w:cs="Arial"/>
          <w:b/>
          <w:color w:val="000000"/>
          <w:szCs w:val="24"/>
        </w:rPr>
      </w:pPr>
      <w:r>
        <w:rPr>
          <w:rFonts w:cs="Arial"/>
          <w:b/>
          <w:color w:val="000000"/>
          <w:szCs w:val="24"/>
          <w:lang w:val="sr-Cyrl-RS"/>
        </w:rPr>
        <w:t>6.22</w:t>
      </w:r>
      <w:r w:rsidR="00B70EE9" w:rsidRPr="00D154C3">
        <w:rPr>
          <w:rFonts w:cs="Arial"/>
          <w:b/>
          <w:color w:val="000000"/>
          <w:szCs w:val="24"/>
          <w:lang w:val="sr-Cyrl-RS"/>
        </w:rPr>
        <w:t xml:space="preserve">  </w:t>
      </w:r>
      <w:bookmarkStart w:id="19" w:name="_Toc441651606"/>
      <w:bookmarkStart w:id="20" w:name="_Toc442559917"/>
      <w:r w:rsidR="00B70EE9" w:rsidRPr="00D154C3">
        <w:rPr>
          <w:rFonts w:ascii="Arial MT" w:hAnsi="Arial MT" w:cs="Arial"/>
          <w:b/>
          <w:color w:val="000000"/>
          <w:szCs w:val="24"/>
        </w:rPr>
        <w:t>Разлози за одбијање понуде</w:t>
      </w:r>
      <w:bookmarkEnd w:id="19"/>
      <w:bookmarkEnd w:id="20"/>
    </w:p>
    <w:p w14:paraId="30D4E0C1" w14:textId="77777777" w:rsidR="00F05201" w:rsidRPr="00F05201" w:rsidRDefault="00F05201" w:rsidP="0041508A">
      <w:pPr>
        <w:keepNext/>
        <w:widowControl w:val="0"/>
        <w:tabs>
          <w:tab w:val="left" w:pos="205"/>
        </w:tabs>
        <w:suppressAutoHyphens/>
        <w:autoSpaceDE w:val="0"/>
        <w:autoSpaceDN w:val="0"/>
        <w:spacing w:before="0"/>
        <w:jc w:val="left"/>
        <w:textAlignment w:val="baseline"/>
        <w:rPr>
          <w:rFonts w:ascii="Arial MT" w:hAnsi="Arial MT"/>
          <w:b/>
          <w:color w:val="000000"/>
          <w:sz w:val="10"/>
          <w:szCs w:val="24"/>
        </w:rPr>
      </w:pPr>
    </w:p>
    <w:p w14:paraId="77BB5F11" w14:textId="77777777" w:rsidR="00B70EE9" w:rsidRPr="004C4BAC" w:rsidRDefault="00B70EE9" w:rsidP="00B70EE9">
      <w:pPr>
        <w:widowControl w:val="0"/>
        <w:autoSpaceDE w:val="0"/>
        <w:autoSpaceDN w:val="0"/>
        <w:spacing w:before="0"/>
        <w:rPr>
          <w:rFonts w:ascii="Arial MT" w:hAnsi="Arial MT"/>
          <w:color w:val="000000"/>
          <w:szCs w:val="24"/>
        </w:rPr>
      </w:pPr>
      <w:r w:rsidRPr="004C4BAC">
        <w:rPr>
          <w:rFonts w:ascii="Arial MT" w:eastAsia="TimesNewRomanPSMT" w:hAnsi="Arial MT" w:cs="Arial"/>
          <w:bCs/>
          <w:iCs/>
          <w:color w:val="000000"/>
          <w:szCs w:val="24"/>
        </w:rPr>
        <w:t>Понуда ће бити одбијена ако:</w:t>
      </w:r>
    </w:p>
    <w:p w14:paraId="6A3B01E4" w14:textId="77777777" w:rsidR="00B70EE9" w:rsidRPr="004C4BAC" w:rsidRDefault="00B70EE9" w:rsidP="008D6AF3">
      <w:pPr>
        <w:widowControl w:val="0"/>
        <w:numPr>
          <w:ilvl w:val="0"/>
          <w:numId w:val="39"/>
        </w:numPr>
        <w:suppressAutoHyphens/>
        <w:autoSpaceDE w:val="0"/>
        <w:autoSpaceDN w:val="0"/>
        <w:spacing w:before="0"/>
        <w:jc w:val="left"/>
        <w:textAlignment w:val="baseline"/>
        <w:rPr>
          <w:rFonts w:ascii="Calibri" w:eastAsia="Calibri" w:hAnsi="Calibri"/>
          <w:color w:val="000000"/>
          <w:szCs w:val="24"/>
        </w:rPr>
      </w:pPr>
      <w:r w:rsidRPr="004C4BAC">
        <w:rPr>
          <w:rFonts w:eastAsia="TimesNewRomanPSMT" w:cs="Arial"/>
          <w:bCs/>
          <w:iCs/>
          <w:color w:val="000000"/>
          <w:szCs w:val="24"/>
        </w:rPr>
        <w:t>је неблаговремена, неприхватљива или неодговарајућа;</w:t>
      </w:r>
    </w:p>
    <w:p w14:paraId="74C46543" w14:textId="77777777" w:rsidR="00B70EE9" w:rsidRPr="004C4BAC" w:rsidRDefault="00B70EE9" w:rsidP="008D6AF3">
      <w:pPr>
        <w:widowControl w:val="0"/>
        <w:numPr>
          <w:ilvl w:val="0"/>
          <w:numId w:val="39"/>
        </w:numPr>
        <w:suppressAutoHyphens/>
        <w:autoSpaceDE w:val="0"/>
        <w:autoSpaceDN w:val="0"/>
        <w:spacing w:before="0"/>
        <w:jc w:val="left"/>
        <w:textAlignment w:val="baseline"/>
        <w:rPr>
          <w:rFonts w:ascii="Calibri" w:eastAsia="Calibri" w:hAnsi="Calibri"/>
          <w:color w:val="000000"/>
          <w:szCs w:val="24"/>
        </w:rPr>
      </w:pPr>
      <w:r w:rsidRPr="004C4BAC">
        <w:rPr>
          <w:rFonts w:eastAsia="TimesNewRomanPSMT" w:cs="Arial"/>
          <w:bCs/>
          <w:iCs/>
          <w:color w:val="000000"/>
          <w:szCs w:val="24"/>
        </w:rPr>
        <w:t>ако се понуђач не сагласи са исправком рачунских грешака;</w:t>
      </w:r>
    </w:p>
    <w:p w14:paraId="25F44385" w14:textId="34C02EEA" w:rsidR="007B6539" w:rsidRPr="00C43C71" w:rsidRDefault="00B70EE9" w:rsidP="008D6AF3">
      <w:pPr>
        <w:widowControl w:val="0"/>
        <w:numPr>
          <w:ilvl w:val="0"/>
          <w:numId w:val="39"/>
        </w:numPr>
        <w:suppressAutoHyphens/>
        <w:autoSpaceDE w:val="0"/>
        <w:autoSpaceDN w:val="0"/>
        <w:spacing w:before="0"/>
        <w:jc w:val="left"/>
        <w:textAlignment w:val="baseline"/>
        <w:rPr>
          <w:rFonts w:ascii="Calibri" w:eastAsia="Calibri" w:hAnsi="Calibri"/>
          <w:color w:val="000000"/>
          <w:szCs w:val="24"/>
        </w:rPr>
      </w:pPr>
      <w:r w:rsidRPr="004C4BAC">
        <w:rPr>
          <w:rFonts w:eastAsia="TimesNewRomanPSMT" w:cs="Arial"/>
          <w:bCs/>
          <w:iCs/>
          <w:color w:val="000000"/>
          <w:szCs w:val="24"/>
        </w:rPr>
        <w:t>ако има битне недостатке сходно члану 106. З</w:t>
      </w:r>
      <w:r w:rsidRPr="004C4BAC">
        <w:rPr>
          <w:rFonts w:eastAsia="TimesNewRomanPSMT" w:cs="Arial"/>
          <w:bCs/>
          <w:iCs/>
          <w:color w:val="000000"/>
          <w:szCs w:val="24"/>
          <w:lang w:val="sr-Cyrl-RS"/>
        </w:rPr>
        <w:t>акона</w:t>
      </w:r>
      <w:r w:rsidR="00607F44">
        <w:rPr>
          <w:rFonts w:eastAsia="TimesNewRomanPSMT" w:cs="Arial"/>
          <w:bCs/>
          <w:iCs/>
          <w:color w:val="000000"/>
          <w:szCs w:val="24"/>
          <w:lang w:val="sr-Cyrl-RS"/>
        </w:rPr>
        <w:t>.</w:t>
      </w:r>
    </w:p>
    <w:p w14:paraId="0281A8C9" w14:textId="77777777" w:rsidR="00607F44" w:rsidRDefault="00607F44" w:rsidP="00B70EE9">
      <w:pPr>
        <w:widowControl w:val="0"/>
        <w:suppressAutoHyphens/>
        <w:autoSpaceDE w:val="0"/>
        <w:autoSpaceDN w:val="0"/>
        <w:spacing w:before="0"/>
        <w:rPr>
          <w:rFonts w:eastAsia="TimesNewRomanPSMT" w:cs="Arial"/>
          <w:bCs/>
          <w:iCs/>
          <w:color w:val="000000"/>
          <w:szCs w:val="24"/>
        </w:rPr>
      </w:pPr>
    </w:p>
    <w:p w14:paraId="62E95609" w14:textId="10E02895" w:rsidR="00B70EE9" w:rsidRPr="004C4BAC" w:rsidRDefault="00B70EE9" w:rsidP="00B70EE9">
      <w:pPr>
        <w:widowControl w:val="0"/>
        <w:suppressAutoHyphens/>
        <w:autoSpaceDE w:val="0"/>
        <w:autoSpaceDN w:val="0"/>
        <w:spacing w:before="0"/>
        <w:rPr>
          <w:rFonts w:ascii="Calibri" w:eastAsia="Calibri" w:hAnsi="Calibri"/>
          <w:color w:val="000000"/>
          <w:szCs w:val="24"/>
        </w:rPr>
      </w:pPr>
      <w:r w:rsidRPr="004C4BAC">
        <w:rPr>
          <w:rFonts w:eastAsia="TimesNewRomanPSMT" w:cs="Arial"/>
          <w:bCs/>
          <w:iCs/>
          <w:color w:val="000000"/>
          <w:szCs w:val="24"/>
        </w:rPr>
        <w:t>односно ако:</w:t>
      </w:r>
    </w:p>
    <w:p w14:paraId="2C96856A" w14:textId="77777777" w:rsidR="00B70EE9" w:rsidRPr="004C4BAC" w:rsidRDefault="00B70EE9" w:rsidP="008D6AF3">
      <w:pPr>
        <w:widowControl w:val="0"/>
        <w:numPr>
          <w:ilvl w:val="0"/>
          <w:numId w:val="30"/>
        </w:numPr>
        <w:tabs>
          <w:tab w:val="left" w:pos="1135"/>
        </w:tabs>
        <w:suppressAutoHyphens/>
        <w:autoSpaceDE w:val="0"/>
        <w:autoSpaceDN w:val="0"/>
        <w:spacing w:before="0"/>
        <w:ind w:left="714" w:hanging="357"/>
        <w:jc w:val="left"/>
        <w:textAlignment w:val="baseline"/>
        <w:rPr>
          <w:rFonts w:ascii="Arial MT" w:hAnsi="Arial MT"/>
          <w:color w:val="000000"/>
          <w:szCs w:val="24"/>
          <w:lang w:val="ru-RU"/>
        </w:rPr>
      </w:pPr>
      <w:r w:rsidRPr="004C4BAC">
        <w:rPr>
          <w:rFonts w:ascii="Arial MT" w:hAnsi="Arial MT" w:cs="Arial"/>
          <w:color w:val="000000"/>
          <w:szCs w:val="24"/>
          <w:lang w:val="ru-RU"/>
        </w:rPr>
        <w:lastRenderedPageBreak/>
        <w:t xml:space="preserve">Понуђач не докаже да </w:t>
      </w:r>
      <w:r w:rsidRPr="004C4BAC">
        <w:rPr>
          <w:rFonts w:ascii="Arial MT" w:eastAsia="TimesNewRomanPSMT" w:hAnsi="Arial MT" w:cs="Arial"/>
          <w:bCs/>
          <w:iCs/>
          <w:color w:val="000000"/>
          <w:szCs w:val="24"/>
          <w:lang w:val="ru-RU"/>
        </w:rPr>
        <w:t>испуњава обавезне услове за учешће;</w:t>
      </w:r>
    </w:p>
    <w:p w14:paraId="25890DCC" w14:textId="77777777" w:rsidR="00B70EE9" w:rsidRPr="004C4BAC" w:rsidRDefault="00B70EE9" w:rsidP="008D6AF3">
      <w:pPr>
        <w:widowControl w:val="0"/>
        <w:numPr>
          <w:ilvl w:val="0"/>
          <w:numId w:val="30"/>
        </w:numPr>
        <w:tabs>
          <w:tab w:val="left" w:pos="1135"/>
        </w:tabs>
        <w:suppressAutoHyphens/>
        <w:autoSpaceDE w:val="0"/>
        <w:autoSpaceDN w:val="0"/>
        <w:spacing w:before="0"/>
        <w:ind w:left="714" w:hanging="357"/>
        <w:jc w:val="left"/>
        <w:textAlignment w:val="baseline"/>
        <w:rPr>
          <w:rFonts w:ascii="Arial MT" w:hAnsi="Arial MT"/>
          <w:color w:val="000000"/>
          <w:szCs w:val="24"/>
          <w:lang w:val="ru-RU"/>
        </w:rPr>
      </w:pPr>
      <w:r w:rsidRPr="004C4BAC">
        <w:rPr>
          <w:rFonts w:ascii="Arial MT" w:eastAsia="TimesNewRomanPSMT" w:hAnsi="Arial MT" w:cs="Arial"/>
          <w:bCs/>
          <w:iCs/>
          <w:color w:val="000000"/>
          <w:szCs w:val="24"/>
          <w:lang w:val="ru-RU"/>
        </w:rPr>
        <w:t>понуђач не докаже да испуњава додатне услове;</w:t>
      </w:r>
    </w:p>
    <w:p w14:paraId="15E3203B" w14:textId="77777777" w:rsidR="00B70EE9" w:rsidRPr="004C4BAC" w:rsidRDefault="00B70EE9" w:rsidP="008D6AF3">
      <w:pPr>
        <w:widowControl w:val="0"/>
        <w:numPr>
          <w:ilvl w:val="0"/>
          <w:numId w:val="30"/>
        </w:numPr>
        <w:tabs>
          <w:tab w:val="left" w:pos="1135"/>
        </w:tabs>
        <w:suppressAutoHyphens/>
        <w:autoSpaceDE w:val="0"/>
        <w:autoSpaceDN w:val="0"/>
        <w:spacing w:before="0"/>
        <w:ind w:left="714" w:hanging="357"/>
        <w:jc w:val="left"/>
        <w:textAlignment w:val="baseline"/>
        <w:rPr>
          <w:rFonts w:ascii="Arial MT" w:hAnsi="Arial MT"/>
          <w:color w:val="000000"/>
          <w:szCs w:val="24"/>
          <w:lang w:val="ru-RU"/>
        </w:rPr>
      </w:pPr>
      <w:r w:rsidRPr="004C4BAC">
        <w:rPr>
          <w:rFonts w:ascii="Arial MT" w:eastAsia="TimesNewRomanPSMT" w:hAnsi="Arial MT" w:cs="Arial"/>
          <w:bCs/>
          <w:iCs/>
          <w:color w:val="000000"/>
          <w:szCs w:val="24"/>
          <w:lang w:val="ru-RU"/>
        </w:rPr>
        <w:t>понуђач није доставио тражено средство обезбеђења;</w:t>
      </w:r>
    </w:p>
    <w:p w14:paraId="04161DEE" w14:textId="16CF344D" w:rsidR="00F05201" w:rsidRPr="006069CA" w:rsidRDefault="00B70EE9" w:rsidP="008D6AF3">
      <w:pPr>
        <w:widowControl w:val="0"/>
        <w:numPr>
          <w:ilvl w:val="0"/>
          <w:numId w:val="30"/>
        </w:numPr>
        <w:tabs>
          <w:tab w:val="left" w:pos="1135"/>
        </w:tabs>
        <w:suppressAutoHyphens/>
        <w:autoSpaceDE w:val="0"/>
        <w:autoSpaceDN w:val="0"/>
        <w:spacing w:before="0"/>
        <w:ind w:left="714" w:hanging="357"/>
        <w:jc w:val="left"/>
        <w:textAlignment w:val="baseline"/>
        <w:rPr>
          <w:rFonts w:ascii="Arial MT" w:hAnsi="Arial MT"/>
          <w:color w:val="000000"/>
          <w:szCs w:val="24"/>
          <w:lang w:val="ru-RU"/>
        </w:rPr>
      </w:pPr>
      <w:r w:rsidRPr="004C4BAC">
        <w:rPr>
          <w:rFonts w:ascii="Arial MT" w:eastAsia="TimesNewRomanPSMT" w:hAnsi="Arial MT" w:cs="Arial"/>
          <w:color w:val="000000"/>
          <w:szCs w:val="24"/>
          <w:lang w:val="ru-RU"/>
        </w:rPr>
        <w:t>је понуђени рок важења понуде краћи од прописаног;</w:t>
      </w:r>
    </w:p>
    <w:p w14:paraId="261628CB" w14:textId="6A7A9364" w:rsidR="006069CA" w:rsidRDefault="00B70EE9" w:rsidP="008D6AF3">
      <w:pPr>
        <w:widowControl w:val="0"/>
        <w:numPr>
          <w:ilvl w:val="0"/>
          <w:numId w:val="30"/>
        </w:numPr>
        <w:tabs>
          <w:tab w:val="left" w:pos="1135"/>
        </w:tabs>
        <w:suppressAutoHyphens/>
        <w:autoSpaceDE w:val="0"/>
        <w:autoSpaceDN w:val="0"/>
        <w:spacing w:before="0"/>
        <w:ind w:left="714" w:hanging="357"/>
        <w:jc w:val="left"/>
        <w:textAlignment w:val="baseline"/>
        <w:rPr>
          <w:rFonts w:ascii="Arial MT" w:hAnsi="Arial MT"/>
          <w:color w:val="000000"/>
          <w:szCs w:val="24"/>
          <w:lang w:val="ru-RU"/>
        </w:rPr>
      </w:pPr>
      <w:r w:rsidRPr="004C4BAC">
        <w:rPr>
          <w:rFonts w:ascii="Arial MT" w:eastAsia="TimesNewRomanPSMT" w:hAnsi="Arial MT" w:cs="Arial"/>
          <w:bCs/>
          <w:iCs/>
          <w:color w:val="000000"/>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7B75657A" w14:textId="77777777" w:rsidR="0035019E" w:rsidRPr="0035019E" w:rsidRDefault="0035019E" w:rsidP="0035019E">
      <w:pPr>
        <w:widowControl w:val="0"/>
        <w:tabs>
          <w:tab w:val="left" w:pos="1135"/>
        </w:tabs>
        <w:suppressAutoHyphens/>
        <w:autoSpaceDE w:val="0"/>
        <w:autoSpaceDN w:val="0"/>
        <w:spacing w:before="0"/>
        <w:ind w:left="714"/>
        <w:jc w:val="left"/>
        <w:textAlignment w:val="baseline"/>
        <w:rPr>
          <w:rFonts w:ascii="Arial MT" w:hAnsi="Arial MT"/>
          <w:color w:val="000000"/>
          <w:szCs w:val="24"/>
          <w:lang w:val="ru-RU"/>
        </w:rPr>
      </w:pPr>
    </w:p>
    <w:p w14:paraId="2533B1F5" w14:textId="11A7A891" w:rsidR="001F13CC" w:rsidRDefault="00B70EE9" w:rsidP="0035019E">
      <w:pPr>
        <w:widowControl w:val="0"/>
        <w:autoSpaceDE w:val="0"/>
        <w:autoSpaceDN w:val="0"/>
        <w:spacing w:before="0"/>
        <w:rPr>
          <w:rFonts w:ascii="Arial MT" w:hAnsi="Arial MT" w:cs="Arial"/>
          <w:color w:val="000000"/>
          <w:szCs w:val="24"/>
        </w:rPr>
      </w:pPr>
      <w:r w:rsidRPr="004C4BAC">
        <w:rPr>
          <w:rFonts w:ascii="Arial MT" w:hAnsi="Arial MT" w:cs="Arial"/>
          <w:color w:val="000000"/>
          <w:szCs w:val="24"/>
        </w:rPr>
        <w:t>Наручилац ће донети одлуку о обустави поступка јавне набавке у складу са чланом 109. Закона.</w:t>
      </w:r>
    </w:p>
    <w:p w14:paraId="67FA6EF5" w14:textId="77777777" w:rsidR="007B6539" w:rsidRPr="00C1137F" w:rsidRDefault="007B6539" w:rsidP="0035019E">
      <w:pPr>
        <w:widowControl w:val="0"/>
        <w:autoSpaceDE w:val="0"/>
        <w:autoSpaceDN w:val="0"/>
        <w:spacing w:before="0"/>
        <w:rPr>
          <w:rFonts w:asciiTheme="minorHAnsi" w:hAnsiTheme="minorHAnsi" w:cs="Arial"/>
          <w:color w:val="000000"/>
          <w:szCs w:val="24"/>
          <w:lang w:val="sr-Cyrl-RS"/>
        </w:rPr>
      </w:pPr>
    </w:p>
    <w:p w14:paraId="6EC726DC" w14:textId="16F1612B" w:rsidR="00B70EE9" w:rsidRPr="00EE3768" w:rsidRDefault="00C02B02" w:rsidP="006069CA">
      <w:pPr>
        <w:keepNext/>
        <w:widowControl w:val="0"/>
        <w:tabs>
          <w:tab w:val="left" w:pos="205"/>
        </w:tabs>
        <w:suppressAutoHyphens/>
        <w:autoSpaceDE w:val="0"/>
        <w:autoSpaceDN w:val="0"/>
        <w:spacing w:before="0"/>
        <w:rPr>
          <w:rFonts w:cs="Arial"/>
          <w:b/>
          <w:szCs w:val="24"/>
        </w:rPr>
      </w:pPr>
      <w:r>
        <w:rPr>
          <w:rFonts w:cs="Arial"/>
          <w:b/>
          <w:szCs w:val="24"/>
        </w:rPr>
        <w:t>6.2</w:t>
      </w:r>
      <w:r>
        <w:rPr>
          <w:rFonts w:cs="Arial"/>
          <w:b/>
          <w:szCs w:val="24"/>
          <w:lang w:val="sr-Cyrl-RS"/>
        </w:rPr>
        <w:t xml:space="preserve">3 </w:t>
      </w:r>
      <w:r w:rsidR="00EE3768">
        <w:rPr>
          <w:rFonts w:cs="Arial"/>
          <w:b/>
          <w:szCs w:val="24"/>
        </w:rPr>
        <w:t xml:space="preserve"> </w:t>
      </w:r>
      <w:r w:rsidR="00B70EE9" w:rsidRPr="00EE3768">
        <w:rPr>
          <w:rFonts w:cs="Arial"/>
          <w:b/>
          <w:szCs w:val="24"/>
        </w:rPr>
        <w:t>Рок за доношење Одлуке о додели уговора/обустави</w:t>
      </w:r>
    </w:p>
    <w:p w14:paraId="692ACA3E" w14:textId="77777777" w:rsidR="00B70EE9" w:rsidRPr="004C4BAC" w:rsidRDefault="00B70EE9" w:rsidP="00C55249">
      <w:pPr>
        <w:tabs>
          <w:tab w:val="left" w:pos="567"/>
        </w:tabs>
        <w:spacing w:before="0"/>
        <w:rPr>
          <w:szCs w:val="24"/>
        </w:rPr>
      </w:pPr>
      <w:r w:rsidRPr="004C4BAC">
        <w:rPr>
          <w:rFonts w:eastAsia="TimesNewRomanPSMT" w:cs="Arial"/>
          <w:szCs w:val="24"/>
        </w:rPr>
        <w:t xml:space="preserve">Наручилац ће одлуку о додели </w:t>
      </w:r>
      <w:r w:rsidRPr="004C4BAC">
        <w:rPr>
          <w:rFonts w:eastAsia="TimesNewRomanPSMT"/>
          <w:szCs w:val="24"/>
        </w:rPr>
        <w:t>уговора</w:t>
      </w:r>
      <w:r w:rsidRPr="004C4BAC">
        <w:rPr>
          <w:rFonts w:eastAsia="TimesNewRomanPSMT"/>
          <w:i/>
          <w:szCs w:val="24"/>
        </w:rPr>
        <w:t>/обустави поступка</w:t>
      </w:r>
      <w:r w:rsidRPr="004C4BAC">
        <w:rPr>
          <w:rFonts w:eastAsia="TimesNewRomanPSMT" w:cs="Arial"/>
          <w:szCs w:val="24"/>
        </w:rPr>
        <w:t xml:space="preserve"> донети у року од максимално </w:t>
      </w:r>
      <w:r w:rsidRPr="004C4BAC">
        <w:rPr>
          <w:rFonts w:eastAsia="TimesNewRomanPSMT" w:cs="Arial"/>
          <w:szCs w:val="24"/>
          <w:shd w:val="clear" w:color="auto" w:fill="FFFFFF"/>
        </w:rPr>
        <w:t>25 (</w:t>
      </w:r>
      <w:r w:rsidRPr="004C4BAC">
        <w:rPr>
          <w:rFonts w:eastAsia="TimesNewRomanPSMT" w:cs="Arial"/>
          <w:szCs w:val="24"/>
          <w:shd w:val="clear" w:color="auto" w:fill="FFFFFF"/>
          <w:lang w:val="sr-Cyrl-RS"/>
        </w:rPr>
        <w:t>словима:</w:t>
      </w:r>
      <w:r w:rsidRPr="004C4BAC">
        <w:rPr>
          <w:rFonts w:eastAsia="TimesNewRomanPSMT" w:cs="Arial"/>
          <w:szCs w:val="24"/>
          <w:shd w:val="clear" w:color="auto" w:fill="FFFFFF"/>
        </w:rPr>
        <w:t xml:space="preserve">двадесетпет) </w:t>
      </w:r>
      <w:r w:rsidRPr="004C4BAC">
        <w:rPr>
          <w:rFonts w:eastAsia="TimesNewRomanPSMT" w:cs="Arial"/>
          <w:szCs w:val="24"/>
        </w:rPr>
        <w:t>дана од дана јавног отварања понуда.</w:t>
      </w:r>
    </w:p>
    <w:p w14:paraId="299DA456" w14:textId="77777777" w:rsidR="00B70EE9" w:rsidRPr="004C4BAC" w:rsidRDefault="00B70EE9" w:rsidP="00B70EE9">
      <w:pPr>
        <w:tabs>
          <w:tab w:val="left" w:pos="567"/>
        </w:tabs>
        <w:spacing w:before="0"/>
        <w:rPr>
          <w:szCs w:val="24"/>
        </w:rPr>
      </w:pPr>
      <w:r w:rsidRPr="004C4BAC">
        <w:rPr>
          <w:rFonts w:eastAsia="TimesNewRomanPSMT" w:cs="Arial"/>
          <w:szCs w:val="24"/>
        </w:rPr>
        <w:t>Одлуку о додели уговора/обустави поступка  Наручилац ће објавити на Порталу јавних набавки и на својој интернет страници у року од 3 (</w:t>
      </w:r>
      <w:r w:rsidRPr="004C4BAC">
        <w:rPr>
          <w:rFonts w:eastAsia="TimesNewRomanPSMT" w:cs="Arial"/>
          <w:szCs w:val="24"/>
          <w:lang w:val="sr-Cyrl-RS"/>
        </w:rPr>
        <w:t>словима:</w:t>
      </w:r>
      <w:r w:rsidRPr="004C4BAC">
        <w:rPr>
          <w:rFonts w:eastAsia="TimesNewRomanPSMT" w:cs="Arial"/>
          <w:szCs w:val="24"/>
        </w:rPr>
        <w:t>три) дана од дана доношења.</w:t>
      </w:r>
    </w:p>
    <w:p w14:paraId="1FB63BBB" w14:textId="77777777" w:rsidR="00B70EE9" w:rsidRPr="001B02CC" w:rsidRDefault="00B70EE9" w:rsidP="00B70EE9">
      <w:pPr>
        <w:tabs>
          <w:tab w:val="left" w:pos="567"/>
        </w:tabs>
        <w:spacing w:before="0"/>
        <w:rPr>
          <w:rFonts w:eastAsia="TimesNewRomanPSMT" w:cs="Arial"/>
          <w:sz w:val="24"/>
          <w:szCs w:val="24"/>
        </w:rPr>
      </w:pPr>
    </w:p>
    <w:p w14:paraId="2D1E2929" w14:textId="0D61A937" w:rsidR="00B70EE9" w:rsidRPr="00EE3768" w:rsidRDefault="00C02B02" w:rsidP="00EE3768">
      <w:pPr>
        <w:keepNext/>
        <w:widowControl w:val="0"/>
        <w:tabs>
          <w:tab w:val="left" w:pos="205"/>
        </w:tabs>
        <w:suppressAutoHyphens/>
        <w:autoSpaceDE w:val="0"/>
        <w:autoSpaceDN w:val="0"/>
        <w:spacing w:before="0"/>
        <w:rPr>
          <w:rFonts w:cs="Arial"/>
          <w:b/>
          <w:szCs w:val="24"/>
        </w:rPr>
      </w:pPr>
      <w:bookmarkStart w:id="21" w:name="_Toc441651607"/>
      <w:bookmarkStart w:id="22" w:name="_Toc442559918"/>
      <w:r>
        <w:rPr>
          <w:rFonts w:cs="Arial"/>
          <w:b/>
          <w:szCs w:val="24"/>
        </w:rPr>
        <w:t>6.2</w:t>
      </w:r>
      <w:r>
        <w:rPr>
          <w:rFonts w:cs="Arial"/>
          <w:b/>
          <w:szCs w:val="24"/>
          <w:lang w:val="sr-Cyrl-RS"/>
        </w:rPr>
        <w:t xml:space="preserve">4 </w:t>
      </w:r>
      <w:r w:rsidR="00EE3768">
        <w:rPr>
          <w:rFonts w:cs="Arial"/>
          <w:b/>
          <w:szCs w:val="24"/>
        </w:rPr>
        <w:t xml:space="preserve"> </w:t>
      </w:r>
      <w:r w:rsidR="00B70EE9" w:rsidRPr="00EE3768">
        <w:rPr>
          <w:rFonts w:cs="Arial"/>
          <w:b/>
          <w:szCs w:val="24"/>
          <w:lang w:val="ru-RU"/>
        </w:rPr>
        <w:t>Н</w:t>
      </w:r>
      <w:r w:rsidR="00B70EE9" w:rsidRPr="00EE3768">
        <w:rPr>
          <w:rFonts w:cs="Arial"/>
          <w:b/>
          <w:szCs w:val="24"/>
        </w:rPr>
        <w:t>егативне референце</w:t>
      </w:r>
      <w:bookmarkEnd w:id="21"/>
      <w:bookmarkEnd w:id="22"/>
    </w:p>
    <w:p w14:paraId="791DD485" w14:textId="77777777" w:rsidR="00B70EE9" w:rsidRPr="004C4BAC" w:rsidRDefault="00B70EE9" w:rsidP="00C55249">
      <w:pPr>
        <w:suppressAutoHyphens/>
        <w:spacing w:before="0"/>
        <w:textAlignment w:val="baseline"/>
        <w:rPr>
          <w:rFonts w:eastAsia="Lucida Sans Unicode"/>
          <w:kern w:val="1"/>
          <w:szCs w:val="24"/>
          <w:lang w:eastAsia="zh-CN" w:bidi="hi-IN"/>
        </w:rPr>
      </w:pPr>
      <w:r w:rsidRPr="004C4BAC">
        <w:rPr>
          <w:rFonts w:eastAsia="Lucida Sans Unicode" w:cs="Arial"/>
          <w:kern w:val="1"/>
          <w:szCs w:val="24"/>
          <w:lang w:val="ru-RU"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6EEF3A" w14:textId="77777777" w:rsidR="00B70EE9" w:rsidRPr="004C4BAC" w:rsidRDefault="00B70EE9" w:rsidP="008D6AF3">
      <w:pPr>
        <w:widowControl w:val="0"/>
        <w:numPr>
          <w:ilvl w:val="0"/>
          <w:numId w:val="27"/>
        </w:numPr>
        <w:tabs>
          <w:tab w:val="left" w:pos="1135"/>
        </w:tabs>
        <w:suppressAutoHyphens/>
        <w:autoSpaceDE w:val="0"/>
        <w:autoSpaceDN w:val="0"/>
        <w:spacing w:before="0"/>
        <w:ind w:left="984"/>
        <w:rPr>
          <w:szCs w:val="24"/>
          <w:lang w:val="ru-RU"/>
        </w:rPr>
      </w:pPr>
      <w:r w:rsidRPr="004C4BAC">
        <w:rPr>
          <w:rFonts w:cs="Arial"/>
          <w:szCs w:val="24"/>
          <w:lang w:val="ru-RU"/>
        </w:rPr>
        <w:t>поступао супротно забрани из чл. 23. и 25. Закона;</w:t>
      </w:r>
    </w:p>
    <w:p w14:paraId="22DC2FC1" w14:textId="77777777" w:rsidR="00B70EE9" w:rsidRPr="004C4BAC" w:rsidRDefault="00B70EE9" w:rsidP="008D6AF3">
      <w:pPr>
        <w:widowControl w:val="0"/>
        <w:numPr>
          <w:ilvl w:val="0"/>
          <w:numId w:val="27"/>
        </w:numPr>
        <w:tabs>
          <w:tab w:val="left" w:pos="1135"/>
        </w:tabs>
        <w:suppressAutoHyphens/>
        <w:autoSpaceDE w:val="0"/>
        <w:autoSpaceDN w:val="0"/>
        <w:spacing w:before="0"/>
        <w:rPr>
          <w:szCs w:val="24"/>
          <w:lang w:val="ru-RU"/>
        </w:rPr>
      </w:pPr>
      <w:r w:rsidRPr="004C4BAC">
        <w:rPr>
          <w:rFonts w:cs="Arial"/>
          <w:szCs w:val="24"/>
          <w:lang w:val="ru-RU"/>
        </w:rPr>
        <w:t>учинио повреду конкуренције;</w:t>
      </w:r>
    </w:p>
    <w:p w14:paraId="7420D4FA" w14:textId="77777777" w:rsidR="00B70EE9" w:rsidRPr="004C4BAC" w:rsidRDefault="00B70EE9" w:rsidP="008D6AF3">
      <w:pPr>
        <w:widowControl w:val="0"/>
        <w:numPr>
          <w:ilvl w:val="0"/>
          <w:numId w:val="27"/>
        </w:numPr>
        <w:tabs>
          <w:tab w:val="left" w:pos="1135"/>
        </w:tabs>
        <w:suppressAutoHyphens/>
        <w:autoSpaceDE w:val="0"/>
        <w:autoSpaceDN w:val="0"/>
        <w:spacing w:before="0"/>
        <w:rPr>
          <w:szCs w:val="24"/>
          <w:lang w:val="ru-RU"/>
        </w:rPr>
      </w:pPr>
      <w:r w:rsidRPr="004C4BAC">
        <w:rPr>
          <w:rFonts w:cs="Arial"/>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2A97812B" w14:textId="24167B97" w:rsidR="00B70EE9" w:rsidRPr="007625ED" w:rsidRDefault="00B70EE9" w:rsidP="008D6AF3">
      <w:pPr>
        <w:widowControl w:val="0"/>
        <w:numPr>
          <w:ilvl w:val="0"/>
          <w:numId w:val="27"/>
        </w:numPr>
        <w:tabs>
          <w:tab w:val="left" w:pos="1135"/>
        </w:tabs>
        <w:suppressAutoHyphens/>
        <w:autoSpaceDE w:val="0"/>
        <w:autoSpaceDN w:val="0"/>
        <w:spacing w:before="0"/>
        <w:rPr>
          <w:szCs w:val="24"/>
          <w:lang w:val="ru-RU"/>
        </w:rPr>
      </w:pPr>
      <w:r w:rsidRPr="004C4BAC">
        <w:rPr>
          <w:rFonts w:cs="Arial"/>
          <w:szCs w:val="24"/>
          <w:lang w:val="ru-RU"/>
        </w:rPr>
        <w:t>одбио да достави доказе и средства обезбеђења на шта се у понуди обавезао.</w:t>
      </w:r>
    </w:p>
    <w:p w14:paraId="0D902833" w14:textId="77777777" w:rsidR="007625ED" w:rsidRPr="004C4BAC" w:rsidRDefault="007625ED" w:rsidP="007625ED">
      <w:pPr>
        <w:widowControl w:val="0"/>
        <w:tabs>
          <w:tab w:val="left" w:pos="1135"/>
        </w:tabs>
        <w:suppressAutoHyphens/>
        <w:autoSpaceDE w:val="0"/>
        <w:autoSpaceDN w:val="0"/>
        <w:spacing w:before="0"/>
        <w:rPr>
          <w:szCs w:val="24"/>
          <w:lang w:val="ru-RU"/>
        </w:rPr>
      </w:pPr>
    </w:p>
    <w:p w14:paraId="16E501E2" w14:textId="69F2D050" w:rsidR="007625ED" w:rsidRDefault="00B70EE9" w:rsidP="00B70EE9">
      <w:pPr>
        <w:tabs>
          <w:tab w:val="left" w:pos="567"/>
        </w:tabs>
        <w:spacing w:before="0"/>
        <w:rPr>
          <w:rFonts w:cs="Arial"/>
          <w:szCs w:val="24"/>
          <w:lang w:val="ru-RU"/>
        </w:rPr>
      </w:pPr>
      <w:r w:rsidRPr="004C4BAC">
        <w:rPr>
          <w:rFonts w:cs="Arial"/>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232E7B95" w14:textId="77777777" w:rsidR="007625ED" w:rsidRPr="007625ED" w:rsidRDefault="007625ED" w:rsidP="00B70EE9">
      <w:pPr>
        <w:tabs>
          <w:tab w:val="left" w:pos="567"/>
        </w:tabs>
        <w:spacing w:before="0"/>
        <w:rPr>
          <w:rFonts w:cs="Arial"/>
          <w:szCs w:val="24"/>
          <w:lang w:val="ru-RU"/>
        </w:rPr>
      </w:pPr>
    </w:p>
    <w:p w14:paraId="56A25D7D" w14:textId="77777777" w:rsidR="00B70EE9" w:rsidRPr="004C4BAC" w:rsidRDefault="00B70EE9" w:rsidP="00B70EE9">
      <w:pPr>
        <w:tabs>
          <w:tab w:val="left" w:pos="567"/>
        </w:tabs>
        <w:spacing w:before="0"/>
        <w:rPr>
          <w:szCs w:val="24"/>
        </w:rPr>
      </w:pPr>
      <w:r w:rsidRPr="004C4BAC">
        <w:rPr>
          <w:rFonts w:cs="Arial"/>
          <w:szCs w:val="24"/>
        </w:rPr>
        <w:t>Доказ наведеног може бити:</w:t>
      </w:r>
    </w:p>
    <w:p w14:paraId="2DE96D3C" w14:textId="77777777" w:rsidR="00B70EE9" w:rsidRPr="004C4BAC" w:rsidRDefault="00B70EE9" w:rsidP="008D6AF3">
      <w:pPr>
        <w:widowControl w:val="0"/>
        <w:numPr>
          <w:ilvl w:val="0"/>
          <w:numId w:val="28"/>
        </w:numPr>
        <w:tabs>
          <w:tab w:val="left" w:pos="1135"/>
        </w:tabs>
        <w:suppressAutoHyphens/>
        <w:autoSpaceDE w:val="0"/>
        <w:autoSpaceDN w:val="0"/>
        <w:spacing w:before="0"/>
        <w:rPr>
          <w:szCs w:val="24"/>
          <w:lang w:val="ru-RU"/>
        </w:rPr>
      </w:pPr>
      <w:r w:rsidRPr="004C4BAC">
        <w:rPr>
          <w:rFonts w:cs="Arial"/>
          <w:szCs w:val="24"/>
          <w:lang w:val="ru-RU"/>
        </w:rPr>
        <w:t>правоснажна судска одлука или коначна одлука другог надлежног органа;</w:t>
      </w:r>
    </w:p>
    <w:p w14:paraId="6F10750E" w14:textId="77777777" w:rsidR="00B70EE9" w:rsidRPr="004C4BAC" w:rsidRDefault="00B70EE9" w:rsidP="008D6AF3">
      <w:pPr>
        <w:widowControl w:val="0"/>
        <w:numPr>
          <w:ilvl w:val="0"/>
          <w:numId w:val="28"/>
        </w:numPr>
        <w:tabs>
          <w:tab w:val="left" w:pos="1135"/>
        </w:tabs>
        <w:suppressAutoHyphens/>
        <w:autoSpaceDE w:val="0"/>
        <w:autoSpaceDN w:val="0"/>
        <w:spacing w:before="0"/>
        <w:rPr>
          <w:szCs w:val="24"/>
          <w:lang w:val="ru-RU"/>
        </w:rPr>
      </w:pPr>
      <w:r w:rsidRPr="004C4BAC">
        <w:rPr>
          <w:rFonts w:cs="Arial"/>
          <w:szCs w:val="24"/>
          <w:lang w:val="ru-RU"/>
        </w:rPr>
        <w:t>исправа о реализованом средству обезбеђења испуњења обавеза у поступку јавне набавке или испуњења уговорних обавеза;</w:t>
      </w:r>
    </w:p>
    <w:p w14:paraId="65678741" w14:textId="77777777" w:rsidR="00B70EE9" w:rsidRPr="004C4BAC" w:rsidRDefault="00B70EE9" w:rsidP="008D6AF3">
      <w:pPr>
        <w:widowControl w:val="0"/>
        <w:numPr>
          <w:ilvl w:val="0"/>
          <w:numId w:val="28"/>
        </w:numPr>
        <w:tabs>
          <w:tab w:val="left" w:pos="1135"/>
        </w:tabs>
        <w:suppressAutoHyphens/>
        <w:autoSpaceDE w:val="0"/>
        <w:autoSpaceDN w:val="0"/>
        <w:spacing w:before="0"/>
        <w:rPr>
          <w:szCs w:val="24"/>
          <w:lang w:val="ru-RU"/>
        </w:rPr>
      </w:pPr>
      <w:r w:rsidRPr="004C4BAC">
        <w:rPr>
          <w:rFonts w:cs="Arial"/>
          <w:szCs w:val="24"/>
          <w:lang w:val="ru-RU"/>
        </w:rPr>
        <w:t>исправа о наплаћеној уговорној казни;</w:t>
      </w:r>
    </w:p>
    <w:p w14:paraId="4FBCBB7A" w14:textId="77777777" w:rsidR="00B70EE9" w:rsidRPr="004C4BAC" w:rsidRDefault="00B70EE9" w:rsidP="008D6AF3">
      <w:pPr>
        <w:widowControl w:val="0"/>
        <w:numPr>
          <w:ilvl w:val="0"/>
          <w:numId w:val="28"/>
        </w:numPr>
        <w:tabs>
          <w:tab w:val="left" w:pos="1135"/>
        </w:tabs>
        <w:suppressAutoHyphens/>
        <w:autoSpaceDE w:val="0"/>
        <w:autoSpaceDN w:val="0"/>
        <w:spacing w:before="0"/>
        <w:rPr>
          <w:szCs w:val="24"/>
          <w:lang w:val="ru-RU"/>
        </w:rPr>
      </w:pPr>
      <w:r w:rsidRPr="004C4BAC">
        <w:rPr>
          <w:rFonts w:cs="Arial"/>
          <w:szCs w:val="24"/>
          <w:lang w:val="ru-RU"/>
        </w:rPr>
        <w:t>рекламације потрошача, односно корисника, ако нису отклоњене у уговореном року;</w:t>
      </w:r>
    </w:p>
    <w:p w14:paraId="1671229F" w14:textId="77777777" w:rsidR="00B70EE9" w:rsidRPr="004C4BAC" w:rsidRDefault="00B70EE9" w:rsidP="008D6AF3">
      <w:pPr>
        <w:widowControl w:val="0"/>
        <w:numPr>
          <w:ilvl w:val="0"/>
          <w:numId w:val="28"/>
        </w:numPr>
        <w:tabs>
          <w:tab w:val="left" w:pos="1135"/>
        </w:tabs>
        <w:suppressAutoHyphens/>
        <w:autoSpaceDE w:val="0"/>
        <w:autoSpaceDN w:val="0"/>
        <w:spacing w:before="0"/>
        <w:rPr>
          <w:szCs w:val="24"/>
          <w:lang w:val="ru-RU"/>
        </w:rPr>
      </w:pPr>
      <w:r w:rsidRPr="004C4BAC">
        <w:rPr>
          <w:rFonts w:cs="Arial"/>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D49E570" w14:textId="77777777" w:rsidR="00B70EE9" w:rsidRPr="004C4BAC" w:rsidRDefault="00B70EE9" w:rsidP="008D6AF3">
      <w:pPr>
        <w:widowControl w:val="0"/>
        <w:numPr>
          <w:ilvl w:val="0"/>
          <w:numId w:val="28"/>
        </w:numPr>
        <w:tabs>
          <w:tab w:val="left" w:pos="1135"/>
        </w:tabs>
        <w:suppressAutoHyphens/>
        <w:autoSpaceDE w:val="0"/>
        <w:autoSpaceDN w:val="0"/>
        <w:spacing w:before="0"/>
        <w:rPr>
          <w:szCs w:val="24"/>
          <w:lang w:val="ru-RU"/>
        </w:rPr>
      </w:pPr>
      <w:r w:rsidRPr="004C4BAC">
        <w:rPr>
          <w:rFonts w:cs="Arial"/>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6F3AB96" w14:textId="4574CA76" w:rsidR="00B70EE9" w:rsidRPr="00607F44" w:rsidRDefault="00B70EE9" w:rsidP="008D6AF3">
      <w:pPr>
        <w:widowControl w:val="0"/>
        <w:numPr>
          <w:ilvl w:val="0"/>
          <w:numId w:val="28"/>
        </w:numPr>
        <w:tabs>
          <w:tab w:val="left" w:pos="1135"/>
        </w:tabs>
        <w:suppressAutoHyphens/>
        <w:autoSpaceDE w:val="0"/>
        <w:autoSpaceDN w:val="0"/>
        <w:spacing w:before="0"/>
        <w:rPr>
          <w:szCs w:val="24"/>
          <w:lang w:val="ru-RU"/>
        </w:rPr>
      </w:pPr>
      <w:r w:rsidRPr="004C4BAC">
        <w:rPr>
          <w:rFonts w:cs="Arial"/>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C87DB92" w14:textId="77777777" w:rsidR="00607F44" w:rsidRPr="004C4BAC" w:rsidRDefault="00607F44" w:rsidP="00607F44">
      <w:pPr>
        <w:widowControl w:val="0"/>
        <w:tabs>
          <w:tab w:val="left" w:pos="1135"/>
        </w:tabs>
        <w:suppressAutoHyphens/>
        <w:autoSpaceDE w:val="0"/>
        <w:autoSpaceDN w:val="0"/>
        <w:spacing w:before="0"/>
        <w:rPr>
          <w:szCs w:val="24"/>
          <w:lang w:val="ru-RU"/>
        </w:rPr>
      </w:pPr>
    </w:p>
    <w:p w14:paraId="2D0A98A6" w14:textId="77777777" w:rsidR="00B70EE9" w:rsidRPr="004C4BAC" w:rsidRDefault="00B70EE9" w:rsidP="00B70EE9">
      <w:pPr>
        <w:tabs>
          <w:tab w:val="left" w:pos="567"/>
        </w:tabs>
        <w:spacing w:before="0"/>
        <w:rPr>
          <w:szCs w:val="24"/>
        </w:rPr>
      </w:pPr>
      <w:r w:rsidRPr="004C4BAC">
        <w:rPr>
          <w:rFonts w:cs="Arial"/>
          <w:szCs w:val="24"/>
          <w:lang w:val="ru-RU"/>
        </w:rPr>
        <w:t xml:space="preserve">Наручилац може одбити понуду ако поседује доказ из става 3. тачка 1) члана 82. </w:t>
      </w:r>
      <w:r w:rsidRPr="004C4BAC">
        <w:rPr>
          <w:rFonts w:cs="Arial"/>
          <w:szCs w:val="24"/>
        </w:rPr>
        <w:t>Закона, који се односи на поступак који је спровео или уговор који је закључио и други наручилац ако је предмет јавне набавке истоврсан.</w:t>
      </w:r>
    </w:p>
    <w:p w14:paraId="56FEE93D" w14:textId="00670A32" w:rsidR="00F41521" w:rsidRDefault="00B70EE9" w:rsidP="000E4546">
      <w:pPr>
        <w:tabs>
          <w:tab w:val="left" w:pos="567"/>
        </w:tabs>
        <w:spacing w:before="0"/>
        <w:rPr>
          <w:rFonts w:cs="Arial"/>
          <w:szCs w:val="24"/>
          <w:lang w:bidi="en-US"/>
        </w:rPr>
      </w:pPr>
      <w:r w:rsidRPr="004C4BAC">
        <w:rPr>
          <w:rFonts w:cs="Arial"/>
          <w:szCs w:val="24"/>
          <w:lang w:bidi="en-US"/>
        </w:rPr>
        <w:t xml:space="preserve">Наручилац </w:t>
      </w:r>
      <w:r w:rsidRPr="004C4BAC">
        <w:rPr>
          <w:rFonts w:cs="Arial"/>
          <w:szCs w:val="24"/>
          <w:shd w:val="clear" w:color="auto" w:fill="FFFFFF"/>
          <w:lang w:bidi="en-US"/>
        </w:rPr>
        <w:t xml:space="preserve">може </w:t>
      </w:r>
      <w:r w:rsidRPr="004C4BAC">
        <w:rPr>
          <w:rFonts w:cs="Arial"/>
          <w:szCs w:val="24"/>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0BFEBE97" w14:textId="77777777" w:rsidR="000E6554" w:rsidRPr="000E4546" w:rsidRDefault="000E6554" w:rsidP="000E4546">
      <w:pPr>
        <w:tabs>
          <w:tab w:val="left" w:pos="567"/>
        </w:tabs>
        <w:spacing w:before="0"/>
        <w:rPr>
          <w:szCs w:val="24"/>
        </w:rPr>
      </w:pPr>
    </w:p>
    <w:p w14:paraId="345F07EC" w14:textId="77777777" w:rsidR="002E1F77" w:rsidRPr="0072375C" w:rsidRDefault="002E1F77" w:rsidP="002E1F77">
      <w:pPr>
        <w:pStyle w:val="KDPodnaslov2"/>
        <w:spacing w:before="0"/>
        <w:jc w:val="both"/>
        <w:rPr>
          <w:rFonts w:cs="Arial"/>
        </w:rPr>
      </w:pPr>
      <w:r w:rsidRPr="0072375C">
        <w:rPr>
          <w:rFonts w:eastAsia="TimesNewRomanPSMT" w:cs="Arial"/>
          <w:noProof/>
          <w:lang w:val="sr-Cyrl-CS"/>
        </w:rPr>
        <w:t>6.25</w:t>
      </w:r>
      <w:bookmarkStart w:id="23" w:name="_Toc442559919"/>
      <w:r>
        <w:rPr>
          <w:rFonts w:eastAsia="TimesNewRomanPSMT" w:cs="Arial"/>
          <w:b w:val="0"/>
          <w:noProof/>
          <w:lang w:val="sr-Cyrl-CS"/>
        </w:rPr>
        <w:t xml:space="preserve">  </w:t>
      </w:r>
      <w:r>
        <w:rPr>
          <w:rFonts w:cs="Arial"/>
        </w:rPr>
        <w:t>Увид у документацију</w:t>
      </w:r>
      <w:bookmarkEnd w:id="23"/>
    </w:p>
    <w:p w14:paraId="3CBFBC6E" w14:textId="77777777" w:rsidR="002E1F77" w:rsidRDefault="002E1F77" w:rsidP="002E1F77">
      <w:pPr>
        <w:pStyle w:val="KDParagraf"/>
        <w:spacing w:before="0"/>
        <w:rPr>
          <w:rFonts w:cs="Arial"/>
        </w:rPr>
      </w:pPr>
      <w:r>
        <w:rPr>
          <w:rFonts w:cs="Arial"/>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F050A7B" w14:textId="6C1147E0" w:rsidR="000E6554" w:rsidRDefault="002E1F77" w:rsidP="00243323">
      <w:pPr>
        <w:pStyle w:val="KDParagraf"/>
        <w:spacing w:before="0"/>
        <w:rPr>
          <w:rFonts w:cs="Arial"/>
          <w:lang w:val="sr-Cyrl-RS"/>
        </w:rPr>
      </w:pPr>
      <w:r>
        <w:rPr>
          <w:rFonts w:cs="Arial"/>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r w:rsidR="00607F44">
        <w:rPr>
          <w:rFonts w:cs="Arial"/>
          <w:lang w:val="sr-Cyrl-RS"/>
        </w:rPr>
        <w:t xml:space="preserve"> </w:t>
      </w:r>
    </w:p>
    <w:p w14:paraId="6DFF3E01" w14:textId="77777777" w:rsidR="000E6554" w:rsidRPr="000E4546" w:rsidRDefault="000E6554" w:rsidP="00243323">
      <w:pPr>
        <w:pStyle w:val="KDParagraf"/>
        <w:spacing w:before="0"/>
        <w:rPr>
          <w:rFonts w:cs="Arial"/>
          <w:lang w:val="sr-Cyrl-RS"/>
        </w:rPr>
      </w:pPr>
    </w:p>
    <w:p w14:paraId="0C469FDB" w14:textId="4FEF9CC4" w:rsidR="00B34047" w:rsidRPr="00B34047" w:rsidRDefault="002E1F77" w:rsidP="00C02B02">
      <w:pPr>
        <w:pStyle w:val="KDPodnaslov2"/>
        <w:spacing w:before="0"/>
        <w:jc w:val="both"/>
        <w:rPr>
          <w:rFonts w:cs="Arial"/>
          <w:noProof/>
          <w:lang w:val="sr-Cyrl-CS"/>
        </w:rPr>
      </w:pPr>
      <w:r>
        <w:rPr>
          <w:rFonts w:cs="Arial"/>
          <w:noProof/>
          <w:lang w:val="sr-Cyrl-CS"/>
        </w:rPr>
        <w:lastRenderedPageBreak/>
        <w:t>6.26</w:t>
      </w:r>
      <w:r w:rsidR="00C02B02">
        <w:rPr>
          <w:rFonts w:cs="Arial"/>
          <w:noProof/>
          <w:lang w:val="sr-Cyrl-CS"/>
        </w:rPr>
        <w:t xml:space="preserve">  </w:t>
      </w:r>
      <w:r w:rsidR="00243323" w:rsidRPr="0008172F">
        <w:rPr>
          <w:rFonts w:cs="Arial"/>
          <w:noProof/>
          <w:lang w:val="sr-Cyrl-CS"/>
        </w:rPr>
        <w:t>Заштита права понуђача</w:t>
      </w:r>
    </w:p>
    <w:p w14:paraId="0C6F4E1B" w14:textId="77777777" w:rsidR="007F65D1" w:rsidRPr="007F65D1" w:rsidRDefault="007F65D1" w:rsidP="00607F44">
      <w:pPr>
        <w:spacing w:before="0"/>
        <w:rPr>
          <w:lang w:val="sr-Cyrl-CS"/>
        </w:rPr>
      </w:pPr>
      <w:r w:rsidRPr="007F65D1">
        <w:rPr>
          <w:lang w:val="sr-Cyrl-C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5142878" w14:textId="77777777" w:rsidR="007F65D1" w:rsidRPr="007F65D1" w:rsidRDefault="007F65D1" w:rsidP="007F65D1">
      <w:pPr>
        <w:rPr>
          <w:b/>
          <w:lang w:val="sr-Cyrl-CS"/>
        </w:rPr>
      </w:pPr>
      <w:r w:rsidRPr="007F65D1">
        <w:rPr>
          <w:b/>
          <w:lang w:val="sr-Cyrl-CS"/>
        </w:rPr>
        <w:t>Рокови и начин подношења захтева за заштиту права:</w:t>
      </w:r>
    </w:p>
    <w:p w14:paraId="11614216" w14:textId="6F117BA1" w:rsidR="007F65D1" w:rsidRPr="007F65D1" w:rsidRDefault="007F65D1" w:rsidP="007F65D1">
      <w:pPr>
        <w:spacing w:before="0"/>
        <w:rPr>
          <w:lang w:val="sr-Cyrl-CS"/>
        </w:rPr>
      </w:pPr>
      <w:r w:rsidRPr="007F65D1">
        <w:rPr>
          <w:lang w:val="sr-Cyrl-CS"/>
        </w:rPr>
        <w:t>Захтев за заштиту права подноси се лично или путем поште на адресу: ЈП ЕПС Београд – Огранак РБ Колубара, Комерцијални сектор, ул. Дише Ђурђевић бб, 11560 Вреоци са назнаком Захтев</w:t>
      </w:r>
      <w:r>
        <w:rPr>
          <w:lang w:val="sr-Cyrl-CS"/>
        </w:rPr>
        <w:t xml:space="preserve"> за заштиту права за ЈН добара </w:t>
      </w:r>
      <w:r w:rsidRPr="00B70EE9">
        <w:rPr>
          <w:b/>
          <w:lang w:val="sr-Cyrl-CS"/>
        </w:rPr>
        <w:t>"</w:t>
      </w:r>
      <w:r w:rsidR="00607F44">
        <w:rPr>
          <w:rFonts w:cs="Arial"/>
          <w:b/>
          <w:noProof/>
          <w:lang w:val="sr-Cyrl-CS"/>
        </w:rPr>
        <w:t>Бентонит</w:t>
      </w:r>
      <w:r w:rsidRPr="00B70EE9">
        <w:rPr>
          <w:b/>
          <w:lang w:val="sr-Cyrl-CS"/>
        </w:rPr>
        <w:t>"</w:t>
      </w:r>
      <w:r>
        <w:rPr>
          <w:lang w:val="sr-Cyrl-CS"/>
        </w:rPr>
        <w:t xml:space="preserve"> бр. </w:t>
      </w:r>
      <w:r w:rsidR="005C1C94" w:rsidRPr="005C1C94">
        <w:rPr>
          <w:rFonts w:cs="Arial"/>
          <w:lang w:val="sr-Cyrl-CS"/>
        </w:rPr>
        <w:t>ЈН/4000/</w:t>
      </w:r>
      <w:r w:rsidR="005C1C94" w:rsidRPr="005C1C94">
        <w:rPr>
          <w:rFonts w:eastAsia="Arial" w:cs="Arial"/>
          <w:color w:val="000000"/>
        </w:rPr>
        <w:t xml:space="preserve">0034/2020 </w:t>
      </w:r>
      <w:r w:rsidR="005C1C94" w:rsidRPr="005C1C94">
        <w:rPr>
          <w:rFonts w:cs="Arial"/>
          <w:lang w:val="sr-Cyrl-CS"/>
        </w:rPr>
        <w:t xml:space="preserve">(ЈАНА </w:t>
      </w:r>
      <w:r w:rsidR="005C1C94" w:rsidRPr="005C1C94">
        <w:t>819/2020</w:t>
      </w:r>
      <w:r w:rsidR="005C1C94" w:rsidRPr="005C1C94">
        <w:rPr>
          <w:rFonts w:cs="Arial"/>
          <w:lang w:val="sr-Cyrl-CS"/>
        </w:rPr>
        <w:t>)</w:t>
      </w:r>
      <w:r w:rsidRPr="007F65D1">
        <w:rPr>
          <w:lang w:val="sr-Cyrl-CS"/>
        </w:rPr>
        <w:t>, а копија се истовремено доставља Републичкој комисији.</w:t>
      </w:r>
    </w:p>
    <w:p w14:paraId="5B310C33" w14:textId="2E6AC032" w:rsidR="007F65D1" w:rsidRPr="007F65D1" w:rsidRDefault="007F65D1" w:rsidP="0048192E">
      <w:pPr>
        <w:spacing w:before="60"/>
        <w:rPr>
          <w:lang w:val="sr-Cyrl-CS"/>
        </w:rPr>
      </w:pPr>
      <w:r w:rsidRPr="007F65D1">
        <w:rPr>
          <w:lang w:val="sr-Cyrl-CS"/>
        </w:rPr>
        <w:t xml:space="preserve">Захтев за заштиту права се може доставити и путем електронске поште на e-mail: </w:t>
      </w:r>
      <w:hyperlink r:id="rId170" w:history="1">
        <w:r w:rsidR="00516299" w:rsidRPr="00D96A0E">
          <w:rPr>
            <w:rStyle w:val="Hyperlink"/>
          </w:rPr>
          <w:t>pitanja</w:t>
        </w:r>
        <w:r w:rsidR="00516299" w:rsidRPr="004B6CB7">
          <w:rPr>
            <w:rStyle w:val="Hyperlink"/>
            <w:lang w:val="sr-Cyrl-CS"/>
          </w:rPr>
          <w:t>.</w:t>
        </w:r>
        <w:r w:rsidR="00516299" w:rsidRPr="00D96A0E">
          <w:rPr>
            <w:rStyle w:val="Hyperlink"/>
          </w:rPr>
          <w:t>nabavke</w:t>
        </w:r>
        <w:r w:rsidR="00516299" w:rsidRPr="004B6CB7">
          <w:rPr>
            <w:rStyle w:val="Hyperlink"/>
            <w:lang w:val="sr-Cyrl-CS"/>
          </w:rPr>
          <w:t>@</w:t>
        </w:r>
        <w:r w:rsidR="00516299" w:rsidRPr="00D96A0E">
          <w:rPr>
            <w:rStyle w:val="Hyperlink"/>
          </w:rPr>
          <w:t>rbkolubara</w:t>
        </w:r>
        <w:r w:rsidR="00516299" w:rsidRPr="004B6CB7">
          <w:rPr>
            <w:rStyle w:val="Hyperlink"/>
            <w:lang w:val="sr-Cyrl-CS"/>
          </w:rPr>
          <w:t>.</w:t>
        </w:r>
        <w:r w:rsidR="00516299" w:rsidRPr="00D96A0E">
          <w:rPr>
            <w:rStyle w:val="Hyperlink"/>
          </w:rPr>
          <w:t>rs</w:t>
        </w:r>
      </w:hyperlink>
      <w:r w:rsidRPr="007F65D1">
        <w:rPr>
          <w:lang w:val="sr-Cyrl-CS"/>
        </w:rPr>
        <w:t xml:space="preserve"> радним данима</w:t>
      </w:r>
      <w:r w:rsidR="00D27DD0">
        <w:rPr>
          <w:lang w:val="sr-Cyrl-CS"/>
        </w:rPr>
        <w:t xml:space="preserve"> (понедељак-петак) од 7,00 до 14,3</w:t>
      </w:r>
      <w:r w:rsidRPr="007F65D1">
        <w:rPr>
          <w:lang w:val="sr-Cyrl-CS"/>
        </w:rPr>
        <w:t>0 часова.</w:t>
      </w:r>
    </w:p>
    <w:p w14:paraId="03ADE1F0" w14:textId="77777777" w:rsidR="007F65D1" w:rsidRPr="007F65D1" w:rsidRDefault="007F65D1" w:rsidP="0048192E">
      <w:pPr>
        <w:spacing w:before="60"/>
        <w:rPr>
          <w:lang w:val="sr-Cyrl-CS"/>
        </w:rPr>
      </w:pPr>
      <w:r w:rsidRPr="007F65D1">
        <w:rPr>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0C16CC2" w14:textId="0C9D2DA1" w:rsidR="007F65D1" w:rsidRPr="007F65D1" w:rsidRDefault="007F65D1" w:rsidP="0048192E">
      <w:pPr>
        <w:spacing w:before="60"/>
        <w:rPr>
          <w:lang w:val="sr-Cyrl-CS"/>
        </w:rPr>
      </w:pPr>
      <w:r w:rsidRPr="007F65D1">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6069CA">
        <w:rPr>
          <w:lang w:val="sr-Cyrl-CS"/>
        </w:rPr>
        <w:t xml:space="preserve"> од стране наручиоца најкасније</w:t>
      </w:r>
      <w:r w:rsidRPr="007F65D1">
        <w:rPr>
          <w:lang w:val="sr-Cyrl-CS"/>
        </w:rPr>
        <w:t xml:space="preserve">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7762DA2" w14:textId="77777777" w:rsidR="007F65D1" w:rsidRPr="007F65D1" w:rsidRDefault="007F65D1" w:rsidP="0048192E">
      <w:pPr>
        <w:spacing w:before="60"/>
        <w:rPr>
          <w:lang w:val="sr-Cyrl-CS"/>
        </w:rPr>
      </w:pPr>
      <w:r w:rsidRPr="007F65D1">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BC193EA" w14:textId="77777777" w:rsidR="007F65D1" w:rsidRPr="007F65D1" w:rsidRDefault="007F65D1" w:rsidP="0048192E">
      <w:pPr>
        <w:spacing w:before="60"/>
        <w:rPr>
          <w:lang w:val="sr-Cyrl-CS"/>
        </w:rPr>
      </w:pPr>
      <w:r w:rsidRPr="007F65D1">
        <w:rPr>
          <w:lang w:val="sr-Cyrl-CS"/>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7C545FB5" w14:textId="77777777" w:rsidR="007F65D1" w:rsidRPr="007F65D1" w:rsidRDefault="007F65D1" w:rsidP="0048192E">
      <w:pPr>
        <w:spacing w:before="60"/>
        <w:rPr>
          <w:lang w:val="sr-Cyrl-CS"/>
        </w:rPr>
      </w:pPr>
      <w:r w:rsidRPr="007F65D1">
        <w:rPr>
          <w:lang w:val="sr-Cyrl-CS"/>
        </w:rPr>
        <w:t xml:space="preserve">Захтев за заштиту права не задржава даље активности наручиоца у поступку јавне набавке у складу са одредбама члана 150. Закона. </w:t>
      </w:r>
    </w:p>
    <w:p w14:paraId="4BE88B94" w14:textId="77777777" w:rsidR="007F65D1" w:rsidRPr="007F65D1" w:rsidRDefault="007F65D1" w:rsidP="0048192E">
      <w:pPr>
        <w:spacing w:before="60"/>
        <w:rPr>
          <w:lang w:val="sr-Cyrl-CS"/>
        </w:rPr>
      </w:pPr>
      <w:r w:rsidRPr="007F65D1">
        <w:rPr>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33F8B1A" w14:textId="77777777" w:rsidR="008E65B3" w:rsidRPr="007F65D1" w:rsidRDefault="007F65D1" w:rsidP="008E65B3">
      <w:pPr>
        <w:spacing w:before="60"/>
        <w:rPr>
          <w:lang w:val="sr-Cyrl-CS"/>
        </w:rPr>
      </w:pPr>
      <w:r w:rsidRPr="007F65D1">
        <w:rPr>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7C83239" w14:textId="77777777" w:rsidR="007F65D1" w:rsidRPr="007F65D1" w:rsidRDefault="007F65D1" w:rsidP="007F65D1">
      <w:pPr>
        <w:rPr>
          <w:lang w:val="sr-Cyrl-CS"/>
        </w:rPr>
      </w:pPr>
      <w:r w:rsidRPr="00956B14">
        <w:rPr>
          <w:b/>
          <w:lang w:val="sr-Cyrl-CS"/>
        </w:rPr>
        <w:t>Детаљно упутство о садржини потпуног захтева за заштиту права</w:t>
      </w:r>
      <w:r w:rsidRPr="007F65D1">
        <w:rPr>
          <w:lang w:val="sr-Cyrl-CS"/>
        </w:rPr>
        <w:t xml:space="preserve"> у складу са чланом   151. став 1. тач. 1) – 7) Закона:</w:t>
      </w:r>
    </w:p>
    <w:p w14:paraId="463B7D03" w14:textId="77777777" w:rsidR="007F65D1" w:rsidRPr="007F65D1" w:rsidRDefault="007F65D1" w:rsidP="007F65D1">
      <w:pPr>
        <w:rPr>
          <w:lang w:val="sr-Cyrl-CS"/>
        </w:rPr>
      </w:pPr>
      <w:r w:rsidRPr="007F65D1">
        <w:rPr>
          <w:lang w:val="sr-Cyrl-CS"/>
        </w:rPr>
        <w:t>Захтев за заштиту права садржи:</w:t>
      </w:r>
    </w:p>
    <w:p w14:paraId="7337C0CA" w14:textId="77777777" w:rsidR="007F65D1" w:rsidRPr="007F65D1" w:rsidRDefault="007F65D1" w:rsidP="008E65B3">
      <w:pPr>
        <w:spacing w:before="60"/>
        <w:rPr>
          <w:lang w:val="sr-Cyrl-CS"/>
        </w:rPr>
      </w:pPr>
      <w:r w:rsidRPr="007F65D1">
        <w:rPr>
          <w:lang w:val="sr-Cyrl-CS"/>
        </w:rPr>
        <w:t>1) назив и адресу подносиоца захтева и лице за контакт</w:t>
      </w:r>
    </w:p>
    <w:p w14:paraId="3CEC0A62" w14:textId="77777777" w:rsidR="007F65D1" w:rsidRPr="007F65D1" w:rsidRDefault="007F65D1" w:rsidP="008E65B3">
      <w:pPr>
        <w:spacing w:before="60"/>
        <w:rPr>
          <w:lang w:val="sr-Cyrl-CS"/>
        </w:rPr>
      </w:pPr>
      <w:r w:rsidRPr="007F65D1">
        <w:rPr>
          <w:lang w:val="sr-Cyrl-CS"/>
        </w:rPr>
        <w:t>2) назив и адресу наручиоца</w:t>
      </w:r>
    </w:p>
    <w:p w14:paraId="465714F6" w14:textId="77777777" w:rsidR="007F65D1" w:rsidRPr="007F65D1" w:rsidRDefault="007F65D1" w:rsidP="008E65B3">
      <w:pPr>
        <w:spacing w:before="60"/>
        <w:rPr>
          <w:lang w:val="sr-Cyrl-CS"/>
        </w:rPr>
      </w:pPr>
      <w:r w:rsidRPr="007F65D1">
        <w:rPr>
          <w:lang w:val="sr-Cyrl-CS"/>
        </w:rPr>
        <w:t>3) податке о јавној набавци која је предмет захтева, односно о одлуци наручиоца</w:t>
      </w:r>
    </w:p>
    <w:p w14:paraId="15CC0686" w14:textId="77777777" w:rsidR="007F65D1" w:rsidRPr="007F65D1" w:rsidRDefault="007F65D1" w:rsidP="008E65B3">
      <w:pPr>
        <w:spacing w:before="60"/>
        <w:rPr>
          <w:lang w:val="sr-Cyrl-CS"/>
        </w:rPr>
      </w:pPr>
      <w:r w:rsidRPr="007F65D1">
        <w:rPr>
          <w:lang w:val="sr-Cyrl-CS"/>
        </w:rPr>
        <w:t>4) повреде прописа којима се уређује поступак јавне набавке</w:t>
      </w:r>
    </w:p>
    <w:p w14:paraId="4F22FE66" w14:textId="77777777" w:rsidR="007F65D1" w:rsidRPr="007F65D1" w:rsidRDefault="007F65D1" w:rsidP="008E65B3">
      <w:pPr>
        <w:spacing w:before="60"/>
        <w:rPr>
          <w:lang w:val="sr-Cyrl-CS"/>
        </w:rPr>
      </w:pPr>
      <w:r w:rsidRPr="007F65D1">
        <w:rPr>
          <w:lang w:val="sr-Cyrl-CS"/>
        </w:rPr>
        <w:t>5) чињенице и доказе којима се повреде доказују</w:t>
      </w:r>
    </w:p>
    <w:p w14:paraId="0C865FFB" w14:textId="77777777" w:rsidR="007F65D1" w:rsidRPr="007F65D1" w:rsidRDefault="007F65D1" w:rsidP="008E65B3">
      <w:pPr>
        <w:spacing w:before="60"/>
        <w:rPr>
          <w:lang w:val="sr-Cyrl-CS"/>
        </w:rPr>
      </w:pPr>
      <w:r w:rsidRPr="007F65D1">
        <w:rPr>
          <w:lang w:val="sr-Cyrl-CS"/>
        </w:rPr>
        <w:t>6) потврду о уплати таксе из члана 156. Закона</w:t>
      </w:r>
    </w:p>
    <w:p w14:paraId="1A1CDA41" w14:textId="77777777" w:rsidR="007F65D1" w:rsidRPr="007F65D1" w:rsidRDefault="007F65D1" w:rsidP="008E65B3">
      <w:pPr>
        <w:spacing w:before="60"/>
        <w:rPr>
          <w:lang w:val="sr-Cyrl-CS"/>
        </w:rPr>
      </w:pPr>
      <w:r w:rsidRPr="007F65D1">
        <w:rPr>
          <w:lang w:val="sr-Cyrl-CS"/>
        </w:rPr>
        <w:t>7) потпис подносиоца.</w:t>
      </w:r>
    </w:p>
    <w:p w14:paraId="5FEDC0AF" w14:textId="77777777" w:rsidR="007F65D1" w:rsidRPr="00956B14" w:rsidRDefault="007F65D1" w:rsidP="008E65B3">
      <w:pPr>
        <w:spacing w:before="60"/>
        <w:rPr>
          <w:b/>
          <w:lang w:val="sr-Cyrl-CS"/>
        </w:rPr>
      </w:pPr>
      <w:r w:rsidRPr="00956B14">
        <w:rPr>
          <w:b/>
          <w:lang w:val="sr-Cyrl-CS"/>
        </w:rPr>
        <w:t xml:space="preserve">Ако поднети захтев за заштиту права не садржи све обавезне елементе наручилац ће такав захтев одбацити закључком. </w:t>
      </w:r>
    </w:p>
    <w:p w14:paraId="3F05E7F2" w14:textId="77777777" w:rsidR="007F65D1" w:rsidRPr="007F65D1" w:rsidRDefault="0048192E" w:rsidP="008E65B3">
      <w:pPr>
        <w:spacing w:before="60"/>
        <w:rPr>
          <w:lang w:val="sr-Cyrl-CS"/>
        </w:rPr>
      </w:pPr>
      <w:r>
        <w:rPr>
          <w:lang w:val="sr-Cyrl-CS"/>
        </w:rPr>
        <w:t xml:space="preserve">Закључак </w:t>
      </w:r>
      <w:r w:rsidR="007F65D1" w:rsidRPr="007F65D1">
        <w:rPr>
          <w:lang w:val="sr-Cyrl-CS"/>
        </w:rPr>
        <w:t xml:space="preserve">наручилац доставља подносиоцу захтева и Републичкој комисији у року од 3 (словима: три) дана од дана доношења. </w:t>
      </w:r>
    </w:p>
    <w:p w14:paraId="0D32C945" w14:textId="77777777" w:rsidR="001636C6" w:rsidRDefault="007F65D1" w:rsidP="008E65B3">
      <w:pPr>
        <w:spacing w:before="60"/>
        <w:rPr>
          <w:lang w:val="sr-Cyrl-CS"/>
        </w:rPr>
      </w:pPr>
      <w:r w:rsidRPr="007F65D1">
        <w:rPr>
          <w:lang w:val="sr-Cyrl-CS"/>
        </w:rPr>
        <w:t>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w:t>
      </w:r>
    </w:p>
    <w:p w14:paraId="609FF7BE" w14:textId="70602259" w:rsidR="007F65D1" w:rsidRPr="00942B15" w:rsidRDefault="007F65D1" w:rsidP="008E65B3">
      <w:pPr>
        <w:spacing w:before="60"/>
        <w:rPr>
          <w:sz w:val="12"/>
          <w:lang w:val="sr-Cyrl-CS"/>
        </w:rPr>
      </w:pPr>
      <w:r w:rsidRPr="007F65D1">
        <w:rPr>
          <w:lang w:val="sr-Cyrl-CS"/>
        </w:rPr>
        <w:t xml:space="preserve"> </w:t>
      </w:r>
    </w:p>
    <w:p w14:paraId="22AFFC6D" w14:textId="77777777" w:rsidR="00E17FB5" w:rsidRDefault="00E17FB5" w:rsidP="008E65B3">
      <w:pPr>
        <w:spacing w:before="60"/>
        <w:rPr>
          <w:b/>
          <w:lang w:val="sr-Cyrl-CS"/>
        </w:rPr>
      </w:pPr>
    </w:p>
    <w:p w14:paraId="76385C4D" w14:textId="77777777" w:rsidR="00E17FB5" w:rsidRDefault="00E17FB5" w:rsidP="008E65B3">
      <w:pPr>
        <w:spacing w:before="60"/>
        <w:rPr>
          <w:b/>
          <w:lang w:val="sr-Cyrl-CS"/>
        </w:rPr>
      </w:pPr>
    </w:p>
    <w:p w14:paraId="73F02324" w14:textId="31C1E343" w:rsidR="007F65D1" w:rsidRPr="00956B14" w:rsidRDefault="007F65D1" w:rsidP="008E65B3">
      <w:pPr>
        <w:spacing w:before="60"/>
        <w:rPr>
          <w:b/>
          <w:lang w:val="sr-Cyrl-CS"/>
        </w:rPr>
      </w:pPr>
      <w:r w:rsidRPr="00956B14">
        <w:rPr>
          <w:b/>
          <w:lang w:val="sr-Cyrl-CS"/>
        </w:rPr>
        <w:lastRenderedPageBreak/>
        <w:t>Износ таксе из члана 156. став 1. тач. 1)</w:t>
      </w:r>
      <w:r w:rsidR="0048192E" w:rsidRPr="00956B14">
        <w:rPr>
          <w:b/>
          <w:lang w:val="sr-Cyrl-CS"/>
        </w:rPr>
        <w:t xml:space="preserve"> </w:t>
      </w:r>
      <w:r w:rsidRPr="00956B14">
        <w:rPr>
          <w:b/>
          <w:lang w:val="sr-Cyrl-CS"/>
        </w:rPr>
        <w:t>- 3) ЗЈН:</w:t>
      </w:r>
    </w:p>
    <w:p w14:paraId="5E81043A" w14:textId="21BA2975" w:rsidR="007F65D1" w:rsidRPr="007F65D1" w:rsidRDefault="007F65D1" w:rsidP="008E65B3">
      <w:pPr>
        <w:spacing w:before="60"/>
        <w:rPr>
          <w:lang w:val="sr-Cyrl-CS"/>
        </w:rPr>
      </w:pPr>
      <w:r w:rsidRPr="007F65D1">
        <w:rPr>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C1C94" w:rsidRPr="005C1C94">
        <w:rPr>
          <w:rFonts w:cs="Arial"/>
          <w:lang w:val="sr-Cyrl-CS"/>
        </w:rPr>
        <w:t>ЈН/4000/</w:t>
      </w:r>
      <w:r w:rsidR="005C1C94" w:rsidRPr="005C1C94">
        <w:rPr>
          <w:rFonts w:eastAsia="Arial" w:cs="Arial"/>
          <w:color w:val="000000"/>
        </w:rPr>
        <w:t xml:space="preserve">0034/2020 </w:t>
      </w:r>
      <w:r w:rsidR="005C1C94" w:rsidRPr="005C1C94">
        <w:rPr>
          <w:rFonts w:cs="Arial"/>
          <w:lang w:val="sr-Cyrl-CS"/>
        </w:rPr>
        <w:t xml:space="preserve">(ЈАНА </w:t>
      </w:r>
      <w:r w:rsidR="005C1C94" w:rsidRPr="005C1C94">
        <w:t>819/2020</w:t>
      </w:r>
      <w:r w:rsidR="005C1C94" w:rsidRPr="005C1C94">
        <w:rPr>
          <w:rFonts w:cs="Arial"/>
          <w:lang w:val="sr-Cyrl-CS"/>
        </w:rPr>
        <w:t>)</w:t>
      </w:r>
      <w:r w:rsidRPr="007F65D1">
        <w:rPr>
          <w:lang w:val="sr-Cyrl-CS"/>
        </w:rPr>
        <w:t>, сврха: ЗЗП, ЈП ЕПС Београд – Огранак Р</w:t>
      </w:r>
      <w:r w:rsidR="0048192E">
        <w:rPr>
          <w:lang w:val="sr-Cyrl-CS"/>
        </w:rPr>
        <w:t xml:space="preserve">Б Колубара, јн. бр. </w:t>
      </w:r>
      <w:r w:rsidR="005C1C94" w:rsidRPr="005C1C94">
        <w:rPr>
          <w:rFonts w:cs="Arial"/>
          <w:lang w:val="sr-Cyrl-CS"/>
        </w:rPr>
        <w:t>ЈН/4000/</w:t>
      </w:r>
      <w:r w:rsidR="005C1C94" w:rsidRPr="005C1C94">
        <w:rPr>
          <w:rFonts w:eastAsia="Arial" w:cs="Arial"/>
          <w:color w:val="000000"/>
        </w:rPr>
        <w:t xml:space="preserve">0034/2020 </w:t>
      </w:r>
      <w:r w:rsidR="005C1C94" w:rsidRPr="005C1C94">
        <w:rPr>
          <w:rFonts w:cs="Arial"/>
          <w:lang w:val="sr-Cyrl-CS"/>
        </w:rPr>
        <w:t xml:space="preserve">(ЈАНА </w:t>
      </w:r>
      <w:r w:rsidR="005C1C94" w:rsidRPr="005C1C94">
        <w:t>819/2020</w:t>
      </w:r>
      <w:r w:rsidR="005C1C94" w:rsidRPr="005C1C94">
        <w:rPr>
          <w:rFonts w:cs="Arial"/>
          <w:lang w:val="sr-Cyrl-CS"/>
        </w:rPr>
        <w:t>)</w:t>
      </w:r>
      <w:r w:rsidR="005C1C94">
        <w:rPr>
          <w:rFonts w:cs="Arial"/>
          <w:lang w:val="sr-Cyrl-CS"/>
        </w:rPr>
        <w:t xml:space="preserve"> </w:t>
      </w:r>
      <w:r w:rsidRPr="007F65D1">
        <w:rPr>
          <w:lang w:val="sr-Cyrl-CS"/>
        </w:rPr>
        <w:t xml:space="preserve">прималац уплате: буџет Републике Србије) уплати таксу од: </w:t>
      </w:r>
    </w:p>
    <w:p w14:paraId="168C117F" w14:textId="77777777" w:rsidR="002268A4" w:rsidRDefault="002268A4" w:rsidP="002268A4">
      <w:pPr>
        <w:rPr>
          <w:lang w:val="sr-Cyrl-CS" w:eastAsia="ar-SA" w:bidi="en-US"/>
        </w:rPr>
      </w:pPr>
      <w:r w:rsidRPr="00D16897">
        <w:rPr>
          <w:lang w:val="sr-Cyrl-RS" w:eastAsia="ar-SA"/>
        </w:rPr>
        <w:t>1</w:t>
      </w:r>
      <w:r w:rsidRPr="00D16897">
        <w:rPr>
          <w:lang w:val="sr-Cyrl-CS" w:eastAsia="ar-SA" w:bidi="en-US"/>
        </w:rPr>
        <w:t xml:space="preserve">) 120.000 динара ако се захтев за заштиту права подноси пре отварања </w:t>
      </w:r>
      <w:r>
        <w:rPr>
          <w:lang w:val="sr-Cyrl-CS" w:eastAsia="ar-SA" w:bidi="en-US"/>
        </w:rPr>
        <w:t>понуда.</w:t>
      </w:r>
    </w:p>
    <w:p w14:paraId="1687E23F" w14:textId="77777777" w:rsidR="002268A4" w:rsidRDefault="002268A4" w:rsidP="002268A4">
      <w:pPr>
        <w:rPr>
          <w:lang w:val="sr-Cyrl-CS" w:eastAsia="ar-SA" w:bidi="en-US"/>
        </w:rPr>
      </w:pPr>
      <w:r>
        <w:rPr>
          <w:lang w:val="sr-Cyrl-RS" w:eastAsia="ar-SA"/>
        </w:rPr>
        <w:t>2</w:t>
      </w:r>
      <w:r w:rsidRPr="00D16897">
        <w:rPr>
          <w:lang w:val="sr-Cyrl-CS" w:eastAsia="ar-SA" w:bidi="en-US"/>
        </w:rPr>
        <w:t>) 120.000 динара ако се захтев за заштиту права подноси након отварања понуда</w:t>
      </w:r>
      <w:r>
        <w:rPr>
          <w:lang w:val="sr-Cyrl-CS" w:eastAsia="ar-SA" w:bidi="en-US"/>
        </w:rPr>
        <w:t>.</w:t>
      </w:r>
    </w:p>
    <w:p w14:paraId="75FF4BB2" w14:textId="77777777" w:rsidR="002268A4" w:rsidRPr="00D16897" w:rsidRDefault="002268A4" w:rsidP="002268A4">
      <w:pPr>
        <w:rPr>
          <w:lang w:val="sr-Cyrl-CS" w:eastAsia="ar-SA" w:bidi="en-US"/>
        </w:rPr>
      </w:pPr>
      <w:r w:rsidRPr="00D16897">
        <w:rPr>
          <w:lang w:val="sr-Cyrl-CS" w:eastAsia="ar-SA" w:bidi="en-US"/>
        </w:rPr>
        <w:t>Свака странка у поступку сноси трошкове које проузрокује својим радњама.</w:t>
      </w:r>
    </w:p>
    <w:p w14:paraId="5E07F06F" w14:textId="77777777" w:rsidR="002268A4" w:rsidRPr="00D16897" w:rsidRDefault="002268A4" w:rsidP="002268A4">
      <w:pPr>
        <w:rPr>
          <w:lang w:val="sr-Cyrl-CS" w:eastAsia="ar-SA" w:bidi="en-US"/>
        </w:rPr>
      </w:pPr>
      <w:r w:rsidRPr="00D16897">
        <w:rPr>
          <w:lang w:val="sr-Cyrl-CS" w:eastAsia="ar-SA"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19FCD6E" w14:textId="77777777" w:rsidR="002268A4" w:rsidRPr="00D16897" w:rsidRDefault="002268A4" w:rsidP="002268A4">
      <w:pPr>
        <w:rPr>
          <w:lang w:val="sr-Cyrl-CS" w:eastAsia="ar-SA" w:bidi="en-US"/>
        </w:rPr>
      </w:pPr>
      <w:r w:rsidRPr="00D16897">
        <w:rPr>
          <w:lang w:val="sr-Cyrl-CS" w:eastAsia="ar-SA"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A98DF83" w14:textId="77777777" w:rsidR="002268A4" w:rsidRPr="00D16897" w:rsidRDefault="002268A4" w:rsidP="002268A4">
      <w:pPr>
        <w:rPr>
          <w:lang w:val="sr-Cyrl-CS" w:eastAsia="ar-SA" w:bidi="en-US"/>
        </w:rPr>
      </w:pPr>
      <w:r w:rsidRPr="00D16897">
        <w:rPr>
          <w:lang w:val="sr-Cyrl-CS" w:eastAsia="ar-SA"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5C36374" w14:textId="77777777" w:rsidR="002268A4" w:rsidRPr="00D16897" w:rsidRDefault="002268A4" w:rsidP="006069CA">
      <w:pPr>
        <w:spacing w:before="0"/>
        <w:rPr>
          <w:lang w:val="sr-Cyrl-CS" w:eastAsia="ar-SA" w:bidi="en-US"/>
        </w:rPr>
      </w:pPr>
      <w:r w:rsidRPr="00D16897">
        <w:rPr>
          <w:lang w:val="sr-Cyrl-CS" w:eastAsia="ar-SA" w:bidi="en-US"/>
        </w:rPr>
        <w:t>Странке у захтеву морају прецизно да наведу трошкове за које траже накнаду.</w:t>
      </w:r>
    </w:p>
    <w:p w14:paraId="63CB4230" w14:textId="77777777" w:rsidR="002268A4" w:rsidRPr="00D16897" w:rsidRDefault="002268A4" w:rsidP="002268A4">
      <w:pPr>
        <w:rPr>
          <w:lang w:val="sr-Cyrl-CS" w:eastAsia="ar-SA" w:bidi="en-US"/>
        </w:rPr>
      </w:pPr>
      <w:r w:rsidRPr="00D16897">
        <w:rPr>
          <w:lang w:val="sr-Cyrl-CS" w:eastAsia="ar-SA" w:bidi="en-US"/>
        </w:rPr>
        <w:t>Накнаду трошкова могуће је тражити до доношења одлуке наручиоца, односно Републичке комисије о поднетом захтеву за заштиту права.</w:t>
      </w:r>
    </w:p>
    <w:p w14:paraId="4BE14AF1" w14:textId="32E0A111" w:rsidR="00B67617" w:rsidRDefault="002268A4" w:rsidP="00B67617">
      <w:pPr>
        <w:rPr>
          <w:lang w:val="sr-Cyrl-CS" w:eastAsia="ar-SA" w:bidi="en-US"/>
        </w:rPr>
      </w:pPr>
      <w:r w:rsidRPr="00D16897">
        <w:rPr>
          <w:lang w:val="sr-Cyrl-CS" w:eastAsia="ar-SA" w:bidi="en-US"/>
        </w:rPr>
        <w:t>О трошковима одлучује Републичка комисија. Одлука Републичке комисије је извршни наслов.</w:t>
      </w:r>
    </w:p>
    <w:p w14:paraId="6E8FE39D" w14:textId="77777777" w:rsidR="000E6554" w:rsidRPr="00B67617" w:rsidRDefault="000E6554" w:rsidP="00B67617">
      <w:pPr>
        <w:rPr>
          <w:lang w:val="sr-Cyrl-CS" w:eastAsia="ar-SA" w:bidi="en-US"/>
        </w:rPr>
      </w:pPr>
    </w:p>
    <w:p w14:paraId="17239A7F" w14:textId="0B10AD4C" w:rsidR="007F65D1" w:rsidRPr="00B34047" w:rsidRDefault="007F65D1" w:rsidP="008E65B3">
      <w:pPr>
        <w:spacing w:before="60"/>
        <w:rPr>
          <w:b/>
          <w:lang w:val="sr-Cyrl-CS"/>
        </w:rPr>
      </w:pPr>
      <w:r w:rsidRPr="00B34047">
        <w:rPr>
          <w:b/>
          <w:lang w:val="sr-Cyrl-CS"/>
        </w:rPr>
        <w:t>Детаљно упутство о потврди из члана 151. став 1. тачка 6) Закона</w:t>
      </w:r>
    </w:p>
    <w:p w14:paraId="4BEABF72" w14:textId="77777777" w:rsidR="002268A4" w:rsidRPr="00D16897" w:rsidRDefault="002268A4" w:rsidP="002268A4">
      <w:pPr>
        <w:rPr>
          <w:lang w:val="sr-Cyrl-CS" w:eastAsia="ar-SA" w:bidi="en-US"/>
        </w:rPr>
      </w:pPr>
      <w:r w:rsidRPr="00D16897">
        <w:rPr>
          <w:lang w:val="sr-Cyrl-CS" w:eastAsia="ar-SA"/>
        </w:rPr>
        <w:t xml:space="preserve">Потврда </w:t>
      </w:r>
      <w:r w:rsidRPr="00D16897">
        <w:rPr>
          <w:lang w:val="sr-Cyrl-CS" w:eastAsia="ar-SA"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7BF52EE" w14:textId="77777777" w:rsidR="002268A4" w:rsidRPr="00D16897" w:rsidRDefault="002268A4" w:rsidP="002268A4">
      <w:pPr>
        <w:rPr>
          <w:lang w:val="sr-Cyrl-CS" w:eastAsia="ar-SA" w:bidi="en-US"/>
        </w:rPr>
      </w:pPr>
      <w:r w:rsidRPr="00D16897">
        <w:rPr>
          <w:lang w:val="sr-Cyrl-CS" w:eastAsia="ar-SA"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D16897">
        <w:rPr>
          <w:lang w:val="sr-Cyrl-RS" w:eastAsia="ar-SA" w:bidi="en-US"/>
        </w:rPr>
        <w:t>акона</w:t>
      </w:r>
      <w:r w:rsidRPr="00D16897">
        <w:rPr>
          <w:lang w:val="sr-Cyrl-CS" w:eastAsia="ar-SA" w:bidi="en-US"/>
        </w:rPr>
        <w:t>.</w:t>
      </w:r>
    </w:p>
    <w:p w14:paraId="51DD381F" w14:textId="77777777" w:rsidR="002268A4" w:rsidRPr="00D16897" w:rsidRDefault="002268A4" w:rsidP="002268A4">
      <w:pPr>
        <w:rPr>
          <w:lang w:val="sr-Cyrl-CS" w:eastAsia="ar-SA" w:bidi="en-US"/>
        </w:rPr>
      </w:pPr>
      <w:r w:rsidRPr="00D16897">
        <w:rPr>
          <w:lang w:val="sr-Cyrl-CS" w:eastAsia="ar-SA"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D16897">
        <w:rPr>
          <w:lang w:val="sr-Cyrl-RS" w:eastAsia="ar-SA" w:bidi="en-US"/>
        </w:rPr>
        <w:t>акона</w:t>
      </w:r>
      <w:r w:rsidRPr="00D16897">
        <w:rPr>
          <w:lang w:val="sr-Cyrl-CS" w:eastAsia="ar-SA" w:bidi="en-US"/>
        </w:rPr>
        <w:t>.</w:t>
      </w:r>
    </w:p>
    <w:p w14:paraId="2EBED7ED" w14:textId="77777777" w:rsidR="002268A4" w:rsidRPr="00D16897" w:rsidRDefault="002268A4" w:rsidP="002268A4">
      <w:pPr>
        <w:rPr>
          <w:lang w:val="sr-Cyrl-CS" w:eastAsia="ar-SA" w:bidi="en-US"/>
        </w:rPr>
      </w:pPr>
      <w:r w:rsidRPr="00D16897">
        <w:rPr>
          <w:lang w:val="sr-Cyrl-CS" w:eastAsia="ar-SA" w:bidi="en-US"/>
        </w:rPr>
        <w:t>Као доказ о уплати таксе, у смислу члана 151. став 1. тачка 6) З</w:t>
      </w:r>
      <w:r w:rsidRPr="00D16897">
        <w:rPr>
          <w:lang w:val="sr-Cyrl-RS" w:eastAsia="ar-SA" w:bidi="en-US"/>
        </w:rPr>
        <w:t>акона</w:t>
      </w:r>
      <w:r w:rsidRPr="00D16897">
        <w:rPr>
          <w:lang w:val="sr-Cyrl-CS" w:eastAsia="ar-SA" w:bidi="en-US"/>
        </w:rPr>
        <w:t>, прихватиће се:</w:t>
      </w:r>
    </w:p>
    <w:p w14:paraId="6A6E70B1" w14:textId="77777777" w:rsidR="002268A4" w:rsidRPr="00D16897" w:rsidRDefault="002268A4" w:rsidP="002268A4">
      <w:pPr>
        <w:rPr>
          <w:lang w:val="sr-Cyrl-CS" w:eastAsia="ar-SA" w:bidi="en-US"/>
        </w:rPr>
      </w:pPr>
      <w:r w:rsidRPr="00D16897">
        <w:rPr>
          <w:lang w:val="sr-Cyrl-CS" w:eastAsia="ar-SA" w:bidi="en-US"/>
        </w:rPr>
        <w:t>1. Потврда о извршеној уплати таксе из члана 156. Закона која садржи следеће елементе:</w:t>
      </w:r>
    </w:p>
    <w:p w14:paraId="29E62F16" w14:textId="77777777" w:rsidR="002268A4" w:rsidRPr="00D16897" w:rsidRDefault="002268A4" w:rsidP="002268A4">
      <w:pPr>
        <w:rPr>
          <w:lang w:val="sr-Cyrl-CS" w:eastAsia="ar-SA" w:bidi="en-US"/>
        </w:rPr>
      </w:pPr>
      <w:r w:rsidRPr="00D16897">
        <w:rPr>
          <w:lang w:val="sr-Cyrl-CS" w:eastAsia="ar-SA" w:bidi="en-US"/>
        </w:rPr>
        <w:t>(1) да буде издата од стране банке и да садржи печат банке;</w:t>
      </w:r>
    </w:p>
    <w:p w14:paraId="7EA93156" w14:textId="77777777" w:rsidR="002268A4" w:rsidRPr="00D16897" w:rsidRDefault="002268A4" w:rsidP="002268A4">
      <w:pPr>
        <w:rPr>
          <w:lang w:val="sr-Cyrl-CS" w:eastAsia="ar-SA" w:bidi="en-US"/>
        </w:rPr>
      </w:pPr>
      <w:r w:rsidRPr="00D16897">
        <w:rPr>
          <w:lang w:val="sr-Cyrl-CS" w:eastAsia="ar-SA"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BD6A1FC" w14:textId="77777777" w:rsidR="002268A4" w:rsidRPr="00D16897" w:rsidRDefault="002268A4" w:rsidP="002268A4">
      <w:pPr>
        <w:rPr>
          <w:lang w:val="sr-Cyrl-CS" w:eastAsia="ar-SA" w:bidi="en-US"/>
        </w:rPr>
      </w:pPr>
      <w:r w:rsidRPr="00D16897">
        <w:rPr>
          <w:lang w:val="sr-Cyrl-CS" w:eastAsia="ar-SA" w:bidi="en-US"/>
        </w:rPr>
        <w:t>(3) износ таксе из члана 156. Закона чија се уплата врши;</w:t>
      </w:r>
    </w:p>
    <w:p w14:paraId="34111032" w14:textId="22507C99" w:rsidR="002268A4" w:rsidRPr="00D16897" w:rsidRDefault="002268A4" w:rsidP="002268A4">
      <w:pPr>
        <w:rPr>
          <w:lang w:val="sr-Cyrl-CS" w:eastAsia="ar-SA" w:bidi="en-US"/>
        </w:rPr>
      </w:pPr>
      <w:r w:rsidRPr="00D16897">
        <w:rPr>
          <w:lang w:val="sr-Cyrl-CS" w:eastAsia="ar-SA" w:bidi="en-US"/>
        </w:rPr>
        <w:t>(4) број рачуна: 840-30678845-06;</w:t>
      </w:r>
      <w:r w:rsidR="006069CA">
        <w:rPr>
          <w:lang w:val="sr-Cyrl-CS" w:eastAsia="ar-SA" w:bidi="en-US"/>
        </w:rPr>
        <w:t xml:space="preserve"> </w:t>
      </w:r>
    </w:p>
    <w:p w14:paraId="0DA72B3A" w14:textId="77777777" w:rsidR="002268A4" w:rsidRPr="00D16897" w:rsidRDefault="002268A4" w:rsidP="002268A4">
      <w:pPr>
        <w:rPr>
          <w:lang w:val="sr-Cyrl-CS" w:eastAsia="ar-SA" w:bidi="en-US"/>
        </w:rPr>
      </w:pPr>
      <w:r w:rsidRPr="00D16897">
        <w:rPr>
          <w:lang w:val="sr-Cyrl-CS" w:eastAsia="ar-SA" w:bidi="en-US"/>
        </w:rPr>
        <w:t>(5) шифру плаћања: 153 или 253;</w:t>
      </w:r>
    </w:p>
    <w:p w14:paraId="61321A79" w14:textId="77777777" w:rsidR="002268A4" w:rsidRPr="00D16897" w:rsidRDefault="002268A4" w:rsidP="002268A4">
      <w:pPr>
        <w:rPr>
          <w:lang w:val="sr-Cyrl-CS" w:eastAsia="ar-SA" w:bidi="en-US"/>
        </w:rPr>
      </w:pPr>
      <w:r w:rsidRPr="00D16897">
        <w:rPr>
          <w:lang w:val="sr-Cyrl-CS" w:eastAsia="ar-SA" w:bidi="en-US"/>
        </w:rPr>
        <w:t>(6) позив на број: подаци о броју или ознаци јавне набавке поводом које се подноси захтев за заштиту права;</w:t>
      </w:r>
    </w:p>
    <w:p w14:paraId="5A2E7BF5" w14:textId="77777777" w:rsidR="002268A4" w:rsidRPr="00D16897" w:rsidRDefault="002268A4" w:rsidP="002268A4">
      <w:pPr>
        <w:rPr>
          <w:lang w:val="sr-Cyrl-CS" w:eastAsia="ar-SA" w:bidi="en-US"/>
        </w:rPr>
      </w:pPr>
      <w:r w:rsidRPr="00D16897">
        <w:rPr>
          <w:lang w:val="sr-Cyrl-CS" w:eastAsia="ar-SA" w:bidi="en-US"/>
        </w:rPr>
        <w:t>(7) сврха: ЗЗП; назив наручиоца; број или ознака јавне набавке поводом које се подноси захтев за заштиту права;</w:t>
      </w:r>
    </w:p>
    <w:p w14:paraId="44564457" w14:textId="77777777" w:rsidR="002268A4" w:rsidRPr="00D16897" w:rsidRDefault="002268A4" w:rsidP="002268A4">
      <w:pPr>
        <w:rPr>
          <w:lang w:val="sr-Cyrl-CS" w:eastAsia="ar-SA" w:bidi="en-US"/>
        </w:rPr>
      </w:pPr>
      <w:r w:rsidRPr="00D16897">
        <w:rPr>
          <w:lang w:val="sr-Cyrl-CS" w:eastAsia="ar-SA" w:bidi="en-US"/>
        </w:rPr>
        <w:t>(8) корисник: буџет Републике Србије;</w:t>
      </w:r>
    </w:p>
    <w:p w14:paraId="3C888B62" w14:textId="77777777" w:rsidR="002268A4" w:rsidRPr="00D16897" w:rsidRDefault="002268A4" w:rsidP="002268A4">
      <w:pPr>
        <w:rPr>
          <w:lang w:val="sr-Cyrl-CS" w:eastAsia="ar-SA" w:bidi="en-US"/>
        </w:rPr>
      </w:pPr>
      <w:r w:rsidRPr="00D16897">
        <w:rPr>
          <w:lang w:val="sr-Cyrl-CS" w:eastAsia="ar-SA" w:bidi="en-US"/>
        </w:rPr>
        <w:t>(9) назив уплатиоца, односно назив подносиоца захтева за заштиту права за којег је извршена уплата таксе;</w:t>
      </w:r>
    </w:p>
    <w:p w14:paraId="5D57F6E8" w14:textId="77777777" w:rsidR="002268A4" w:rsidRPr="00D16897" w:rsidRDefault="002268A4" w:rsidP="002268A4">
      <w:pPr>
        <w:rPr>
          <w:lang w:val="sr-Cyrl-CS" w:eastAsia="ar-SA" w:bidi="en-US"/>
        </w:rPr>
      </w:pPr>
      <w:r w:rsidRPr="00D16897">
        <w:rPr>
          <w:lang w:val="sr-Cyrl-CS" w:eastAsia="ar-SA" w:bidi="en-US"/>
        </w:rPr>
        <w:t>(10) потпис овлашћеног лица банке.</w:t>
      </w:r>
    </w:p>
    <w:p w14:paraId="12A806FD" w14:textId="77777777" w:rsidR="002268A4" w:rsidRPr="00D16897" w:rsidRDefault="002268A4" w:rsidP="002268A4">
      <w:pPr>
        <w:rPr>
          <w:lang w:val="sr-Cyrl-CS" w:eastAsia="ar-SA" w:bidi="en-US"/>
        </w:rPr>
      </w:pPr>
      <w:r w:rsidRPr="00D16897">
        <w:rPr>
          <w:lang w:val="sr-Cyrl-CS" w:eastAsia="ar-SA"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CDF5E5C" w14:textId="4D33C3CA" w:rsidR="002268A4" w:rsidRPr="00D16897" w:rsidRDefault="002268A4" w:rsidP="002268A4">
      <w:pPr>
        <w:rPr>
          <w:lang w:val="sr-Cyrl-CS" w:eastAsia="ar-SA" w:bidi="en-US"/>
        </w:rPr>
      </w:pPr>
      <w:r w:rsidRPr="00D16897">
        <w:rPr>
          <w:lang w:val="sr-Cyrl-CS" w:eastAsia="ar-SA"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223F97">
        <w:rPr>
          <w:lang w:val="sr-Cyrl-CS" w:eastAsia="ar-SA" w:bidi="en-US"/>
        </w:rPr>
        <w:t xml:space="preserve"> </w:t>
      </w:r>
      <w:r w:rsidRPr="00D16897">
        <w:rPr>
          <w:lang w:val="sr-Cyrl-CS" w:eastAsia="ar-SA"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033CD9C" w14:textId="77777777" w:rsidR="002268A4" w:rsidRPr="00D16897" w:rsidRDefault="002268A4" w:rsidP="002268A4">
      <w:pPr>
        <w:rPr>
          <w:lang w:val="sr-Cyrl-CS" w:eastAsia="ar-SA" w:bidi="en-US"/>
        </w:rPr>
      </w:pPr>
      <w:r w:rsidRPr="00D16897">
        <w:rPr>
          <w:lang w:val="sr-Cyrl-CS" w:eastAsia="ar-SA"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BA48BA3" w14:textId="77777777" w:rsidR="00942B15" w:rsidRDefault="002268A4" w:rsidP="002268A4">
      <w:pPr>
        <w:rPr>
          <w:color w:val="0000FF"/>
          <w:lang w:val="sr-Latn-RS" w:eastAsia="ar-SA" w:bidi="en-US"/>
        </w:rPr>
      </w:pPr>
      <w:r w:rsidRPr="00D16897">
        <w:rPr>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D16897">
          <w:rPr>
            <w:color w:val="0000FF"/>
            <w:u w:val="single"/>
            <w:lang w:val="sr-Cyrl-CS" w:eastAsia="ar-SA" w:bidi="en-US"/>
          </w:rPr>
          <w:t>http://www.kjn.gov.rs/ci/uputstvo-o-uplati-republicke-administrativne-takse.</w:t>
        </w:r>
        <w:r w:rsidRPr="00942B15">
          <w:rPr>
            <w:color w:val="0000FF"/>
            <w:lang w:val="sr-Cyrl-CS" w:eastAsia="ar-SA" w:bidi="en-US"/>
          </w:rPr>
          <w:t>html</w:t>
        </w:r>
      </w:hyperlink>
      <w:r w:rsidR="00942B15">
        <w:rPr>
          <w:color w:val="0000FF"/>
          <w:lang w:val="sr-Latn-RS" w:eastAsia="ar-SA" w:bidi="en-US"/>
        </w:rPr>
        <w:t xml:space="preserve"> </w:t>
      </w:r>
    </w:p>
    <w:p w14:paraId="749B696E" w14:textId="01E93579" w:rsidR="001F13CC" w:rsidRPr="00C1137F" w:rsidRDefault="002268A4" w:rsidP="001F13CC">
      <w:pPr>
        <w:spacing w:before="0"/>
        <w:rPr>
          <w:color w:val="0000FF"/>
          <w:u w:val="single"/>
          <w:lang w:val="sr-Cyrl-CS" w:eastAsia="ar-SA"/>
        </w:rPr>
      </w:pPr>
      <w:r w:rsidRPr="00942B15">
        <w:rPr>
          <w:lang w:val="sr-Cyrl-CS" w:eastAsia="ar-SA"/>
        </w:rPr>
        <w:t>и</w:t>
      </w:r>
      <w:r w:rsidRPr="00D16897">
        <w:rPr>
          <w:lang w:val="sr-Cyrl-CS" w:eastAsia="ar-SA"/>
        </w:rPr>
        <w:t xml:space="preserve"> </w:t>
      </w:r>
      <w:hyperlink r:id="rId172" w:history="1">
        <w:r w:rsidRPr="00C64351">
          <w:rPr>
            <w:rStyle w:val="Hyperlink"/>
            <w:lang w:val="sr-Cyrl-CS" w:eastAsia="ar-SA"/>
          </w:rPr>
          <w:t>http://www.kjn.gov.rs/download/Taksa-popunjeni-nalozi-ci.pdf</w:t>
        </w:r>
      </w:hyperlink>
    </w:p>
    <w:p w14:paraId="63B28140" w14:textId="77777777" w:rsidR="007B6539" w:rsidRDefault="007B6539" w:rsidP="001F13CC">
      <w:pPr>
        <w:spacing w:before="0"/>
        <w:rPr>
          <w:b/>
          <w:lang w:val="sr-Cyrl-RS"/>
        </w:rPr>
      </w:pPr>
    </w:p>
    <w:p w14:paraId="61EFADAB" w14:textId="646EF204" w:rsidR="002268A4" w:rsidRPr="00607F44" w:rsidRDefault="00EE3768" w:rsidP="001F13CC">
      <w:pPr>
        <w:spacing w:before="0"/>
        <w:rPr>
          <w:b/>
          <w:lang w:val="sr-Cyrl-RS"/>
        </w:rPr>
      </w:pPr>
      <w:r>
        <w:rPr>
          <w:b/>
          <w:lang w:val="sr-Cyrl-RS"/>
        </w:rPr>
        <w:t>6</w:t>
      </w:r>
      <w:r w:rsidR="00C02B02">
        <w:rPr>
          <w:b/>
          <w:lang w:val="sr-Cyrl-RS"/>
        </w:rPr>
        <w:t>.2</w:t>
      </w:r>
      <w:r w:rsidR="002E1F77">
        <w:rPr>
          <w:b/>
          <w:lang w:val="sr-Cyrl-RS"/>
        </w:rPr>
        <w:t>7</w:t>
      </w:r>
      <w:r w:rsidR="00C02B02">
        <w:rPr>
          <w:b/>
          <w:lang w:val="sr-Cyrl-RS"/>
        </w:rPr>
        <w:t xml:space="preserve"> </w:t>
      </w:r>
      <w:r w:rsidR="002268A4" w:rsidRPr="00554131">
        <w:rPr>
          <w:b/>
          <w:lang w:val="sr-Cyrl-RS"/>
        </w:rPr>
        <w:t xml:space="preserve"> </w:t>
      </w:r>
      <w:r w:rsidR="002268A4" w:rsidRPr="00554131">
        <w:rPr>
          <w:b/>
        </w:rPr>
        <w:t>Закључивање и ступање на снагу уговора</w:t>
      </w:r>
      <w:r w:rsidR="00607F44">
        <w:rPr>
          <w:b/>
          <w:lang w:val="sr-Cyrl-RS"/>
        </w:rPr>
        <w:t xml:space="preserve"> </w:t>
      </w:r>
    </w:p>
    <w:p w14:paraId="42E65ECD" w14:textId="77777777" w:rsidR="002268A4" w:rsidRPr="001B02CC" w:rsidRDefault="002268A4" w:rsidP="001F13CC">
      <w:pPr>
        <w:spacing w:before="0"/>
      </w:pPr>
      <w:r w:rsidRPr="001B02CC">
        <w:t>Наручилац ће доставити уговор о јавној набавци понуђачу којем је додељен уговор у року од 8</w:t>
      </w:r>
      <w:r>
        <w:rPr>
          <w:lang w:val="sr-Cyrl-RS"/>
        </w:rPr>
        <w:t xml:space="preserve"> </w:t>
      </w:r>
      <w:r w:rsidRPr="001B02CC">
        <w:t>(</w:t>
      </w:r>
      <w:r>
        <w:rPr>
          <w:lang w:val="sr-Cyrl-RS"/>
        </w:rPr>
        <w:t>словима:</w:t>
      </w:r>
      <w:r w:rsidRPr="001B02CC">
        <w:t>осам) дана од протека рока за подношење захтева за заштиту права.</w:t>
      </w:r>
    </w:p>
    <w:p w14:paraId="1ACFA49C" w14:textId="77777777" w:rsidR="002268A4" w:rsidRPr="001B02CC" w:rsidRDefault="002268A4" w:rsidP="002268A4">
      <w:r w:rsidRPr="001B02CC">
        <w:t>Ако понуђач којем је додељен уговор одбије да потпише уговор или уговор не потпише у року од 3 (</w:t>
      </w:r>
      <w:r>
        <w:rPr>
          <w:lang w:val="sr-Cyrl-RS"/>
        </w:rPr>
        <w:t>словима:</w:t>
      </w:r>
      <w:r w:rsidRPr="001B02CC">
        <w:t>три) дана од дана пријема уговора, Наручилац може закључити са првим следећим најповољнијим понуђачем.</w:t>
      </w:r>
    </w:p>
    <w:p w14:paraId="1A231FFD" w14:textId="371999D2" w:rsidR="00CA7104" w:rsidRPr="00CA7104" w:rsidRDefault="002268A4" w:rsidP="00CA7104">
      <w:r w:rsidRPr="001B02CC">
        <w:t>Уколико у року за подношење понуда пристигне само једна понуда и та понуда буде прихватљива, наручилац ће сходно</w:t>
      </w:r>
      <w:r>
        <w:t xml:space="preserve"> члану 112. став 2. тачка 5) З</w:t>
      </w:r>
      <w:r>
        <w:rPr>
          <w:lang w:val="sr-Cyrl-RS"/>
        </w:rPr>
        <w:t>акона</w:t>
      </w:r>
      <w:r w:rsidRPr="001B02CC">
        <w:t xml:space="preserve"> закључити уговор са понуђачем и пре истека рока за подношење захтева за заштиту права.</w:t>
      </w:r>
    </w:p>
    <w:p w14:paraId="6C9EF06F" w14:textId="77777777" w:rsidR="00CA7104" w:rsidRDefault="00CA7104" w:rsidP="001F13CC">
      <w:pPr>
        <w:pStyle w:val="KDParagraf"/>
        <w:spacing w:before="0"/>
        <w:rPr>
          <w:rFonts w:eastAsia="Calibri" w:cs="Arial"/>
          <w:lang w:val="sr-Cyrl-RS"/>
        </w:rPr>
      </w:pPr>
    </w:p>
    <w:p w14:paraId="27EC2BA6" w14:textId="463EA724" w:rsidR="00C43C71" w:rsidRDefault="001F13CC" w:rsidP="001F13CC">
      <w:pPr>
        <w:pStyle w:val="KDParagraf"/>
        <w:spacing w:before="0"/>
        <w:rPr>
          <w:rFonts w:eastAsia="Calibri" w:cs="Arial"/>
          <w:lang w:val="sr-Cyrl-RS"/>
        </w:rPr>
      </w:pPr>
      <w:r>
        <w:rPr>
          <w:rFonts w:eastAsia="Calibri" w:cs="Arial"/>
          <w:lang w:val="sr-Cyrl-RS"/>
        </w:rPr>
        <w:t xml:space="preserve">Уколико вредност </w:t>
      </w:r>
      <w:r w:rsidRPr="00B0386F">
        <w:rPr>
          <w:rFonts w:eastAsia="Calibri" w:cs="Arial"/>
        </w:rPr>
        <w:t>Уговор</w:t>
      </w:r>
      <w:r>
        <w:rPr>
          <w:rFonts w:eastAsia="Calibri" w:cs="Arial"/>
          <w:lang w:val="sr-Cyrl-RS"/>
        </w:rPr>
        <w:t>а</w:t>
      </w:r>
      <w:r>
        <w:rPr>
          <w:rFonts w:eastAsia="Calibri" w:cs="Arial"/>
        </w:rPr>
        <w:t xml:space="preserve"> који се </w:t>
      </w:r>
      <w:r>
        <w:rPr>
          <w:rFonts w:eastAsia="Calibri" w:cs="Arial"/>
          <w:lang w:val="sr-Cyrl-RS"/>
        </w:rPr>
        <w:t>закључује прелази износ од 500.000,00 без ПДВ-а, 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СФО за добро извршење посла.</w:t>
      </w:r>
    </w:p>
    <w:p w14:paraId="6E43022C" w14:textId="77777777" w:rsidR="00CA7104" w:rsidRDefault="00CA7104" w:rsidP="001F13CC">
      <w:pPr>
        <w:pStyle w:val="KDParagraf"/>
        <w:spacing w:before="0"/>
        <w:rPr>
          <w:rFonts w:eastAsia="Calibri" w:cs="Arial"/>
          <w:lang w:val="sr-Cyrl-RS"/>
        </w:rPr>
      </w:pPr>
    </w:p>
    <w:p w14:paraId="3A8B2ED6" w14:textId="675D75E6" w:rsidR="00CA7104" w:rsidRDefault="001F13CC" w:rsidP="001F13CC">
      <w:pPr>
        <w:pStyle w:val="KDParagraf"/>
        <w:spacing w:before="0"/>
        <w:rPr>
          <w:rFonts w:eastAsia="Calibri" w:cs="Arial"/>
          <w:lang w:val="sr-Cyrl-RS"/>
        </w:rPr>
      </w:pPr>
      <w:r>
        <w:rPr>
          <w:rFonts w:eastAsia="Calibri" w:cs="Arial"/>
          <w:lang w:val="sr-Cyrl-RS"/>
        </w:rPr>
        <w:t xml:space="preserve">Уколико вредност </w:t>
      </w:r>
      <w:r w:rsidRPr="00B0386F">
        <w:rPr>
          <w:rFonts w:eastAsia="Calibri" w:cs="Arial"/>
        </w:rPr>
        <w:t>Уговор</w:t>
      </w:r>
      <w:r>
        <w:rPr>
          <w:rFonts w:eastAsia="Calibri" w:cs="Arial"/>
          <w:lang w:val="sr-Cyrl-RS"/>
        </w:rPr>
        <w:t>а</w:t>
      </w:r>
      <w:r>
        <w:rPr>
          <w:rFonts w:eastAsia="Calibri" w:cs="Arial"/>
        </w:rPr>
        <w:t xml:space="preserve"> који се </w:t>
      </w:r>
      <w:r>
        <w:rPr>
          <w:rFonts w:eastAsia="Calibri" w:cs="Arial"/>
          <w:lang w:val="sr-Cyrl-RS"/>
        </w:rPr>
        <w:t>закључује не прелази износ од 500.000,00 без ПДВ-а, Уговор се сматра закљученим и ступа на снагу након потписивања од стране законских заступника уговорних страна.</w:t>
      </w:r>
    </w:p>
    <w:p w14:paraId="59B2245A" w14:textId="323EAE28" w:rsidR="001F13CC" w:rsidRPr="001F13CC" w:rsidRDefault="001F13CC" w:rsidP="001F13CC">
      <w:pPr>
        <w:pStyle w:val="KDParagraf"/>
        <w:spacing w:before="0"/>
        <w:rPr>
          <w:rFonts w:eastAsia="Calibri" w:cs="Arial"/>
          <w:lang w:val="sr-Cyrl-RS"/>
        </w:rPr>
      </w:pPr>
      <w:r>
        <w:rPr>
          <w:rFonts w:eastAsia="Calibri" w:cs="Arial"/>
          <w:lang w:val="sr-Cyrl-RS"/>
        </w:rPr>
        <w:t>Уговор важи до обостраног испуњења уговорних обавеза.</w:t>
      </w:r>
    </w:p>
    <w:p w14:paraId="07588A72" w14:textId="77777777" w:rsidR="00516299" w:rsidRPr="00BB381A" w:rsidRDefault="00516299" w:rsidP="00516299">
      <w:pPr>
        <w:spacing w:before="0"/>
        <w:rPr>
          <w:lang w:val="sr-Cyrl-CS" w:eastAsia="ar-SA"/>
        </w:rPr>
      </w:pPr>
    </w:p>
    <w:p w14:paraId="6AC3EFD5" w14:textId="5AD11FA0" w:rsidR="00243323" w:rsidRPr="00F87EC1" w:rsidRDefault="002E1F77" w:rsidP="001F13CC">
      <w:pPr>
        <w:pStyle w:val="KDPodnaslov2"/>
        <w:spacing w:before="0"/>
        <w:jc w:val="both"/>
        <w:rPr>
          <w:rFonts w:cs="Arial"/>
          <w:noProof/>
          <w:lang w:val="sr-Cyrl-CS"/>
        </w:rPr>
      </w:pPr>
      <w:r>
        <w:rPr>
          <w:rFonts w:cs="Arial"/>
          <w:noProof/>
          <w:lang w:val="sr-Cyrl-CS"/>
        </w:rPr>
        <w:t>6.28</w:t>
      </w:r>
      <w:r w:rsidR="00C02B02">
        <w:rPr>
          <w:rFonts w:cs="Arial"/>
          <w:noProof/>
          <w:lang w:val="sr-Cyrl-CS"/>
        </w:rPr>
        <w:t xml:space="preserve"> </w:t>
      </w:r>
      <w:r w:rsidR="00243323" w:rsidRPr="00BB381A">
        <w:rPr>
          <w:rFonts w:cs="Arial"/>
          <w:noProof/>
          <w:lang w:val="sr-Cyrl-CS"/>
        </w:rPr>
        <w:t>Измене током трајања уговора</w:t>
      </w:r>
    </w:p>
    <w:p w14:paraId="79D4B5F6" w14:textId="77777777" w:rsidR="00243323" w:rsidRPr="00BB381A" w:rsidRDefault="00243323" w:rsidP="00243323">
      <w:pPr>
        <w:spacing w:before="0"/>
        <w:rPr>
          <w:rFonts w:cs="Arial"/>
          <w:noProof/>
          <w:lang w:val="sr-Cyrl-CS" w:eastAsia="sr-Latn-CS"/>
        </w:rPr>
      </w:pPr>
      <w:r>
        <w:rPr>
          <w:rFonts w:cs="Arial"/>
          <w:noProof/>
          <w:lang w:val="sr-Cyrl-CS" w:eastAsia="sr-Latn-CS"/>
        </w:rPr>
        <w:t>Наручилац може након закључења У</w:t>
      </w:r>
      <w:r w:rsidRPr="00BB381A">
        <w:rPr>
          <w:rFonts w:cs="Arial"/>
          <w:noProof/>
          <w:lang w:val="sr-Cyrl-CS" w:eastAsia="sr-Latn-CS"/>
        </w:rPr>
        <w:t>говора о јавној набавци без спровођења поступка јавне набавке повећати обим предмета набавке до лимита прописаног чланом 115. с</w:t>
      </w:r>
      <w:r w:rsidR="00764E56">
        <w:rPr>
          <w:rFonts w:cs="Arial"/>
          <w:noProof/>
          <w:lang w:val="sr-Cyrl-CS" w:eastAsia="sr-Latn-CS"/>
        </w:rPr>
        <w:t>тав 1. Закона</w:t>
      </w:r>
      <w:r w:rsidRPr="00BB381A">
        <w:rPr>
          <w:rFonts w:cs="Arial"/>
          <w:noProof/>
          <w:lang w:val="sr-Cyrl-CS" w:eastAsia="sr-Latn-CS"/>
        </w:rPr>
        <w:t>.</w:t>
      </w:r>
    </w:p>
    <w:p w14:paraId="70559AAC" w14:textId="2A5E1A0C" w:rsidR="00742964" w:rsidRDefault="00243323" w:rsidP="00243323">
      <w:pPr>
        <w:spacing w:before="0"/>
        <w:rPr>
          <w:rFonts w:cs="Arial"/>
          <w:noProof/>
          <w:lang w:val="sr-Cyrl-CS" w:eastAsia="sr-Latn-CS"/>
        </w:rPr>
      </w:pPr>
      <w:r w:rsidRPr="00BB381A">
        <w:rPr>
          <w:rFonts w:cs="Arial"/>
          <w:noProof/>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w:t>
      </w:r>
      <w:r w:rsidR="003D60A4">
        <w:rPr>
          <w:rFonts w:cs="Arial"/>
          <w:noProof/>
          <w:lang w:val="sr-Cyrl-CS" w:eastAsia="sr-Latn-CS"/>
        </w:rPr>
        <w:t>акона</w:t>
      </w:r>
      <w:r w:rsidRPr="00BB381A">
        <w:rPr>
          <w:rFonts w:cs="Arial"/>
          <w:noProof/>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0D6D7755" w14:textId="063AC87E" w:rsidR="00CA7104" w:rsidRPr="00BB381A" w:rsidRDefault="00CA7104" w:rsidP="00243323">
      <w:pPr>
        <w:spacing w:before="0"/>
        <w:rPr>
          <w:rFonts w:cs="Arial"/>
          <w:noProof/>
          <w:lang w:val="sr-Cyrl-CS" w:eastAsia="sr-Latn-CS"/>
        </w:rPr>
      </w:pPr>
    </w:p>
    <w:p w14:paraId="01C33524" w14:textId="4E9B5C14" w:rsidR="00633E44" w:rsidRPr="001116B6" w:rsidRDefault="00243323" w:rsidP="00367B0B">
      <w:pPr>
        <w:pStyle w:val="KDParagraf"/>
        <w:spacing w:before="0"/>
        <w:rPr>
          <w:rFonts w:cs="Arial"/>
        </w:rPr>
      </w:pPr>
      <w:r w:rsidRPr="000756F1">
        <w:rPr>
          <w:rFonts w:cs="Arial"/>
          <w:noProof/>
          <w:lang w:val="sr-Cyrl-CS" w:eastAsia="sr-Latn-CS"/>
        </w:rPr>
        <w:t xml:space="preserve">Након закључења уговора о јавној набавци Наручилац може да дозволи промену цене </w:t>
      </w:r>
      <w:r w:rsidRPr="00826B13">
        <w:rPr>
          <w:rFonts w:cs="Arial"/>
          <w:noProof/>
          <w:lang w:val="sr-Cyrl-CS" w:eastAsia="sr-Latn-CS"/>
        </w:rPr>
        <w:t>и других битних елемената уговора из објективних разлога</w:t>
      </w:r>
      <w:r>
        <w:rPr>
          <w:rFonts w:cs="Arial"/>
          <w:noProof/>
          <w:lang w:val="sr-Cyrl-CS" w:eastAsia="sr-Latn-CS"/>
        </w:rPr>
        <w:t>,</w:t>
      </w:r>
      <w:r w:rsidR="00607F44">
        <w:rPr>
          <w:rFonts w:cs="Arial"/>
          <w:noProof/>
          <w:lang w:val="sr-Cyrl-CS" w:eastAsia="sr-Latn-CS"/>
        </w:rPr>
        <w:t xml:space="preserve"> </w:t>
      </w:r>
      <w:r w:rsidRPr="00266387">
        <w:rPr>
          <w:rFonts w:cs="Arial"/>
          <w:noProof/>
          <w:lang w:val="sr-Cyrl-CS" w:eastAsia="sr-Latn-CS"/>
        </w:rPr>
        <w:t>односно виша сила, измена важећих законских прописа, мере државних органа и</w:t>
      </w:r>
      <w:r w:rsidR="001116B6" w:rsidRPr="00367B0B">
        <w:rPr>
          <w:rFonts w:cs="Arial"/>
          <w:color w:val="FF0000"/>
        </w:rPr>
        <w:t xml:space="preserve"> </w:t>
      </w:r>
      <w:r w:rsidR="001116B6" w:rsidRPr="001116B6">
        <w:rPr>
          <w:rFonts w:cs="Arial"/>
          <w:lang w:val="sr-Cyrl-RS"/>
        </w:rPr>
        <w:t>н</w:t>
      </w:r>
      <w:r w:rsidR="00367B0B" w:rsidRPr="001116B6">
        <w:rPr>
          <w:rFonts w:cs="Arial"/>
        </w:rPr>
        <w:t>аступање околности које отежавају испуњење обавезе једне Уговорне стране или се због њих не може остварити сврха овог Уговора.</w:t>
      </w:r>
    </w:p>
    <w:p w14:paraId="4698E83B" w14:textId="51E5D84C" w:rsidR="005A5E60" w:rsidRDefault="00367B0B" w:rsidP="00D042CC">
      <w:pPr>
        <w:rPr>
          <w:rFonts w:cs="Arial"/>
          <w:lang w:eastAsia="sr-Latn-CS"/>
        </w:rPr>
      </w:pPr>
      <w:r w:rsidRPr="00B0386F">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9A7C7CD" w14:textId="25E59A52" w:rsidR="00D042CC" w:rsidRDefault="00D042CC" w:rsidP="00D042CC">
      <w:pPr>
        <w:rPr>
          <w:rFonts w:cs="Arial"/>
          <w:lang w:val="sr-Cyrl-RS" w:eastAsia="sr-Latn-CS"/>
        </w:rPr>
      </w:pPr>
    </w:p>
    <w:p w14:paraId="745E0F8E" w14:textId="7204A477" w:rsidR="00B67617" w:rsidRDefault="00B67617" w:rsidP="00D042CC">
      <w:pPr>
        <w:rPr>
          <w:rFonts w:cs="Arial"/>
          <w:lang w:val="sr-Cyrl-RS" w:eastAsia="sr-Latn-CS"/>
        </w:rPr>
      </w:pPr>
    </w:p>
    <w:p w14:paraId="372657C0" w14:textId="0870F88D" w:rsidR="00B67617" w:rsidRDefault="00B67617" w:rsidP="00D042CC">
      <w:pPr>
        <w:rPr>
          <w:rFonts w:cs="Arial"/>
          <w:lang w:val="sr-Cyrl-RS" w:eastAsia="sr-Latn-CS"/>
        </w:rPr>
      </w:pPr>
    </w:p>
    <w:p w14:paraId="24A2C674" w14:textId="77908AE4" w:rsidR="000E4546" w:rsidRDefault="000E4546" w:rsidP="00D042CC">
      <w:pPr>
        <w:rPr>
          <w:rFonts w:cs="Arial"/>
          <w:lang w:val="sr-Cyrl-RS" w:eastAsia="sr-Latn-CS"/>
        </w:rPr>
      </w:pPr>
    </w:p>
    <w:p w14:paraId="11C887BC" w14:textId="77777777" w:rsidR="00B67617" w:rsidRPr="00D042CC" w:rsidRDefault="00B67617" w:rsidP="00D042CC">
      <w:pPr>
        <w:rPr>
          <w:rFonts w:cs="Arial"/>
          <w:lang w:val="sr-Cyrl-RS" w:eastAsia="sr-Latn-CS"/>
        </w:rPr>
      </w:pPr>
    </w:p>
    <w:p w14:paraId="0EDC42FB" w14:textId="55B64F3F" w:rsidR="00C1137F" w:rsidRDefault="00DB6151" w:rsidP="00731578">
      <w:pPr>
        <w:pStyle w:val="KDObrazac"/>
        <w:jc w:val="both"/>
        <w:rPr>
          <w:noProof/>
          <w:sz w:val="24"/>
          <w:szCs w:val="24"/>
          <w:lang w:val="sr-Cyrl-RS"/>
        </w:rPr>
      </w:pPr>
      <w:r>
        <w:rPr>
          <w:noProof/>
          <w:sz w:val="24"/>
          <w:szCs w:val="24"/>
          <w:lang w:val="sr-Cyrl-RS"/>
        </w:rPr>
        <w:lastRenderedPageBreak/>
        <w:t>7. ОБРАСЦИ</w:t>
      </w:r>
    </w:p>
    <w:p w14:paraId="196F1AD2" w14:textId="77777777" w:rsidR="00DB6151" w:rsidRDefault="00DB6151" w:rsidP="00175DF4">
      <w:pPr>
        <w:pStyle w:val="KDObrazac"/>
        <w:rPr>
          <w:noProof/>
          <w:lang w:val="sr-Cyrl-CS"/>
        </w:rPr>
      </w:pPr>
    </w:p>
    <w:p w14:paraId="1CE737D4" w14:textId="77777777" w:rsidR="00175DF4" w:rsidRPr="00731578" w:rsidRDefault="00175DF4" w:rsidP="00175DF4">
      <w:pPr>
        <w:pStyle w:val="KDObrazac"/>
        <w:rPr>
          <w:noProof/>
          <w:lang w:val="sr-Cyrl-CS"/>
        </w:rPr>
      </w:pPr>
      <w:r w:rsidRPr="00731578">
        <w:rPr>
          <w:noProof/>
          <w:lang w:val="sr-Cyrl-CS"/>
        </w:rPr>
        <w:t>ОБРАЗАЦ 1.</w:t>
      </w:r>
    </w:p>
    <w:p w14:paraId="6D556F71" w14:textId="77777777" w:rsidR="00175DF4" w:rsidRPr="00731578" w:rsidRDefault="00175DF4" w:rsidP="00175DF4">
      <w:pPr>
        <w:spacing w:before="0"/>
        <w:jc w:val="center"/>
        <w:rPr>
          <w:rStyle w:val="BookTitle"/>
          <w:rFonts w:cs="Arial"/>
          <w:noProof/>
          <w:lang w:val="sr-Cyrl-CS"/>
        </w:rPr>
      </w:pPr>
      <w:r w:rsidRPr="00731578">
        <w:rPr>
          <w:rStyle w:val="BookTitle"/>
          <w:rFonts w:cs="Arial"/>
          <w:noProof/>
          <w:lang w:val="sr-Cyrl-CS"/>
        </w:rPr>
        <w:t>ОБРАЗАЦ ПОНУДЕ</w:t>
      </w:r>
    </w:p>
    <w:p w14:paraId="01A1416F" w14:textId="77777777" w:rsidR="00175DF4" w:rsidRPr="00BB381A" w:rsidRDefault="00175DF4" w:rsidP="00175DF4">
      <w:pPr>
        <w:spacing w:before="0"/>
        <w:rPr>
          <w:rStyle w:val="BookTitle"/>
          <w:rFonts w:cs="Arial"/>
          <w:noProof/>
          <w:sz w:val="24"/>
          <w:szCs w:val="24"/>
          <w:lang w:val="sr-Cyrl-CS"/>
        </w:rPr>
      </w:pPr>
    </w:p>
    <w:p w14:paraId="2257EAB6" w14:textId="6B335982" w:rsidR="00175DF4" w:rsidRDefault="00175DF4" w:rsidP="00175DF4">
      <w:pPr>
        <w:spacing w:before="0"/>
        <w:rPr>
          <w:rFonts w:eastAsia="TimesNewRomanPS-BoldMT" w:cs="Arial"/>
          <w:bCs/>
          <w:noProof/>
          <w:color w:val="000000" w:themeColor="text1"/>
          <w:lang w:val="sr-Cyrl-CS"/>
        </w:rPr>
      </w:pPr>
      <w:r w:rsidRPr="00BB381A">
        <w:rPr>
          <w:rFonts w:eastAsia="TimesNewRomanPS-BoldMT" w:cs="Arial"/>
          <w:bCs/>
          <w:noProof/>
          <w:color w:val="000000"/>
          <w:lang w:val="sr-Cyrl-CS"/>
        </w:rPr>
        <w:t>Понуда</w:t>
      </w:r>
      <w:r>
        <w:rPr>
          <w:rFonts w:eastAsia="TimesNewRomanPS-BoldMT" w:cs="Arial"/>
          <w:bCs/>
          <w:noProof/>
          <w:color w:val="000000"/>
          <w:lang w:val="sr-Cyrl-CS"/>
        </w:rPr>
        <w:t xml:space="preserve"> бр._________ од _______________</w:t>
      </w:r>
      <w:r w:rsidR="001D1E8C">
        <w:rPr>
          <w:rFonts w:eastAsia="TimesNewRomanPS-BoldMT" w:cs="Arial"/>
          <w:bCs/>
          <w:noProof/>
          <w:color w:val="000000"/>
          <w:lang w:val="sr-Cyrl-CS"/>
        </w:rPr>
        <w:t xml:space="preserve"> за</w:t>
      </w:r>
      <w:r w:rsidRPr="00BB381A">
        <w:rPr>
          <w:rFonts w:eastAsia="TimesNewRomanPS-BoldMT" w:cs="Arial"/>
          <w:bCs/>
          <w:noProof/>
          <w:color w:val="000000"/>
          <w:lang w:val="sr-Cyrl-CS"/>
        </w:rPr>
        <w:t xml:space="preserve"> отворени поступак јавне набавке</w:t>
      </w:r>
      <w:r w:rsidR="001D1E8C">
        <w:rPr>
          <w:rFonts w:eastAsia="TimesNewRomanPS-BoldMT" w:cs="Arial"/>
          <w:bCs/>
          <w:noProof/>
          <w:color w:val="000000"/>
          <w:lang w:val="sr-Cyrl-CS"/>
        </w:rPr>
        <w:t xml:space="preserve"> </w:t>
      </w:r>
      <w:r w:rsidRPr="00BB381A">
        <w:rPr>
          <w:rFonts w:eastAsia="TimesNewRomanPS-BoldMT" w:cs="Arial"/>
          <w:bCs/>
          <w:noProof/>
          <w:color w:val="000000"/>
          <w:lang w:val="sr-Cyrl-CS"/>
        </w:rPr>
        <w:t xml:space="preserve">– </w:t>
      </w:r>
      <w:r>
        <w:rPr>
          <w:rFonts w:eastAsia="TimesNewRomanPS-BoldMT" w:cs="Arial"/>
          <w:bCs/>
          <w:noProof/>
          <w:color w:val="000000" w:themeColor="text1"/>
          <w:lang w:val="sr-Cyrl-CS"/>
        </w:rPr>
        <w:t>добра "</w:t>
      </w:r>
      <w:r w:rsidR="004F7D03">
        <w:rPr>
          <w:rFonts w:cs="Arial"/>
          <w:b/>
          <w:noProof/>
          <w:lang w:val="sr-Cyrl-CS"/>
        </w:rPr>
        <w:t>Бентонит</w:t>
      </w:r>
      <w:r>
        <w:rPr>
          <w:rFonts w:eastAsia="TimesNewRomanPS-BoldMT" w:cs="Arial"/>
          <w:bCs/>
          <w:noProof/>
          <w:color w:val="000000" w:themeColor="text1"/>
          <w:lang w:val="sr-Cyrl-CS"/>
        </w:rPr>
        <w:t xml:space="preserve">" </w:t>
      </w:r>
      <w:r w:rsidR="005C1C94" w:rsidRPr="005C1C94">
        <w:rPr>
          <w:rFonts w:cs="Arial"/>
          <w:lang w:val="sr-Cyrl-CS"/>
        </w:rPr>
        <w:t>ЈН/4000/</w:t>
      </w:r>
      <w:r w:rsidR="005C1C94" w:rsidRPr="005C1C94">
        <w:rPr>
          <w:rFonts w:eastAsia="Arial" w:cs="Arial"/>
          <w:color w:val="000000"/>
        </w:rPr>
        <w:t xml:space="preserve">0034/2020 </w:t>
      </w:r>
      <w:r w:rsidR="005C1C94" w:rsidRPr="005C1C94">
        <w:rPr>
          <w:rFonts w:cs="Arial"/>
          <w:lang w:val="sr-Cyrl-CS"/>
        </w:rPr>
        <w:t xml:space="preserve">(ЈАНА </w:t>
      </w:r>
      <w:r w:rsidR="005C1C94" w:rsidRPr="005C1C94">
        <w:t>819/2020</w:t>
      </w:r>
      <w:r w:rsidR="005C1C94" w:rsidRPr="005C1C94">
        <w:rPr>
          <w:rFonts w:cs="Arial"/>
          <w:lang w:val="sr-Cyrl-CS"/>
        </w:rPr>
        <w:t>)</w:t>
      </w:r>
    </w:p>
    <w:p w14:paraId="55A87CAE" w14:textId="77777777" w:rsidR="00700DFD" w:rsidRDefault="00700DFD" w:rsidP="00175DF4">
      <w:pPr>
        <w:spacing w:before="0"/>
        <w:rPr>
          <w:rFonts w:eastAsia="TimesNewRomanPS-BoldMT" w:cs="Arial"/>
          <w:bCs/>
          <w:noProof/>
          <w:color w:val="000000" w:themeColor="text1"/>
          <w:lang w:val="sr-Cyrl-CS"/>
        </w:rPr>
      </w:pPr>
    </w:p>
    <w:p w14:paraId="21D4021D" w14:textId="77777777" w:rsidR="00175DF4" w:rsidRPr="00CD7A7A" w:rsidRDefault="00175DF4" w:rsidP="00175DF4">
      <w:pPr>
        <w:spacing w:before="0"/>
        <w:rPr>
          <w:rFonts w:eastAsia="TimesNewRomanPS-BoldMT" w:cs="Arial"/>
          <w:bCs/>
          <w:noProof/>
          <w:color w:val="00B0F0"/>
          <w:sz w:val="16"/>
          <w:szCs w:val="24"/>
          <w:lang w:val="sr-Cyrl-CS"/>
        </w:rPr>
      </w:pPr>
    </w:p>
    <w:p w14:paraId="5D61E824" w14:textId="77777777" w:rsidR="00175DF4" w:rsidRDefault="00175DF4" w:rsidP="00175DF4">
      <w:pPr>
        <w:spacing w:before="0"/>
        <w:rPr>
          <w:rFonts w:cs="Arial"/>
          <w:b/>
          <w:bCs/>
          <w:iCs/>
          <w:noProof/>
          <w:lang w:val="sr-Cyrl-CS"/>
        </w:rPr>
      </w:pPr>
      <w:r w:rsidRPr="00731578">
        <w:rPr>
          <w:rFonts w:cs="Arial"/>
          <w:b/>
          <w:bCs/>
          <w:iCs/>
          <w:noProof/>
          <w:lang w:val="sr-Cyrl-CS"/>
        </w:rPr>
        <w:t>1)</w:t>
      </w:r>
      <w:r w:rsidR="00731578">
        <w:rPr>
          <w:rFonts w:cs="Arial"/>
          <w:b/>
          <w:bCs/>
          <w:iCs/>
          <w:noProof/>
          <w:sz w:val="24"/>
          <w:szCs w:val="24"/>
        </w:rPr>
        <w:t xml:space="preserve">  </w:t>
      </w:r>
      <w:r w:rsidRPr="00731578">
        <w:rPr>
          <w:rFonts w:cs="Arial"/>
          <w:b/>
          <w:bCs/>
          <w:iCs/>
          <w:noProof/>
          <w:lang w:val="sr-Cyrl-CS"/>
        </w:rPr>
        <w:t>ОПШТИ ПОДАЦИ О ПОНУЂАЧУ</w:t>
      </w:r>
    </w:p>
    <w:p w14:paraId="3BC4027E" w14:textId="77777777" w:rsidR="00700DFD" w:rsidRPr="00F756FD" w:rsidRDefault="00700DFD" w:rsidP="00175DF4">
      <w:pPr>
        <w:spacing w:before="0"/>
        <w:rPr>
          <w:rFonts w:cs="Arial"/>
          <w:b/>
          <w:bCs/>
          <w:iCs/>
          <w:noProof/>
          <w:sz w:val="24"/>
          <w:szCs w:val="24"/>
          <w:lang w:val="sr-Latn-RS"/>
        </w:rPr>
      </w:pPr>
    </w:p>
    <w:tbl>
      <w:tblPr>
        <w:tblW w:w="0" w:type="auto"/>
        <w:tblInd w:w="-20" w:type="dxa"/>
        <w:tblLayout w:type="fixed"/>
        <w:tblLook w:val="0000" w:firstRow="0" w:lastRow="0" w:firstColumn="0" w:lastColumn="0" w:noHBand="0" w:noVBand="0"/>
      </w:tblPr>
      <w:tblGrid>
        <w:gridCol w:w="4621"/>
        <w:gridCol w:w="4660"/>
      </w:tblGrid>
      <w:tr w:rsidR="00175DF4" w:rsidRPr="00BB381A" w14:paraId="0288B616"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101387DB"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FA563" w14:textId="77777777" w:rsidR="00175DF4" w:rsidRPr="00175DF4" w:rsidRDefault="00175DF4" w:rsidP="00175DF4">
            <w:pPr>
              <w:spacing w:before="0"/>
              <w:jc w:val="left"/>
              <w:rPr>
                <w:rFonts w:cs="Arial"/>
                <w:bCs/>
                <w:iCs/>
                <w:noProof/>
                <w:lang w:val="sr-Cyrl-CS"/>
              </w:rPr>
            </w:pPr>
          </w:p>
        </w:tc>
      </w:tr>
      <w:tr w:rsidR="00175DF4" w:rsidRPr="00BB381A" w14:paraId="7AEC6035"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51BE2BC7"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25D92" w14:textId="77777777" w:rsidR="00175DF4" w:rsidRPr="00BB381A" w:rsidRDefault="00175DF4" w:rsidP="00175DF4">
            <w:pPr>
              <w:spacing w:before="0"/>
              <w:jc w:val="left"/>
              <w:rPr>
                <w:rFonts w:cs="Arial"/>
                <w:b/>
                <w:bCs/>
                <w:iCs/>
                <w:noProof/>
                <w:lang w:val="sr-Cyrl-CS"/>
              </w:rPr>
            </w:pPr>
          </w:p>
        </w:tc>
      </w:tr>
      <w:tr w:rsidR="00175DF4" w:rsidRPr="00BB381A" w14:paraId="20673639"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5933DDF8" w14:textId="092857FD" w:rsidR="00175DF4" w:rsidRPr="00BB381A" w:rsidRDefault="00175DF4" w:rsidP="00697C5C">
            <w:pPr>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(микро, мало, средње, велико</w:t>
            </w:r>
            <w:r w:rsidR="00D17D79">
              <w:rPr>
                <w:rFonts w:eastAsia="TimesNewRomanPSMT" w:cs="Arial"/>
                <w:bCs/>
                <w:i/>
                <w:sz w:val="20"/>
                <w:szCs w:val="20"/>
                <w:lang w:val="ru-RU"/>
              </w:rPr>
              <w:t>)</w:t>
            </w:r>
            <w:r w:rsidR="00027ED8">
              <w:rPr>
                <w:rFonts w:eastAsia="TimesNewRomanPSMT" w:cs="Arial"/>
                <w:bCs/>
                <w:i/>
                <w:sz w:val="20"/>
                <w:szCs w:val="20"/>
                <w:lang w:val="ru-RU"/>
              </w:rPr>
              <w:t xml:space="preserve"> или физичко лице</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751BB" w14:textId="77777777" w:rsidR="00175DF4" w:rsidRPr="00BB381A" w:rsidRDefault="00175DF4" w:rsidP="00175DF4">
            <w:pPr>
              <w:snapToGrid w:val="0"/>
              <w:spacing w:before="0"/>
              <w:jc w:val="left"/>
              <w:rPr>
                <w:rFonts w:cs="Arial"/>
                <w:b/>
                <w:bCs/>
                <w:iCs/>
                <w:noProof/>
                <w:lang w:val="sr-Cyrl-CS"/>
              </w:rPr>
            </w:pPr>
          </w:p>
        </w:tc>
      </w:tr>
      <w:tr w:rsidR="00175DF4" w:rsidRPr="00BB381A" w14:paraId="5AA41E6F"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3297E088"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D8140" w14:textId="77777777" w:rsidR="00175DF4" w:rsidRPr="00BB381A" w:rsidRDefault="00175DF4" w:rsidP="00175DF4">
            <w:pPr>
              <w:spacing w:before="0"/>
              <w:jc w:val="left"/>
              <w:rPr>
                <w:rFonts w:cs="Arial"/>
                <w:b/>
                <w:bCs/>
                <w:iCs/>
                <w:noProof/>
                <w:lang w:val="sr-Cyrl-CS"/>
              </w:rPr>
            </w:pPr>
          </w:p>
        </w:tc>
      </w:tr>
      <w:tr w:rsidR="00175DF4" w:rsidRPr="00BB381A" w14:paraId="37C27917"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5306C47"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6C579" w14:textId="77777777" w:rsidR="00175DF4" w:rsidRPr="00BB381A" w:rsidRDefault="00175DF4" w:rsidP="00175DF4">
            <w:pPr>
              <w:snapToGrid w:val="0"/>
              <w:spacing w:before="0"/>
              <w:jc w:val="left"/>
              <w:rPr>
                <w:rFonts w:cs="Arial"/>
                <w:b/>
                <w:bCs/>
                <w:iCs/>
                <w:noProof/>
                <w:lang w:val="sr-Cyrl-CS"/>
              </w:rPr>
            </w:pPr>
          </w:p>
        </w:tc>
      </w:tr>
      <w:tr w:rsidR="00175DF4" w:rsidRPr="00BB381A" w14:paraId="23B6F642"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3AAC41CB"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4EBCC" w14:textId="77777777" w:rsidR="00175DF4" w:rsidRPr="00BB381A" w:rsidRDefault="00175DF4" w:rsidP="00175DF4">
            <w:pPr>
              <w:spacing w:before="0"/>
              <w:jc w:val="left"/>
              <w:rPr>
                <w:rFonts w:cs="Arial"/>
                <w:b/>
                <w:bCs/>
                <w:iCs/>
                <w:noProof/>
                <w:lang w:val="sr-Cyrl-CS"/>
              </w:rPr>
            </w:pPr>
          </w:p>
        </w:tc>
      </w:tr>
      <w:tr w:rsidR="00175DF4" w:rsidRPr="00BB381A" w14:paraId="6229896F"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3D121346" w14:textId="77777777" w:rsidR="00175DF4" w:rsidRPr="00BB381A" w:rsidRDefault="00175DF4" w:rsidP="00175DF4">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A4156" w14:textId="77777777" w:rsidR="00175DF4" w:rsidRPr="00BB381A" w:rsidRDefault="00175DF4" w:rsidP="00175DF4">
            <w:pPr>
              <w:snapToGrid w:val="0"/>
              <w:spacing w:before="0"/>
              <w:jc w:val="left"/>
              <w:rPr>
                <w:rFonts w:cs="Arial"/>
                <w:b/>
                <w:bCs/>
                <w:iCs/>
                <w:noProof/>
                <w:lang w:val="sr-Cyrl-CS"/>
              </w:rPr>
            </w:pPr>
          </w:p>
        </w:tc>
      </w:tr>
      <w:tr w:rsidR="00175DF4" w:rsidRPr="00BB381A" w14:paraId="5D57D033"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E8A57A4" w14:textId="77777777" w:rsidR="00175DF4" w:rsidRPr="00BB381A" w:rsidRDefault="00175DF4" w:rsidP="00697C5C">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1322" w14:textId="77777777" w:rsidR="00175DF4" w:rsidRPr="00BB381A" w:rsidRDefault="00175DF4" w:rsidP="00175DF4">
            <w:pPr>
              <w:spacing w:before="0"/>
              <w:jc w:val="left"/>
              <w:rPr>
                <w:rFonts w:cs="Arial"/>
                <w:b/>
                <w:bCs/>
                <w:iCs/>
                <w:noProof/>
                <w:lang w:val="sr-Cyrl-CS"/>
              </w:rPr>
            </w:pPr>
          </w:p>
        </w:tc>
      </w:tr>
      <w:tr w:rsidR="00175DF4" w:rsidRPr="00BB381A" w14:paraId="0E30293B"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0CDB0DFF" w14:textId="77777777" w:rsidR="00175DF4" w:rsidRPr="00BB381A" w:rsidRDefault="00175DF4" w:rsidP="00175DF4">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49E77" w14:textId="77777777" w:rsidR="00175DF4" w:rsidRPr="00BB381A" w:rsidRDefault="00175DF4" w:rsidP="00175DF4">
            <w:pPr>
              <w:spacing w:before="0"/>
              <w:jc w:val="left"/>
              <w:rPr>
                <w:rFonts w:cs="Arial"/>
                <w:b/>
                <w:bCs/>
                <w:iCs/>
                <w:noProof/>
                <w:lang w:val="sr-Cyrl-CS"/>
              </w:rPr>
            </w:pPr>
          </w:p>
        </w:tc>
      </w:tr>
      <w:tr w:rsidR="00175DF4" w:rsidRPr="00BB381A" w14:paraId="5A99FB7F"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8AA626C" w14:textId="77777777" w:rsidR="00175DF4" w:rsidRPr="00BB381A" w:rsidRDefault="00175DF4" w:rsidP="00175DF4">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A698" w14:textId="77777777" w:rsidR="00175DF4" w:rsidRPr="00BB381A" w:rsidRDefault="00175DF4" w:rsidP="00175DF4">
            <w:pPr>
              <w:spacing w:before="0"/>
              <w:jc w:val="left"/>
              <w:rPr>
                <w:rFonts w:cs="Arial"/>
                <w:b/>
                <w:bCs/>
                <w:iCs/>
                <w:noProof/>
                <w:lang w:val="sr-Cyrl-CS"/>
              </w:rPr>
            </w:pPr>
          </w:p>
        </w:tc>
      </w:tr>
      <w:tr w:rsidR="00175DF4" w:rsidRPr="00BB381A" w14:paraId="2D120A72"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0520EBA" w14:textId="77777777" w:rsidR="00175DF4" w:rsidRPr="00BB381A" w:rsidRDefault="00175DF4" w:rsidP="00175DF4">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DC5F" w14:textId="77777777" w:rsidR="00175DF4" w:rsidRPr="00BB381A" w:rsidRDefault="00175DF4" w:rsidP="00175DF4">
            <w:pPr>
              <w:spacing w:before="0"/>
              <w:jc w:val="left"/>
              <w:rPr>
                <w:rFonts w:cs="Arial"/>
                <w:b/>
                <w:bCs/>
                <w:iCs/>
                <w:noProof/>
                <w:lang w:val="sr-Cyrl-CS"/>
              </w:rPr>
            </w:pPr>
          </w:p>
        </w:tc>
      </w:tr>
    </w:tbl>
    <w:p w14:paraId="28277A67" w14:textId="77777777" w:rsidR="00175DF4" w:rsidRDefault="00175DF4" w:rsidP="00175DF4">
      <w:pPr>
        <w:spacing w:before="0"/>
        <w:rPr>
          <w:rFonts w:cs="Arial"/>
          <w:noProof/>
          <w:sz w:val="20"/>
          <w:lang w:val="sr-Cyrl-CS"/>
        </w:rPr>
      </w:pPr>
    </w:p>
    <w:p w14:paraId="56649958" w14:textId="77777777" w:rsidR="00DB6151" w:rsidRPr="00CD7A7A" w:rsidRDefault="00DB6151" w:rsidP="00175DF4">
      <w:pPr>
        <w:spacing w:before="0"/>
        <w:rPr>
          <w:rFonts w:cs="Arial"/>
          <w:noProof/>
          <w:sz w:val="20"/>
          <w:lang w:val="sr-Cyrl-CS"/>
        </w:rPr>
      </w:pPr>
    </w:p>
    <w:p w14:paraId="0D8F83BC" w14:textId="77777777" w:rsidR="00175DF4" w:rsidRPr="00BB381A" w:rsidRDefault="00175DF4" w:rsidP="00175DF4">
      <w:pPr>
        <w:spacing w:before="0"/>
        <w:rPr>
          <w:rFonts w:cs="Arial"/>
          <w:noProof/>
          <w:lang w:val="sr-Cyrl-CS"/>
        </w:rPr>
      </w:pPr>
    </w:p>
    <w:p w14:paraId="55BD6D41" w14:textId="77777777" w:rsidR="00175DF4" w:rsidRDefault="00175DF4" w:rsidP="00175DF4">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14:paraId="69A06919" w14:textId="77777777" w:rsidR="00700DFD" w:rsidRPr="00F756FD" w:rsidRDefault="00700DFD" w:rsidP="00175DF4">
      <w:pPr>
        <w:spacing w:before="0"/>
        <w:rPr>
          <w:rFonts w:eastAsia="TimesNewRomanPSMT" w:cs="Arial"/>
          <w:b/>
          <w:bCs/>
          <w:iCs/>
          <w:noProof/>
          <w:lang w:val="sr-Latn-RS"/>
        </w:rPr>
      </w:pPr>
    </w:p>
    <w:tbl>
      <w:tblPr>
        <w:tblW w:w="0" w:type="auto"/>
        <w:tblInd w:w="-20" w:type="dxa"/>
        <w:tblLayout w:type="fixed"/>
        <w:tblLook w:val="0000" w:firstRow="0" w:lastRow="0" w:firstColumn="0" w:lastColumn="0" w:noHBand="0" w:noVBand="0"/>
      </w:tblPr>
      <w:tblGrid>
        <w:gridCol w:w="9282"/>
      </w:tblGrid>
      <w:tr w:rsidR="00175DF4" w:rsidRPr="00BB381A" w14:paraId="4F127438"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54C06" w14:textId="77777777"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175DF4" w:rsidRPr="00BB381A" w14:paraId="5CC1187B"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173B8" w14:textId="77777777"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175DF4" w:rsidRPr="00BB381A" w14:paraId="69672DF7"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52130" w14:textId="77777777" w:rsidR="00175DF4" w:rsidRPr="00BB381A" w:rsidRDefault="00175DF4" w:rsidP="00175DF4">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14:paraId="365B3C91" w14:textId="77777777" w:rsidR="00175DF4" w:rsidRPr="00BB381A" w:rsidRDefault="00175DF4" w:rsidP="00332694">
      <w:pPr>
        <w:spacing w:before="0"/>
        <w:rPr>
          <w:rFonts w:cs="Arial"/>
          <w:b/>
          <w:i/>
          <w:iCs/>
          <w:noProof/>
          <w:lang w:val="sr-Cyrl-CS"/>
        </w:rPr>
      </w:pPr>
    </w:p>
    <w:p w14:paraId="652F465D" w14:textId="67D0DDCD" w:rsidR="00175DF4" w:rsidRPr="00BB381A" w:rsidRDefault="00175DF4" w:rsidP="00175DF4">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00DFD">
        <w:rPr>
          <w:rFonts w:cs="Arial"/>
          <w:iCs/>
          <w:noProof/>
          <w:lang w:val="sr-Cyrl-CS"/>
        </w:rPr>
        <w:t>.</w:t>
      </w:r>
    </w:p>
    <w:p w14:paraId="61AB46C2" w14:textId="77777777" w:rsidR="00F756FD" w:rsidRDefault="00F756FD" w:rsidP="00332694">
      <w:pPr>
        <w:spacing w:before="0"/>
        <w:rPr>
          <w:rFonts w:cs="Arial"/>
          <w:noProof/>
          <w:lang w:val="sr-Latn-RS" w:eastAsia="sr-Latn-CS"/>
        </w:rPr>
      </w:pPr>
    </w:p>
    <w:p w14:paraId="02C66CAD" w14:textId="77777777" w:rsidR="00F756FD" w:rsidRPr="00F756FD" w:rsidRDefault="00F756FD" w:rsidP="00332694">
      <w:pPr>
        <w:spacing w:before="0"/>
        <w:rPr>
          <w:rFonts w:cs="Arial"/>
          <w:noProof/>
          <w:lang w:val="sr-Latn-RS" w:eastAsia="sr-Latn-CS"/>
        </w:rPr>
      </w:pPr>
    </w:p>
    <w:p w14:paraId="1143E76A" w14:textId="77777777" w:rsidR="00B34047" w:rsidRDefault="00B34047" w:rsidP="00243323">
      <w:pPr>
        <w:rPr>
          <w:rFonts w:cs="Arial"/>
          <w:noProof/>
          <w:lang w:val="sr-Cyrl-RS" w:eastAsia="sr-Latn-CS"/>
        </w:rPr>
      </w:pPr>
    </w:p>
    <w:p w14:paraId="75119AAF" w14:textId="77777777" w:rsidR="002268A4" w:rsidRDefault="002268A4" w:rsidP="00243323">
      <w:pPr>
        <w:rPr>
          <w:rFonts w:cs="Arial"/>
          <w:noProof/>
          <w:lang w:val="sr-Cyrl-RS" w:eastAsia="sr-Latn-CS"/>
        </w:rPr>
      </w:pPr>
    </w:p>
    <w:p w14:paraId="654ED16D" w14:textId="77777777" w:rsidR="000D5724" w:rsidRDefault="000D5724" w:rsidP="00175DF4">
      <w:pPr>
        <w:spacing w:before="0"/>
        <w:rPr>
          <w:rFonts w:cs="Arial"/>
          <w:noProof/>
          <w:lang w:val="sr-Cyrl-RS" w:eastAsia="sr-Latn-CS"/>
        </w:rPr>
      </w:pPr>
    </w:p>
    <w:p w14:paraId="49ECCF4E" w14:textId="77777777" w:rsidR="00700DFD" w:rsidRDefault="00700DFD" w:rsidP="00175DF4">
      <w:pPr>
        <w:spacing w:before="0"/>
        <w:rPr>
          <w:rFonts w:eastAsia="TimesNewRomanPSMT" w:cs="Arial"/>
          <w:b/>
          <w:bCs/>
          <w:noProof/>
          <w:lang w:val="sr-Cyrl-CS"/>
        </w:rPr>
      </w:pPr>
    </w:p>
    <w:p w14:paraId="56C1C6F5" w14:textId="29EB5AA7" w:rsidR="00175DF4" w:rsidRDefault="002268A4" w:rsidP="00175DF4">
      <w:pPr>
        <w:spacing w:before="0"/>
        <w:rPr>
          <w:rFonts w:eastAsia="TimesNewRomanPSMT" w:cs="Arial"/>
          <w:b/>
          <w:bCs/>
          <w:noProof/>
          <w:lang w:val="sr-Cyrl-CS"/>
        </w:rPr>
      </w:pPr>
      <w:r>
        <w:rPr>
          <w:rFonts w:eastAsia="TimesNewRomanPSMT" w:cs="Arial"/>
          <w:b/>
          <w:bCs/>
          <w:noProof/>
          <w:lang w:val="sr-Cyrl-CS"/>
        </w:rPr>
        <w:lastRenderedPageBreak/>
        <w:t>3</w:t>
      </w:r>
      <w:r w:rsidR="00175DF4" w:rsidRPr="00731578">
        <w:rPr>
          <w:rFonts w:eastAsia="TimesNewRomanPSMT" w:cs="Arial"/>
          <w:b/>
          <w:bCs/>
          <w:noProof/>
          <w:lang w:val="sr-Cyrl-CS"/>
        </w:rPr>
        <w:t>) ПОДАЦИ О ПОДИЗВОЂАЧУ</w:t>
      </w:r>
    </w:p>
    <w:p w14:paraId="1CD9BA68" w14:textId="77777777" w:rsidR="00700DFD" w:rsidRPr="00AD73BF" w:rsidRDefault="00700DFD" w:rsidP="00175DF4">
      <w:pPr>
        <w:spacing w:before="0"/>
        <w:rPr>
          <w:rFonts w:eastAsia="TimesNewRomanPSMT" w:cs="Arial"/>
          <w:b/>
          <w:bCs/>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75DF4" w:rsidRPr="00BB381A" w14:paraId="6ECD3AAA"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2FA7AB8" w14:textId="77777777"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3E42DD41"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EDC7C"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29431681"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2507FBF"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541A31E"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BA2D7" w14:textId="77777777" w:rsidR="00175DF4" w:rsidRPr="00BB381A" w:rsidRDefault="00175DF4" w:rsidP="00175DF4">
            <w:pPr>
              <w:snapToGrid w:val="0"/>
              <w:spacing w:before="0"/>
              <w:jc w:val="left"/>
              <w:rPr>
                <w:rFonts w:eastAsia="TimesNewRomanPSMT" w:cs="Arial"/>
                <w:b/>
                <w:bCs/>
                <w:noProof/>
                <w:lang w:val="sr-Cyrl-CS"/>
              </w:rPr>
            </w:pPr>
          </w:p>
        </w:tc>
      </w:tr>
      <w:tr w:rsidR="00175DF4" w:rsidRPr="005B51F6" w14:paraId="1C4F7710"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DC32B35"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35D49A7" w14:textId="6468C078" w:rsidR="00175DF4" w:rsidRPr="00175DF4" w:rsidRDefault="00175DF4" w:rsidP="00175DF4">
            <w:pPr>
              <w:snapToGrid w:val="0"/>
              <w:spacing w:before="0"/>
              <w:jc w:val="left"/>
              <w:rPr>
                <w:rFonts w:cs="Arial"/>
                <w:iCs/>
                <w:noProof/>
                <w:lang w:val="sr-Cyrl-CS"/>
              </w:rPr>
            </w:pPr>
            <w:r w:rsidRPr="00BB381A">
              <w:rPr>
                <w:rFonts w:cs="Arial"/>
                <w:iCs/>
                <w:noProof/>
                <w:lang w:val="sr-Cyrl-CS"/>
              </w:rPr>
              <w:t>Врста правног лица</w:t>
            </w:r>
            <w:r w:rsidR="00B24A8E">
              <w:rPr>
                <w:rFonts w:cs="Arial"/>
                <w:iCs/>
                <w:noProof/>
                <w:lang w:val="sr-Cyrl-CS"/>
              </w:rPr>
              <w:t xml:space="preserve"> </w:t>
            </w:r>
            <w:r w:rsidR="00B24A8E">
              <w:rPr>
                <w:rFonts w:eastAsia="TimesNewRomanPSMT" w:cs="Arial"/>
                <w:bCs/>
                <w:i/>
                <w:sz w:val="20"/>
                <w:szCs w:val="20"/>
                <w:lang w:val="ru-RU"/>
              </w:rPr>
              <w:t>(микро, мало, средње, велико</w:t>
            </w:r>
            <w:r w:rsidR="00D17D79">
              <w:rPr>
                <w:rFonts w:eastAsia="TimesNewRomanPSMT" w:cs="Arial"/>
                <w:bCs/>
                <w:i/>
                <w:sz w:val="20"/>
                <w:szCs w:val="20"/>
                <w:lang w:val="ru-RU"/>
              </w:rPr>
              <w:t>)</w:t>
            </w:r>
            <w:r w:rsidR="00027ED8">
              <w:t xml:space="preserve"> </w:t>
            </w:r>
            <w:r w:rsidR="00027ED8" w:rsidRPr="00027ED8">
              <w:rPr>
                <w:rFonts w:eastAsia="TimesNewRomanPSMT" w:cs="Arial"/>
                <w:bCs/>
                <w:i/>
                <w:sz w:val="20"/>
                <w:szCs w:val="20"/>
                <w:lang w:val="ru-RU"/>
              </w:rPr>
              <w:t>или физичко лице</w:t>
            </w:r>
            <w:r w:rsidRPr="00BB381A">
              <w:rPr>
                <w:rFonts w:cs="Arial"/>
                <w:iCs/>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F4463"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0684E1B7"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F976646"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E3B4D84"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9A2BD"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520F0B06"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2D3CDAC"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2860F10"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C888A"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45539AA4"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626BD86"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7417713"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F2FC" w14:textId="77777777" w:rsidR="00175DF4" w:rsidRPr="00BB381A" w:rsidRDefault="00175DF4" w:rsidP="00175DF4">
            <w:pPr>
              <w:snapToGrid w:val="0"/>
              <w:spacing w:before="0"/>
              <w:jc w:val="left"/>
              <w:rPr>
                <w:rFonts w:eastAsia="TimesNewRomanPSMT" w:cs="Arial"/>
                <w:b/>
                <w:bCs/>
                <w:noProof/>
                <w:lang w:val="sr-Cyrl-CS"/>
              </w:rPr>
            </w:pPr>
          </w:p>
        </w:tc>
      </w:tr>
      <w:tr w:rsidR="00175DF4" w:rsidRPr="005B51F6" w14:paraId="6256E15A"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3607167"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5EB3E82"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9BCA4" w14:textId="77777777" w:rsidR="00175DF4" w:rsidRPr="00BB381A" w:rsidRDefault="00175DF4" w:rsidP="00175DF4">
            <w:pPr>
              <w:snapToGrid w:val="0"/>
              <w:spacing w:before="0"/>
              <w:jc w:val="left"/>
              <w:rPr>
                <w:rFonts w:eastAsia="TimesNewRomanPSMT" w:cs="Arial"/>
                <w:b/>
                <w:bCs/>
                <w:noProof/>
                <w:lang w:val="sr-Cyrl-CS"/>
              </w:rPr>
            </w:pPr>
          </w:p>
        </w:tc>
      </w:tr>
      <w:tr w:rsidR="00175DF4" w:rsidRPr="005B51F6" w14:paraId="057C23BB"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A102A9D"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93F989D"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E6EC4"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17A51AF6"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6737E33" w14:textId="77777777"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17BD2606"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87032"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79DD16DE"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4081F51"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6A638FF"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56EEC"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3BC439A5"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1C33943" w14:textId="77777777" w:rsidR="00175DF4" w:rsidRPr="00BB381A" w:rsidRDefault="00175DF4" w:rsidP="00175DF4">
            <w:pPr>
              <w:snapToGrid w:val="0"/>
              <w:spacing w:before="0"/>
              <w:jc w:val="left"/>
              <w:rPr>
                <w:rFonts w:eastAsia="TimesNewRomanPSMT" w:cs="Arial"/>
                <w:bCs/>
                <w:noProof/>
                <w:lang w:val="sr-Cyrl-CS"/>
              </w:rPr>
            </w:pPr>
          </w:p>
          <w:p w14:paraId="2978877F"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FF2E9E8"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429CB"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7E08E5FE"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1E4542B" w14:textId="77777777" w:rsidR="00175DF4" w:rsidRPr="00BB381A" w:rsidRDefault="00175DF4" w:rsidP="00175DF4">
            <w:pPr>
              <w:snapToGrid w:val="0"/>
              <w:spacing w:before="0"/>
              <w:jc w:val="left"/>
              <w:rPr>
                <w:rFonts w:eastAsia="TimesNewRomanPSMT" w:cs="Arial"/>
                <w:bCs/>
                <w:noProof/>
                <w:lang w:val="sr-Cyrl-CS"/>
              </w:rPr>
            </w:pPr>
          </w:p>
          <w:p w14:paraId="5F7DDEAB"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AD4396F"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C4612"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08ADBE75"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66C5016"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4493DEC"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97016" w14:textId="77777777" w:rsidR="00175DF4" w:rsidRPr="00BB381A" w:rsidRDefault="00175DF4" w:rsidP="00175DF4">
            <w:pPr>
              <w:snapToGrid w:val="0"/>
              <w:spacing w:before="0"/>
              <w:jc w:val="left"/>
              <w:rPr>
                <w:rFonts w:eastAsia="TimesNewRomanPSMT" w:cs="Arial"/>
                <w:b/>
                <w:bCs/>
                <w:noProof/>
                <w:lang w:val="sr-Cyrl-CS"/>
              </w:rPr>
            </w:pPr>
          </w:p>
        </w:tc>
      </w:tr>
      <w:tr w:rsidR="00175DF4" w:rsidRPr="005B51F6" w14:paraId="30621978"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C704667"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A49A43A"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E1180" w14:textId="77777777" w:rsidR="00175DF4" w:rsidRPr="00BB381A" w:rsidRDefault="00175DF4" w:rsidP="00175DF4">
            <w:pPr>
              <w:snapToGrid w:val="0"/>
              <w:spacing w:before="0"/>
              <w:jc w:val="left"/>
              <w:rPr>
                <w:rFonts w:eastAsia="TimesNewRomanPSMT" w:cs="Arial"/>
                <w:b/>
                <w:bCs/>
                <w:noProof/>
                <w:lang w:val="sr-Cyrl-CS"/>
              </w:rPr>
            </w:pPr>
          </w:p>
        </w:tc>
      </w:tr>
      <w:tr w:rsidR="00175DF4" w:rsidRPr="005B51F6" w14:paraId="009EE677"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E77CC63"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4E8C9DC"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4B2DF" w14:textId="77777777" w:rsidR="00175DF4" w:rsidRPr="00BB381A" w:rsidRDefault="00175DF4" w:rsidP="00175DF4">
            <w:pPr>
              <w:snapToGrid w:val="0"/>
              <w:spacing w:before="0"/>
              <w:jc w:val="left"/>
              <w:rPr>
                <w:rFonts w:eastAsia="TimesNewRomanPSMT" w:cs="Arial"/>
                <w:b/>
                <w:bCs/>
                <w:noProof/>
                <w:lang w:val="sr-Cyrl-CS"/>
              </w:rPr>
            </w:pPr>
          </w:p>
        </w:tc>
      </w:tr>
    </w:tbl>
    <w:p w14:paraId="282D2AC4" w14:textId="77777777" w:rsidR="00175DF4" w:rsidRDefault="00175DF4" w:rsidP="00175DF4">
      <w:pPr>
        <w:spacing w:before="0"/>
        <w:rPr>
          <w:rFonts w:cs="Arial"/>
          <w:b/>
          <w:bCs/>
          <w:iCs/>
          <w:noProof/>
          <w:u w:val="single"/>
          <w:lang w:val="sr-Cyrl-CS"/>
        </w:rPr>
      </w:pPr>
    </w:p>
    <w:p w14:paraId="6C5BA181" w14:textId="77777777" w:rsidR="00DB6151" w:rsidRPr="00BB381A" w:rsidRDefault="00DB6151" w:rsidP="00175DF4">
      <w:pPr>
        <w:spacing w:before="0"/>
        <w:rPr>
          <w:rFonts w:cs="Arial"/>
          <w:b/>
          <w:bCs/>
          <w:iCs/>
          <w:noProof/>
          <w:u w:val="single"/>
          <w:lang w:val="sr-Cyrl-CS"/>
        </w:rPr>
      </w:pPr>
    </w:p>
    <w:p w14:paraId="67CE574D" w14:textId="77777777" w:rsidR="00B24A8E" w:rsidRPr="00B24A8E" w:rsidRDefault="00175DF4" w:rsidP="00B24A8E">
      <w:pPr>
        <w:spacing w:before="0" w:after="120"/>
        <w:rPr>
          <w:rFonts w:cs="Arial"/>
          <w:b/>
          <w:bCs/>
          <w:iCs/>
          <w:noProof/>
          <w:u w:val="single"/>
          <w:lang w:val="sr-Cyrl-CS"/>
        </w:rPr>
      </w:pPr>
      <w:r w:rsidRPr="00BB381A">
        <w:rPr>
          <w:rFonts w:cs="Arial"/>
          <w:b/>
          <w:bCs/>
          <w:iCs/>
          <w:noProof/>
          <w:u w:val="single"/>
          <w:lang w:val="sr-Cyrl-CS"/>
        </w:rPr>
        <w:t>Напомена:</w:t>
      </w:r>
    </w:p>
    <w:p w14:paraId="71F8045B" w14:textId="10487DFB" w:rsidR="00175DF4" w:rsidRPr="00BB381A" w:rsidRDefault="00175DF4" w:rsidP="00175DF4">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w:t>
      </w:r>
      <w:r w:rsidR="00700DFD">
        <w:rPr>
          <w:rFonts w:cs="Arial"/>
          <w:iCs/>
          <w:noProof/>
          <w:lang w:val="sr-Cyrl-CS"/>
        </w:rPr>
        <w:t xml:space="preserve"> само они понуђачи који подносе</w:t>
      </w:r>
      <w:r w:rsidRPr="00BB381A">
        <w:rPr>
          <w:rFonts w:cs="Arial"/>
          <w:iCs/>
          <w:noProof/>
          <w:lang w:val="sr-Cyrl-CS"/>
        </w:rPr>
        <w:t xml:space="preserve">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2CBF9AA" w14:textId="77777777" w:rsidR="00175DF4" w:rsidRPr="00BB381A" w:rsidRDefault="00175DF4" w:rsidP="00175DF4">
      <w:pPr>
        <w:spacing w:before="0"/>
        <w:rPr>
          <w:rFonts w:eastAsia="TimesNewRomanPSMT" w:cs="Arial"/>
          <w:b/>
          <w:bCs/>
          <w:noProof/>
          <w:lang w:val="sr-Cyrl-CS"/>
        </w:rPr>
      </w:pPr>
    </w:p>
    <w:p w14:paraId="7635CA18" w14:textId="77777777" w:rsidR="00175DF4" w:rsidRPr="00BB381A" w:rsidRDefault="00175DF4" w:rsidP="00175DF4">
      <w:pPr>
        <w:spacing w:before="0"/>
        <w:rPr>
          <w:rFonts w:eastAsia="TimesNewRomanPSMT" w:cs="Arial"/>
          <w:b/>
          <w:bCs/>
          <w:noProof/>
          <w:lang w:val="sr-Cyrl-CS"/>
        </w:rPr>
      </w:pPr>
    </w:p>
    <w:p w14:paraId="0896E4AC" w14:textId="77777777" w:rsidR="00175DF4" w:rsidRPr="004B6CB7" w:rsidRDefault="00175DF4" w:rsidP="00243323">
      <w:pPr>
        <w:rPr>
          <w:rFonts w:cs="Arial"/>
          <w:noProof/>
          <w:lang w:val="sr-Cyrl-CS" w:eastAsia="sr-Latn-CS"/>
        </w:rPr>
      </w:pPr>
    </w:p>
    <w:p w14:paraId="1FCF47F8" w14:textId="77777777" w:rsidR="00175DF4" w:rsidRPr="004B6CB7" w:rsidRDefault="00175DF4" w:rsidP="00243323">
      <w:pPr>
        <w:rPr>
          <w:rFonts w:cs="Arial"/>
          <w:noProof/>
          <w:lang w:val="sr-Cyrl-CS" w:eastAsia="sr-Latn-CS"/>
        </w:rPr>
      </w:pPr>
    </w:p>
    <w:p w14:paraId="6E08B262" w14:textId="77777777" w:rsidR="005F3977" w:rsidRDefault="005F3977" w:rsidP="00243323">
      <w:pPr>
        <w:rPr>
          <w:rFonts w:cs="Arial"/>
          <w:noProof/>
          <w:lang w:val="sr-Cyrl-CS" w:eastAsia="sr-Latn-CS"/>
        </w:rPr>
      </w:pPr>
    </w:p>
    <w:p w14:paraId="5EB049C5" w14:textId="77777777" w:rsidR="00B34047" w:rsidRDefault="00B34047" w:rsidP="00243323">
      <w:pPr>
        <w:rPr>
          <w:rFonts w:cs="Arial"/>
          <w:noProof/>
          <w:lang w:val="sr-Cyrl-CS" w:eastAsia="sr-Latn-CS"/>
        </w:rPr>
      </w:pPr>
    </w:p>
    <w:p w14:paraId="2C0AE143" w14:textId="77777777" w:rsidR="002268A4" w:rsidRDefault="002268A4" w:rsidP="00243323">
      <w:pPr>
        <w:rPr>
          <w:rFonts w:cs="Arial"/>
          <w:noProof/>
          <w:lang w:val="sr-Cyrl-CS" w:eastAsia="sr-Latn-CS"/>
        </w:rPr>
      </w:pPr>
    </w:p>
    <w:p w14:paraId="12E3A214" w14:textId="7DEB0615" w:rsidR="00046219" w:rsidRDefault="00046219" w:rsidP="00243323">
      <w:pPr>
        <w:rPr>
          <w:rFonts w:cs="Arial"/>
          <w:noProof/>
          <w:lang w:val="sr-Cyrl-CS" w:eastAsia="sr-Latn-CS"/>
        </w:rPr>
      </w:pPr>
    </w:p>
    <w:p w14:paraId="1BC53444" w14:textId="5876B2DB" w:rsidR="000D5724" w:rsidRDefault="000D5724" w:rsidP="00175DF4">
      <w:pPr>
        <w:spacing w:before="0"/>
        <w:rPr>
          <w:rFonts w:cs="Arial"/>
          <w:noProof/>
          <w:lang w:val="sr-Cyrl-CS" w:eastAsia="sr-Latn-CS"/>
        </w:rPr>
      </w:pPr>
    </w:p>
    <w:p w14:paraId="5CB872B1" w14:textId="77777777" w:rsidR="000E6554" w:rsidRDefault="000E6554" w:rsidP="00175DF4">
      <w:pPr>
        <w:spacing w:before="0"/>
        <w:rPr>
          <w:rFonts w:eastAsia="TimesNewRomanPSMT" w:cs="Arial"/>
          <w:b/>
          <w:bCs/>
          <w:noProof/>
          <w:lang w:val="sr-Cyrl-CS"/>
        </w:rPr>
      </w:pPr>
    </w:p>
    <w:p w14:paraId="04AB7821" w14:textId="77777777" w:rsidR="00700DFD" w:rsidRDefault="00700DFD" w:rsidP="00175DF4">
      <w:pPr>
        <w:spacing w:before="0"/>
        <w:rPr>
          <w:rFonts w:eastAsia="TimesNewRomanPSMT" w:cs="Arial"/>
          <w:b/>
          <w:bCs/>
          <w:noProof/>
          <w:lang w:val="sr-Cyrl-CS"/>
        </w:rPr>
      </w:pPr>
    </w:p>
    <w:p w14:paraId="4C07C91D" w14:textId="4501768F" w:rsidR="00175DF4" w:rsidRDefault="002268A4" w:rsidP="00175DF4">
      <w:pPr>
        <w:spacing w:before="0"/>
        <w:rPr>
          <w:rFonts w:eastAsia="TimesNewRomanPSMT" w:cs="Arial"/>
          <w:b/>
          <w:bCs/>
          <w:noProof/>
          <w:lang w:val="sr-Cyrl-CS"/>
        </w:rPr>
      </w:pPr>
      <w:r>
        <w:rPr>
          <w:rFonts w:eastAsia="TimesNewRomanPSMT" w:cs="Arial"/>
          <w:b/>
          <w:bCs/>
          <w:noProof/>
          <w:lang w:val="sr-Cyrl-CS"/>
        </w:rPr>
        <w:lastRenderedPageBreak/>
        <w:t>4</w:t>
      </w:r>
      <w:r w:rsidR="00175DF4" w:rsidRPr="00731578">
        <w:rPr>
          <w:rFonts w:eastAsia="TimesNewRomanPSMT" w:cs="Arial"/>
          <w:b/>
          <w:bCs/>
          <w:noProof/>
          <w:lang w:val="sr-Cyrl-CS"/>
        </w:rPr>
        <w:t>) ПОДАЦИ ЧЛАНУ ГРУПЕ ПОНУЂАЧА</w:t>
      </w:r>
    </w:p>
    <w:p w14:paraId="4815BAC8" w14:textId="77777777" w:rsidR="00700DFD" w:rsidRPr="00AD73BF" w:rsidRDefault="00700DFD" w:rsidP="00175DF4">
      <w:pPr>
        <w:spacing w:before="0"/>
        <w:rPr>
          <w:rFonts w:eastAsia="TimesNewRomanPSMT" w:cs="Arial"/>
          <w:b/>
          <w:bCs/>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75DF4" w:rsidRPr="00BB381A" w14:paraId="52867652"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1BB4A1B" w14:textId="77777777" w:rsidR="00175DF4" w:rsidRPr="00BB381A" w:rsidRDefault="00175DF4" w:rsidP="005F3977">
            <w:pPr>
              <w:snapToGrid w:val="0"/>
              <w:spacing w:before="0"/>
              <w:jc w:val="left"/>
              <w:rPr>
                <w:rFonts w:cs="Arial"/>
                <w:noProof/>
                <w:lang w:val="sr-Cyrl-CS"/>
              </w:rPr>
            </w:pPr>
          </w:p>
          <w:p w14:paraId="6916CF37" w14:textId="77777777"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2B184FEB"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EA32A"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5D2F0D68"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B760F7E" w14:textId="77777777" w:rsidR="00175DF4" w:rsidRPr="00BB381A" w:rsidRDefault="00175DF4" w:rsidP="005F3977">
            <w:pPr>
              <w:snapToGrid w:val="0"/>
              <w:spacing w:before="0"/>
              <w:jc w:val="left"/>
              <w:rPr>
                <w:rFonts w:eastAsia="TimesNewRomanPSMT" w:cs="Arial"/>
                <w:bCs/>
                <w:noProof/>
                <w:lang w:val="sr-Cyrl-CS"/>
              </w:rPr>
            </w:pPr>
          </w:p>
          <w:p w14:paraId="4B3D173C"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1B13710"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A0143" w14:textId="77777777" w:rsidR="00175DF4" w:rsidRPr="00BB381A" w:rsidRDefault="00175DF4" w:rsidP="005F3977">
            <w:pPr>
              <w:snapToGrid w:val="0"/>
              <w:spacing w:before="0"/>
              <w:jc w:val="left"/>
              <w:rPr>
                <w:rFonts w:eastAsia="TimesNewRomanPSMT" w:cs="Arial"/>
                <w:b/>
                <w:bCs/>
                <w:noProof/>
                <w:lang w:val="sr-Cyrl-CS"/>
              </w:rPr>
            </w:pPr>
          </w:p>
        </w:tc>
      </w:tr>
      <w:tr w:rsidR="00175DF4" w:rsidRPr="005B51F6" w14:paraId="5A7FCFA9"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12223BD"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5C1F9D4" w14:textId="75830E45" w:rsidR="00175DF4" w:rsidRPr="005F3977" w:rsidRDefault="00175DF4" w:rsidP="004D5991">
            <w:pPr>
              <w:snapToGrid w:val="0"/>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 xml:space="preserve"> (микро, мало, средње, велико</w:t>
            </w:r>
            <w:r w:rsidR="00D17D79">
              <w:rPr>
                <w:rFonts w:eastAsia="TimesNewRomanPSMT" w:cs="Arial"/>
                <w:bCs/>
                <w:i/>
                <w:sz w:val="20"/>
                <w:szCs w:val="20"/>
                <w:lang w:val="ru-RU"/>
              </w:rPr>
              <w:t>)</w:t>
            </w:r>
            <w:r w:rsidR="00027ED8">
              <w:t xml:space="preserve"> </w:t>
            </w:r>
            <w:r w:rsidR="00027ED8" w:rsidRPr="00027ED8">
              <w:rPr>
                <w:rFonts w:eastAsia="TimesNewRomanPSMT" w:cs="Arial"/>
                <w:bCs/>
                <w:i/>
                <w:sz w:val="20"/>
                <w:szCs w:val="20"/>
                <w:lang w:val="ru-RU"/>
              </w:rPr>
              <w:t>или физичко лице</w:t>
            </w:r>
            <w:r w:rsidR="00B24A8E">
              <w:rPr>
                <w:rFonts w:eastAsia="TimesNewRomanPSMT" w:cs="Arial"/>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A10B5"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5FED4164"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44E736A" w14:textId="77777777" w:rsidR="00175DF4" w:rsidRPr="00BB381A" w:rsidRDefault="00175DF4" w:rsidP="005F3977">
            <w:pPr>
              <w:snapToGrid w:val="0"/>
              <w:spacing w:before="0"/>
              <w:jc w:val="left"/>
              <w:rPr>
                <w:rFonts w:eastAsia="TimesNewRomanPSMT" w:cs="Arial"/>
                <w:bCs/>
                <w:noProof/>
                <w:lang w:val="sr-Cyrl-CS"/>
              </w:rPr>
            </w:pPr>
          </w:p>
          <w:p w14:paraId="00AE8E5E"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3984C25"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DF06C"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6424C235"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BF27138" w14:textId="77777777" w:rsidR="00175DF4" w:rsidRPr="00BB381A" w:rsidRDefault="00175DF4" w:rsidP="005F3977">
            <w:pPr>
              <w:snapToGrid w:val="0"/>
              <w:spacing w:before="0"/>
              <w:jc w:val="left"/>
              <w:rPr>
                <w:rFonts w:eastAsia="TimesNewRomanPSMT" w:cs="Arial"/>
                <w:bCs/>
                <w:noProof/>
                <w:lang w:val="sr-Cyrl-CS"/>
              </w:rPr>
            </w:pPr>
          </w:p>
          <w:p w14:paraId="0EEE4DA9"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725F77A"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3EE2B"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68380398"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13B5C3E"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D4EB36F"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65502"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34713C85"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7EEBE34" w14:textId="77777777"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2D039E85"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50EAF"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1C404BCD"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72B9859" w14:textId="77777777" w:rsidR="00175DF4" w:rsidRPr="00BB381A" w:rsidRDefault="00175DF4" w:rsidP="005F3977">
            <w:pPr>
              <w:snapToGrid w:val="0"/>
              <w:spacing w:before="0"/>
              <w:jc w:val="left"/>
              <w:rPr>
                <w:rFonts w:eastAsia="TimesNewRomanPSMT" w:cs="Arial"/>
                <w:bCs/>
                <w:noProof/>
                <w:lang w:val="sr-Cyrl-CS"/>
              </w:rPr>
            </w:pPr>
          </w:p>
          <w:p w14:paraId="5E808CF6"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4AC9250"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5AB7A" w14:textId="77777777" w:rsidR="00175DF4" w:rsidRPr="00BB381A" w:rsidRDefault="00175DF4" w:rsidP="005F3977">
            <w:pPr>
              <w:snapToGrid w:val="0"/>
              <w:spacing w:before="0"/>
              <w:jc w:val="left"/>
              <w:rPr>
                <w:rFonts w:eastAsia="TimesNewRomanPSMT" w:cs="Arial"/>
                <w:b/>
                <w:bCs/>
                <w:noProof/>
                <w:lang w:val="sr-Cyrl-CS"/>
              </w:rPr>
            </w:pPr>
          </w:p>
        </w:tc>
      </w:tr>
      <w:tr w:rsidR="005F3977" w:rsidRPr="005B51F6" w14:paraId="4D24C6C5"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9A8C146" w14:textId="77777777"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A0B976A" w14:textId="5D482963" w:rsidR="005F3977" w:rsidRPr="005F3977" w:rsidRDefault="005F3977" w:rsidP="004D5991">
            <w:pPr>
              <w:snapToGrid w:val="0"/>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 xml:space="preserve"> (микро, мало, средње, велико</w:t>
            </w:r>
            <w:r w:rsidR="00D17D79">
              <w:rPr>
                <w:rFonts w:eastAsia="TimesNewRomanPSMT" w:cs="Arial"/>
                <w:bCs/>
                <w:i/>
                <w:sz w:val="20"/>
                <w:szCs w:val="20"/>
                <w:lang w:val="ru-RU"/>
              </w:rPr>
              <w:t>)</w:t>
            </w:r>
            <w:r w:rsidR="00027ED8">
              <w:t xml:space="preserve"> </w:t>
            </w:r>
            <w:r w:rsidR="00027ED8" w:rsidRPr="00027ED8">
              <w:rPr>
                <w:rFonts w:eastAsia="TimesNewRomanPSMT" w:cs="Arial"/>
                <w:bCs/>
                <w:i/>
                <w:sz w:val="20"/>
                <w:szCs w:val="20"/>
                <w:lang w:val="ru-RU"/>
              </w:rPr>
              <w:t>или физичко лице</w:t>
            </w:r>
            <w:r w:rsidR="00B24A8E">
              <w:rPr>
                <w:rFonts w:eastAsia="TimesNewRomanPSMT" w:cs="Arial"/>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C7015" w14:textId="77777777" w:rsidR="005F3977" w:rsidRPr="00BB381A" w:rsidRDefault="005F3977" w:rsidP="005F3977">
            <w:pPr>
              <w:snapToGrid w:val="0"/>
              <w:spacing w:before="0"/>
              <w:jc w:val="left"/>
              <w:rPr>
                <w:rFonts w:eastAsia="TimesNewRomanPSMT" w:cs="Arial"/>
                <w:b/>
                <w:bCs/>
                <w:noProof/>
                <w:lang w:val="sr-Cyrl-CS"/>
              </w:rPr>
            </w:pPr>
          </w:p>
        </w:tc>
      </w:tr>
      <w:tr w:rsidR="00175DF4" w:rsidRPr="00BB381A" w14:paraId="763B7DBD"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6EA5833" w14:textId="77777777" w:rsidR="00175DF4" w:rsidRPr="00BB381A" w:rsidRDefault="00175DF4" w:rsidP="005F3977">
            <w:pPr>
              <w:snapToGrid w:val="0"/>
              <w:spacing w:before="0"/>
              <w:jc w:val="left"/>
              <w:rPr>
                <w:rFonts w:eastAsia="TimesNewRomanPSMT" w:cs="Arial"/>
                <w:bCs/>
                <w:noProof/>
                <w:lang w:val="sr-Cyrl-CS"/>
              </w:rPr>
            </w:pPr>
          </w:p>
          <w:p w14:paraId="37464DD5"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F24ABCA"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F1BD4"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382F8553"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353A0D0" w14:textId="77777777" w:rsidR="00175DF4" w:rsidRPr="00BB381A" w:rsidRDefault="00175DF4" w:rsidP="005F3977">
            <w:pPr>
              <w:snapToGrid w:val="0"/>
              <w:spacing w:before="0"/>
              <w:jc w:val="left"/>
              <w:rPr>
                <w:rFonts w:eastAsia="TimesNewRomanPSMT" w:cs="Arial"/>
                <w:bCs/>
                <w:noProof/>
                <w:lang w:val="sr-Cyrl-CS"/>
              </w:rPr>
            </w:pPr>
          </w:p>
          <w:p w14:paraId="1A4D2DCC"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DE2A39C"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4980"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5A2AAF3E"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21A821E"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DFE7EE2"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6709A"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609F03C5"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291BB8F" w14:textId="77777777"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1BD53538"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757C5"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050CD298"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F608949" w14:textId="77777777" w:rsidR="00175DF4" w:rsidRPr="00BB381A" w:rsidRDefault="00175DF4" w:rsidP="005F3977">
            <w:pPr>
              <w:snapToGrid w:val="0"/>
              <w:spacing w:before="0"/>
              <w:jc w:val="left"/>
              <w:rPr>
                <w:rFonts w:eastAsia="TimesNewRomanPSMT" w:cs="Arial"/>
                <w:bCs/>
                <w:noProof/>
                <w:lang w:val="sr-Cyrl-CS"/>
              </w:rPr>
            </w:pPr>
          </w:p>
          <w:p w14:paraId="457FA4DD"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CE488FA"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7BEBA" w14:textId="77777777" w:rsidR="00175DF4" w:rsidRPr="00BB381A" w:rsidRDefault="00175DF4" w:rsidP="005F3977">
            <w:pPr>
              <w:snapToGrid w:val="0"/>
              <w:spacing w:before="0"/>
              <w:jc w:val="left"/>
              <w:rPr>
                <w:rFonts w:eastAsia="TimesNewRomanPSMT" w:cs="Arial"/>
                <w:b/>
                <w:bCs/>
                <w:noProof/>
                <w:lang w:val="sr-Cyrl-CS"/>
              </w:rPr>
            </w:pPr>
          </w:p>
        </w:tc>
      </w:tr>
      <w:tr w:rsidR="005F3977" w:rsidRPr="005B51F6" w14:paraId="7E838115"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7F7CFC8" w14:textId="77777777"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8EB1F32" w14:textId="2B5DD1CB" w:rsidR="005F3977" w:rsidRPr="005F3977" w:rsidRDefault="005F3977" w:rsidP="004D5991">
            <w:pPr>
              <w:snapToGrid w:val="0"/>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(микро, мало, средње, велико</w:t>
            </w:r>
            <w:r w:rsidR="00D17D79">
              <w:rPr>
                <w:rFonts w:eastAsia="TimesNewRomanPSMT" w:cs="Arial"/>
                <w:bCs/>
                <w:i/>
                <w:sz w:val="20"/>
                <w:szCs w:val="20"/>
                <w:lang w:val="ru-RU"/>
              </w:rPr>
              <w:t>)</w:t>
            </w:r>
            <w:r w:rsidR="00027ED8">
              <w:t xml:space="preserve"> </w:t>
            </w:r>
            <w:r w:rsidR="00027ED8" w:rsidRPr="00027ED8">
              <w:rPr>
                <w:rFonts w:eastAsia="TimesNewRomanPSMT" w:cs="Arial"/>
                <w:bCs/>
                <w:i/>
                <w:sz w:val="20"/>
                <w:szCs w:val="20"/>
                <w:lang w:val="ru-RU"/>
              </w:rPr>
              <w:t>или физичко лице</w:t>
            </w:r>
            <w:r w:rsidR="00B24A8E">
              <w:rPr>
                <w:rFonts w:eastAsia="TimesNewRomanPSMT" w:cs="Arial"/>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89E73" w14:textId="77777777" w:rsidR="005F3977" w:rsidRPr="00BB381A" w:rsidRDefault="005F3977" w:rsidP="005F3977">
            <w:pPr>
              <w:snapToGrid w:val="0"/>
              <w:spacing w:before="0"/>
              <w:jc w:val="left"/>
              <w:rPr>
                <w:rFonts w:eastAsia="TimesNewRomanPSMT" w:cs="Arial"/>
                <w:b/>
                <w:bCs/>
                <w:noProof/>
                <w:lang w:val="sr-Cyrl-CS"/>
              </w:rPr>
            </w:pPr>
          </w:p>
        </w:tc>
      </w:tr>
      <w:tr w:rsidR="00175DF4" w:rsidRPr="00BB381A" w14:paraId="57B6E109"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5FC04A2" w14:textId="77777777" w:rsidR="00175DF4" w:rsidRPr="00BB381A" w:rsidRDefault="00175DF4" w:rsidP="005F3977">
            <w:pPr>
              <w:snapToGrid w:val="0"/>
              <w:spacing w:before="0"/>
              <w:jc w:val="left"/>
              <w:rPr>
                <w:rFonts w:eastAsia="TimesNewRomanPSMT" w:cs="Arial"/>
                <w:bCs/>
                <w:noProof/>
                <w:lang w:val="sr-Cyrl-CS"/>
              </w:rPr>
            </w:pPr>
          </w:p>
          <w:p w14:paraId="004A7407"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351D45C"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A085"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796B6DEC"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DE4047E" w14:textId="77777777" w:rsidR="00175DF4" w:rsidRPr="00BB381A" w:rsidRDefault="00175DF4" w:rsidP="005F3977">
            <w:pPr>
              <w:snapToGrid w:val="0"/>
              <w:spacing w:before="0"/>
              <w:jc w:val="left"/>
              <w:rPr>
                <w:rFonts w:eastAsia="TimesNewRomanPSMT" w:cs="Arial"/>
                <w:bCs/>
                <w:noProof/>
                <w:lang w:val="sr-Cyrl-CS"/>
              </w:rPr>
            </w:pPr>
          </w:p>
          <w:p w14:paraId="4F8D10AB"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1C5411E"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0034D"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29F962D3"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964E57B"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EC46525"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8FE87" w14:textId="77777777" w:rsidR="00175DF4" w:rsidRPr="00BB381A" w:rsidRDefault="00175DF4" w:rsidP="005F3977">
            <w:pPr>
              <w:snapToGrid w:val="0"/>
              <w:spacing w:before="0"/>
              <w:jc w:val="left"/>
              <w:rPr>
                <w:rFonts w:eastAsia="TimesNewRomanPSMT" w:cs="Arial"/>
                <w:b/>
                <w:bCs/>
                <w:noProof/>
                <w:lang w:val="sr-Cyrl-CS"/>
              </w:rPr>
            </w:pPr>
          </w:p>
        </w:tc>
      </w:tr>
    </w:tbl>
    <w:p w14:paraId="447E7A9A" w14:textId="77777777" w:rsidR="005F3977" w:rsidRPr="00BB381A" w:rsidRDefault="005F3977" w:rsidP="00175DF4">
      <w:pPr>
        <w:spacing w:before="0"/>
        <w:rPr>
          <w:rFonts w:cs="Arial"/>
          <w:b/>
          <w:bCs/>
          <w:iCs/>
          <w:noProof/>
          <w:u w:val="single"/>
          <w:lang w:val="sr-Cyrl-CS"/>
        </w:rPr>
      </w:pPr>
    </w:p>
    <w:p w14:paraId="43323166" w14:textId="77777777" w:rsidR="00175DF4" w:rsidRPr="00BB381A" w:rsidRDefault="00175DF4" w:rsidP="00B24A8E">
      <w:pPr>
        <w:spacing w:before="0" w:after="120"/>
        <w:rPr>
          <w:rFonts w:cs="Arial"/>
          <w:iCs/>
          <w:noProof/>
          <w:lang w:val="sr-Cyrl-CS"/>
        </w:rPr>
      </w:pPr>
      <w:r w:rsidRPr="00BB381A">
        <w:rPr>
          <w:rFonts w:cs="Arial"/>
          <w:b/>
          <w:bCs/>
          <w:iCs/>
          <w:noProof/>
          <w:u w:val="single"/>
          <w:lang w:val="sr-Cyrl-CS"/>
        </w:rPr>
        <w:t>Напомена:</w:t>
      </w:r>
    </w:p>
    <w:p w14:paraId="779DEC85" w14:textId="77777777" w:rsidR="00175DF4" w:rsidRPr="00BB381A" w:rsidRDefault="005F3977" w:rsidP="00175DF4">
      <w:pPr>
        <w:spacing w:before="0"/>
        <w:rPr>
          <w:rFonts w:cs="Arial"/>
          <w:iCs/>
          <w:noProof/>
          <w:lang w:val="sr-Cyrl-CS"/>
        </w:rPr>
      </w:pPr>
      <w:r>
        <w:rPr>
          <w:rFonts w:cs="Arial"/>
          <w:iCs/>
          <w:noProof/>
          <w:lang w:val="sr-Cyrl-CS"/>
        </w:rPr>
        <w:t>Табелу "</w:t>
      </w:r>
      <w:r w:rsidR="00175DF4" w:rsidRPr="00BB381A">
        <w:rPr>
          <w:rFonts w:cs="Arial"/>
          <w:iCs/>
          <w:noProof/>
          <w:lang w:val="sr-Cyrl-CS"/>
        </w:rPr>
        <w:t xml:space="preserve">Подаци </w:t>
      </w:r>
      <w:r>
        <w:rPr>
          <w:rFonts w:cs="Arial"/>
          <w:iCs/>
          <w:noProof/>
          <w:lang w:val="sr-Cyrl-CS"/>
        </w:rPr>
        <w:t>о учеснику у заједничкој понуди"</w:t>
      </w:r>
      <w:r w:rsidR="00175DF4"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0879BB0" w14:textId="77777777" w:rsidR="00175DF4" w:rsidRPr="004B6CB7" w:rsidRDefault="00175DF4" w:rsidP="00243323">
      <w:pPr>
        <w:rPr>
          <w:rFonts w:cs="Arial"/>
          <w:noProof/>
          <w:lang w:val="sr-Cyrl-CS" w:eastAsia="sr-Latn-CS"/>
        </w:rPr>
      </w:pPr>
    </w:p>
    <w:p w14:paraId="6D6C5BAB" w14:textId="77777777" w:rsidR="005F3977" w:rsidRDefault="005F3977" w:rsidP="00243323">
      <w:pPr>
        <w:rPr>
          <w:rFonts w:cs="Arial"/>
          <w:noProof/>
          <w:lang w:val="sr-Cyrl-CS" w:eastAsia="sr-Latn-CS"/>
        </w:rPr>
      </w:pPr>
    </w:p>
    <w:p w14:paraId="7EEAE57A" w14:textId="5C3DD0D1" w:rsidR="004D5991" w:rsidRDefault="004D5991" w:rsidP="00697C5C">
      <w:pPr>
        <w:spacing w:before="0"/>
        <w:rPr>
          <w:rFonts w:cs="Arial"/>
          <w:noProof/>
          <w:lang w:val="sr-Cyrl-CS" w:eastAsia="sr-Latn-CS"/>
        </w:rPr>
      </w:pPr>
    </w:p>
    <w:p w14:paraId="4A80C8E0" w14:textId="77777777" w:rsidR="000E6554" w:rsidRDefault="000E6554" w:rsidP="00697C5C">
      <w:pPr>
        <w:spacing w:before="0"/>
        <w:rPr>
          <w:rFonts w:cs="Arial"/>
          <w:noProof/>
          <w:lang w:val="sr-Cyrl-CS" w:eastAsia="sr-Latn-CS"/>
        </w:rPr>
      </w:pPr>
    </w:p>
    <w:p w14:paraId="75C455B9" w14:textId="77777777" w:rsidR="001116B6" w:rsidRPr="004D5991" w:rsidRDefault="001116B6" w:rsidP="00697C5C">
      <w:pPr>
        <w:spacing w:before="0"/>
        <w:rPr>
          <w:rFonts w:cs="Arial"/>
          <w:noProof/>
          <w:lang w:val="sr-Cyrl-RS" w:eastAsia="sr-Latn-CS"/>
        </w:rPr>
      </w:pPr>
    </w:p>
    <w:p w14:paraId="3CCE6E63" w14:textId="77777777" w:rsidR="00094C72" w:rsidRDefault="00094C72" w:rsidP="005F3977">
      <w:pPr>
        <w:spacing w:before="0"/>
        <w:rPr>
          <w:rFonts w:eastAsia="TimesNewRomanPSMT" w:cs="Arial"/>
          <w:b/>
          <w:bCs/>
          <w:lang w:val="sr-Cyrl-CS"/>
        </w:rPr>
      </w:pPr>
    </w:p>
    <w:p w14:paraId="14727195" w14:textId="0D1A1619" w:rsidR="005F3977" w:rsidRPr="00731578" w:rsidRDefault="002268A4" w:rsidP="005F3977">
      <w:pPr>
        <w:spacing w:before="0"/>
        <w:rPr>
          <w:rFonts w:eastAsia="TimesNewRomanPSMT" w:cs="Arial"/>
          <w:b/>
          <w:bCs/>
          <w:lang w:val="sr-Cyrl-CS"/>
        </w:rPr>
      </w:pPr>
      <w:r>
        <w:rPr>
          <w:rFonts w:eastAsia="TimesNewRomanPSMT" w:cs="Arial"/>
          <w:b/>
          <w:bCs/>
          <w:lang w:val="sr-Cyrl-CS"/>
        </w:rPr>
        <w:lastRenderedPageBreak/>
        <w:t>5</w:t>
      </w:r>
      <w:r w:rsidR="005F3977" w:rsidRPr="00731578">
        <w:rPr>
          <w:rFonts w:eastAsia="TimesNewRomanPSMT" w:cs="Arial"/>
          <w:b/>
          <w:bCs/>
          <w:lang w:val="sr-Cyrl-CS"/>
        </w:rPr>
        <w:t>) ЦЕНА И КОМЕРЦИЈАЛНИ УСЛОВИ ПОНУДЕ</w:t>
      </w:r>
    </w:p>
    <w:p w14:paraId="0742EC8D" w14:textId="77777777" w:rsidR="00EA1E11" w:rsidRPr="00D10988" w:rsidRDefault="00EA1E11" w:rsidP="00D10988">
      <w:pPr>
        <w:spacing w:before="0"/>
        <w:jc w:val="left"/>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94"/>
      </w:tblGrid>
      <w:tr w:rsidR="005D6BBF" w:rsidRPr="00EC5BB4" w14:paraId="5C51E3F2" w14:textId="77777777" w:rsidTr="00D03F8B">
        <w:trPr>
          <w:trHeight w:val="485"/>
        </w:trPr>
        <w:tc>
          <w:tcPr>
            <w:tcW w:w="4815" w:type="dxa"/>
            <w:shd w:val="clear" w:color="auto" w:fill="C6D9F1" w:themeFill="text2" w:themeFillTint="33"/>
            <w:vAlign w:val="center"/>
          </w:tcPr>
          <w:p w14:paraId="5CC7D7BC" w14:textId="77777777" w:rsidR="005D6BBF" w:rsidRPr="00EC5BB4" w:rsidRDefault="005D6BBF" w:rsidP="00BA54B0">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79AC269A" w14:textId="77777777" w:rsidR="005D6BBF" w:rsidRPr="00EC5BB4" w:rsidRDefault="005D6BBF" w:rsidP="00BA54B0">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5D6BBF" w:rsidRPr="00EC5BB4" w14:paraId="7B4BBAC7" w14:textId="77777777" w:rsidTr="00D03F8B">
        <w:trPr>
          <w:trHeight w:val="440"/>
        </w:trPr>
        <w:tc>
          <w:tcPr>
            <w:tcW w:w="4815" w:type="dxa"/>
            <w:vAlign w:val="center"/>
          </w:tcPr>
          <w:p w14:paraId="5D607BB9" w14:textId="77777777" w:rsidR="004F7D03" w:rsidRDefault="004F7D03" w:rsidP="006F7BCB">
            <w:pPr>
              <w:spacing w:before="0"/>
              <w:jc w:val="left"/>
              <w:rPr>
                <w:rFonts w:cs="Arial"/>
                <w:b/>
                <w:lang w:val="sr-Cyrl-CS"/>
              </w:rPr>
            </w:pPr>
            <w:r w:rsidRPr="004F7D03">
              <w:rPr>
                <w:rFonts w:cs="Arial"/>
                <w:b/>
                <w:noProof/>
                <w:sz w:val="24"/>
                <w:szCs w:val="24"/>
                <w:lang w:val="sr-Cyrl-CS"/>
              </w:rPr>
              <w:t>Бентонит</w:t>
            </w:r>
            <w:r>
              <w:rPr>
                <w:rFonts w:cs="Arial"/>
                <w:b/>
                <w:lang w:val="sr-Cyrl-CS"/>
              </w:rPr>
              <w:t xml:space="preserve"> </w:t>
            </w:r>
          </w:p>
          <w:p w14:paraId="4CA29A72" w14:textId="52446723" w:rsidR="005D6BBF" w:rsidRPr="005C1C94" w:rsidRDefault="005C1C94" w:rsidP="006F7BCB">
            <w:pPr>
              <w:spacing w:before="0"/>
              <w:jc w:val="left"/>
              <w:rPr>
                <w:rFonts w:cs="Arial"/>
                <w:b/>
                <w:lang w:val="sr-Cyrl-CS"/>
              </w:rPr>
            </w:pPr>
            <w:r w:rsidRPr="005C1C94">
              <w:rPr>
                <w:rFonts w:cs="Arial"/>
                <w:b/>
                <w:lang w:val="sr-Cyrl-CS"/>
              </w:rPr>
              <w:t>ЈН/4000/</w:t>
            </w:r>
            <w:r w:rsidRPr="005C1C94">
              <w:rPr>
                <w:rFonts w:eastAsia="Arial" w:cs="Arial"/>
                <w:b/>
                <w:color w:val="000000"/>
              </w:rPr>
              <w:t xml:space="preserve">0034/2020 </w:t>
            </w:r>
            <w:r w:rsidRPr="005C1C94">
              <w:rPr>
                <w:rFonts w:cs="Arial"/>
                <w:b/>
                <w:lang w:val="sr-Cyrl-CS"/>
              </w:rPr>
              <w:t xml:space="preserve">(ЈАНА </w:t>
            </w:r>
            <w:r w:rsidRPr="005C1C94">
              <w:rPr>
                <w:b/>
              </w:rPr>
              <w:t>819/2020</w:t>
            </w:r>
            <w:r w:rsidRPr="005C1C94">
              <w:rPr>
                <w:rFonts w:cs="Arial"/>
                <w:b/>
                <w:lang w:val="sr-Cyrl-CS"/>
              </w:rPr>
              <w:t>)</w:t>
            </w:r>
          </w:p>
        </w:tc>
        <w:tc>
          <w:tcPr>
            <w:tcW w:w="4394" w:type="dxa"/>
          </w:tcPr>
          <w:p w14:paraId="150BF7F6" w14:textId="77777777" w:rsidR="005D6BBF" w:rsidRPr="00EC5BB4" w:rsidRDefault="005D6BBF" w:rsidP="00BA54B0">
            <w:pPr>
              <w:spacing w:before="0"/>
              <w:jc w:val="center"/>
              <w:rPr>
                <w:rFonts w:cs="Arial"/>
                <w:b/>
                <w:bCs/>
                <w:i/>
                <w:iCs/>
                <w:sz w:val="24"/>
                <w:szCs w:val="24"/>
                <w:lang w:val="sr-Cyrl-CS"/>
              </w:rPr>
            </w:pPr>
          </w:p>
          <w:p w14:paraId="0734451A" w14:textId="77777777" w:rsidR="005D6BBF" w:rsidRPr="00EC5BB4" w:rsidRDefault="005D6BBF" w:rsidP="00BA54B0">
            <w:pPr>
              <w:spacing w:before="0"/>
              <w:jc w:val="center"/>
              <w:rPr>
                <w:rFonts w:cs="Arial"/>
                <w:b/>
                <w:bCs/>
                <w:i/>
                <w:iCs/>
                <w:sz w:val="24"/>
                <w:szCs w:val="24"/>
                <w:lang w:val="sr-Cyrl-CS"/>
              </w:rPr>
            </w:pPr>
          </w:p>
        </w:tc>
      </w:tr>
    </w:tbl>
    <w:p w14:paraId="14C776AA" w14:textId="77777777" w:rsidR="005F3977" w:rsidRPr="00E04D41" w:rsidRDefault="005F3977" w:rsidP="002268A4">
      <w:pPr>
        <w:spacing w:before="0"/>
        <w:rPr>
          <w:rFonts w:cs="Arial"/>
          <w:noProof/>
          <w:sz w:val="14"/>
          <w:lang w:val="sr-Cyrl-RS" w:eastAsia="sr-Latn-CS"/>
        </w:rPr>
      </w:pPr>
    </w:p>
    <w:p w14:paraId="444A3B11" w14:textId="62EC52F0" w:rsidR="004F7D03" w:rsidRDefault="004F7D03" w:rsidP="001D48DD">
      <w:pPr>
        <w:spacing w:before="0"/>
        <w:rPr>
          <w:rFonts w:cs="Arial"/>
          <w:b/>
          <w:i/>
          <w:noProof/>
          <w:u w:val="single"/>
          <w:lang w:val="sr-Cyrl-RS" w:eastAsia="sr-Latn-CS"/>
        </w:rPr>
      </w:pPr>
    </w:p>
    <w:p w14:paraId="4320065D" w14:textId="77777777" w:rsidR="002268A4" w:rsidRDefault="002268A4" w:rsidP="002268A4">
      <w:pPr>
        <w:spacing w:before="0"/>
        <w:jc w:val="center"/>
        <w:rPr>
          <w:rFonts w:cs="Arial"/>
          <w:b/>
          <w:i/>
          <w:noProof/>
          <w:u w:val="single"/>
          <w:lang w:val="sr-Cyrl-RS" w:eastAsia="sr-Latn-CS"/>
        </w:rPr>
      </w:pPr>
      <w:r>
        <w:rPr>
          <w:rFonts w:cs="Arial"/>
          <w:b/>
          <w:i/>
          <w:noProof/>
          <w:u w:val="single"/>
          <w:lang w:val="sr-Cyrl-RS" w:eastAsia="sr-Latn-CS"/>
        </w:rPr>
        <w:t>КОМЕРЦИЈАЛНИ УСЛОВИ</w:t>
      </w:r>
    </w:p>
    <w:p w14:paraId="51AB1D87" w14:textId="77777777" w:rsidR="00B83E1E" w:rsidRPr="002268A4" w:rsidRDefault="00B83E1E" w:rsidP="002268A4">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5F3977" w:rsidRPr="00BB381A" w14:paraId="6AA7F697" w14:textId="77777777" w:rsidTr="00EA1E11">
        <w:trPr>
          <w:trHeight w:val="647"/>
        </w:trPr>
        <w:tc>
          <w:tcPr>
            <w:tcW w:w="4786" w:type="dxa"/>
            <w:shd w:val="clear" w:color="auto" w:fill="C6D9F1" w:themeFill="text2" w:themeFillTint="33"/>
            <w:vAlign w:val="center"/>
          </w:tcPr>
          <w:p w14:paraId="3EA0F6E0" w14:textId="77777777"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4459" w:type="dxa"/>
            <w:shd w:val="clear" w:color="auto" w:fill="C6D9F1" w:themeFill="text2" w:themeFillTint="33"/>
            <w:vAlign w:val="center"/>
          </w:tcPr>
          <w:p w14:paraId="402BC817" w14:textId="77777777"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2268A4" w:rsidRPr="005B51F6" w14:paraId="2AF21C4D" w14:textId="77777777" w:rsidTr="00EA1E11">
        <w:tc>
          <w:tcPr>
            <w:tcW w:w="4786" w:type="dxa"/>
            <w:vAlign w:val="center"/>
          </w:tcPr>
          <w:p w14:paraId="48ABEFB3" w14:textId="77777777" w:rsidR="002268A4" w:rsidRPr="00046341" w:rsidRDefault="002268A4" w:rsidP="002268A4">
            <w:pPr>
              <w:spacing w:before="0"/>
              <w:jc w:val="center"/>
              <w:rPr>
                <w:rFonts w:cs="Arial"/>
                <w:b/>
                <w:bCs/>
                <w:iCs/>
                <w:sz w:val="20"/>
                <w:szCs w:val="20"/>
                <w:lang w:val="sr-Cyrl-CS"/>
              </w:rPr>
            </w:pPr>
            <w:r w:rsidRPr="00046341">
              <w:rPr>
                <w:rFonts w:cs="Arial"/>
                <w:b/>
                <w:bCs/>
                <w:iCs/>
                <w:sz w:val="20"/>
                <w:szCs w:val="20"/>
                <w:lang w:val="sr-Cyrl-CS"/>
              </w:rPr>
              <w:t>РОК И НАЧИН ПЛАЋАЊА:</w:t>
            </w:r>
          </w:p>
          <w:p w14:paraId="07176EA3" w14:textId="77777777" w:rsidR="002268A4" w:rsidRPr="00046341" w:rsidRDefault="002268A4" w:rsidP="000E6554">
            <w:pPr>
              <w:spacing w:before="0"/>
              <w:rPr>
                <w:rFonts w:cs="Arial"/>
                <w:b/>
                <w:bCs/>
                <w:iCs/>
                <w:sz w:val="20"/>
                <w:szCs w:val="20"/>
                <w:lang w:val="sr-Cyrl-CS"/>
              </w:rPr>
            </w:pPr>
            <w:r w:rsidRPr="001B02CC">
              <w:rPr>
                <w:rFonts w:cs="Arial"/>
                <w:bCs/>
                <w:iCs/>
                <w:sz w:val="20"/>
                <w:szCs w:val="20"/>
                <w:lang w:val="sr-Cyrl-CS"/>
              </w:rPr>
              <w:t>Плаћање добара која су предмет ове јавне набавке Купац ће извршити на текући рачун Продавца,  у року који не може бити дужи од 45 дана од дана пријема исправног рачуна на писарницу Купца</w:t>
            </w:r>
          </w:p>
        </w:tc>
        <w:tc>
          <w:tcPr>
            <w:tcW w:w="4459" w:type="dxa"/>
            <w:vAlign w:val="center"/>
          </w:tcPr>
          <w:p w14:paraId="28FC1711" w14:textId="77777777" w:rsidR="002268A4" w:rsidRPr="00046341" w:rsidRDefault="002268A4" w:rsidP="002268A4">
            <w:pPr>
              <w:spacing w:before="0"/>
              <w:jc w:val="center"/>
              <w:rPr>
                <w:rFonts w:cs="Arial"/>
                <w:b/>
                <w:bCs/>
                <w:iCs/>
                <w:sz w:val="20"/>
                <w:szCs w:val="20"/>
                <w:lang w:val="sr-Cyrl-CS"/>
              </w:rPr>
            </w:pPr>
            <w:r w:rsidRPr="00046341">
              <w:rPr>
                <w:rFonts w:cs="Arial"/>
                <w:b/>
                <w:bCs/>
                <w:iCs/>
                <w:sz w:val="20"/>
                <w:szCs w:val="20"/>
                <w:lang w:val="sr-Cyrl-CS"/>
              </w:rPr>
              <w:t>РОК И НАЧИН ПЛАЋАЊА:</w:t>
            </w:r>
          </w:p>
          <w:p w14:paraId="6A0DB553" w14:textId="77777777" w:rsidR="002268A4" w:rsidRPr="00046341" w:rsidRDefault="002268A4" w:rsidP="000E6554">
            <w:pPr>
              <w:spacing w:before="0"/>
              <w:rPr>
                <w:rFonts w:cs="Arial"/>
                <w:b/>
                <w:bCs/>
                <w:iCs/>
                <w:sz w:val="20"/>
                <w:szCs w:val="20"/>
                <w:lang w:val="sr-Cyrl-CS"/>
              </w:rPr>
            </w:pPr>
            <w:r w:rsidRPr="001B02CC">
              <w:rPr>
                <w:rFonts w:cs="Arial"/>
                <w:bCs/>
                <w:iCs/>
                <w:sz w:val="20"/>
                <w:szCs w:val="20"/>
                <w:lang w:val="sr-Cyrl-CS"/>
              </w:rPr>
              <w:t>Плаћање добара која су предмет ове јавне набавке Купац ће извршити на текући рачун Продавца,  у року који не може бити дужи од 45 дана од дана пријема исправног рачуна на писарницу Купца</w:t>
            </w:r>
          </w:p>
        </w:tc>
      </w:tr>
      <w:tr w:rsidR="005F3977" w:rsidRPr="005B51F6" w14:paraId="45FA4780" w14:textId="77777777" w:rsidTr="00B83E1E">
        <w:trPr>
          <w:trHeight w:val="1265"/>
        </w:trPr>
        <w:tc>
          <w:tcPr>
            <w:tcW w:w="4786" w:type="dxa"/>
            <w:vAlign w:val="center"/>
          </w:tcPr>
          <w:p w14:paraId="25348613" w14:textId="77777777" w:rsidR="005F3977" w:rsidRPr="003540D8" w:rsidRDefault="005F3977" w:rsidP="005208D7">
            <w:pPr>
              <w:spacing w:before="0"/>
              <w:rPr>
                <w:rFonts w:cs="Arial"/>
                <w:b/>
                <w:bCs/>
                <w:iCs/>
                <w:noProof/>
                <w:lang w:val="sr-Cyrl-CS"/>
              </w:rPr>
            </w:pPr>
          </w:p>
          <w:p w14:paraId="60F89810" w14:textId="3627652D" w:rsidR="00BC36B4" w:rsidRPr="00BC36B4" w:rsidRDefault="005F3977" w:rsidP="00BC36B4">
            <w:pPr>
              <w:spacing w:before="0"/>
              <w:jc w:val="center"/>
              <w:rPr>
                <w:rFonts w:cs="Arial"/>
                <w:b/>
                <w:bCs/>
                <w:iCs/>
                <w:noProof/>
                <w:lang w:val="sr-Cyrl-CS"/>
              </w:rPr>
            </w:pPr>
            <w:r w:rsidRPr="003540D8">
              <w:rPr>
                <w:rFonts w:cs="Arial"/>
                <w:b/>
                <w:bCs/>
                <w:iCs/>
                <w:noProof/>
                <w:lang w:val="sr-Cyrl-CS"/>
              </w:rPr>
              <w:t>РОК ИСПОРУКЕ:</w:t>
            </w:r>
          </w:p>
          <w:p w14:paraId="3C3DD061" w14:textId="46E07D9C" w:rsidR="005F3977" w:rsidRPr="00B83E1E" w:rsidRDefault="008F782D" w:rsidP="005F3977">
            <w:pPr>
              <w:spacing w:before="0"/>
              <w:jc w:val="left"/>
              <w:rPr>
                <w:rFonts w:cs="Arial"/>
                <w:bCs/>
                <w:iCs/>
                <w:noProof/>
                <w:color w:val="00B0F0"/>
                <w:sz w:val="20"/>
                <w:szCs w:val="20"/>
                <w:lang w:val="sr-Cyrl-CS"/>
              </w:rPr>
            </w:pPr>
            <w:r w:rsidRPr="009E4BAD">
              <w:rPr>
                <w:rFonts w:cs="Arial"/>
                <w:bCs/>
                <w:sz w:val="20"/>
                <w:szCs w:val="20"/>
                <w:lang w:val="sr-Cyrl-RS" w:eastAsia="ar-SA"/>
              </w:rPr>
              <w:t>Макс</w:t>
            </w:r>
            <w:r w:rsidR="004F7D03" w:rsidRPr="009E4BAD">
              <w:rPr>
                <w:rFonts w:cs="Arial"/>
                <w:bCs/>
                <w:sz w:val="20"/>
                <w:szCs w:val="20"/>
                <w:lang w:val="sr-Cyrl-RS" w:eastAsia="ar-SA"/>
              </w:rPr>
              <w:t>имум 20 (словима: двадесет</w:t>
            </w:r>
            <w:r w:rsidR="00B83E1E" w:rsidRPr="009E4BAD">
              <w:rPr>
                <w:rFonts w:cs="Arial"/>
                <w:bCs/>
                <w:sz w:val="20"/>
                <w:szCs w:val="20"/>
                <w:lang w:val="sr-Cyrl-RS" w:eastAsia="ar-SA"/>
              </w:rPr>
              <w:t>) дана од дана ступања уговора на снагу.</w:t>
            </w:r>
            <w:r w:rsidR="00B83E1E" w:rsidRPr="009E4BAD">
              <w:rPr>
                <w:rFonts w:cs="Arial"/>
                <w:bCs/>
                <w:iCs/>
                <w:noProof/>
                <w:sz w:val="20"/>
                <w:szCs w:val="20"/>
                <w:lang w:val="sr-Cyrl-CS"/>
              </w:rPr>
              <w:t xml:space="preserve"> </w:t>
            </w:r>
          </w:p>
        </w:tc>
        <w:tc>
          <w:tcPr>
            <w:tcW w:w="4459" w:type="dxa"/>
            <w:vAlign w:val="center"/>
          </w:tcPr>
          <w:p w14:paraId="225A489F" w14:textId="77777777" w:rsidR="005F3977" w:rsidRDefault="005F3977" w:rsidP="005F3977">
            <w:pPr>
              <w:spacing w:before="0"/>
              <w:jc w:val="center"/>
              <w:rPr>
                <w:rFonts w:cs="Arial"/>
                <w:bCs/>
                <w:iCs/>
                <w:noProof/>
                <w:lang w:val="sr-Cyrl-CS"/>
              </w:rPr>
            </w:pPr>
            <w:r w:rsidRPr="005F3977">
              <w:rPr>
                <w:rFonts w:cs="Arial"/>
                <w:b/>
                <w:bCs/>
                <w:iCs/>
                <w:noProof/>
                <w:lang w:val="sr-Cyrl-CS"/>
              </w:rPr>
              <w:t>РОК ИСПОРУКЕ:</w:t>
            </w:r>
          </w:p>
          <w:p w14:paraId="404C30D6" w14:textId="6E04E38F" w:rsidR="005F3977" w:rsidRPr="00436AA9" w:rsidRDefault="00B83E1E" w:rsidP="00E45DD0">
            <w:pPr>
              <w:spacing w:before="0"/>
              <w:rPr>
                <w:rFonts w:cs="Arial"/>
                <w:bCs/>
                <w:iCs/>
                <w:sz w:val="20"/>
                <w:szCs w:val="20"/>
                <w:lang w:val="sr-Cyrl-RS"/>
              </w:rPr>
            </w:pPr>
            <w:r>
              <w:rPr>
                <w:rFonts w:cs="Arial"/>
                <w:bCs/>
                <w:sz w:val="20"/>
                <w:szCs w:val="20"/>
                <w:lang w:val="sr-Cyrl-RS" w:eastAsia="ar-SA"/>
              </w:rPr>
              <w:t>____</w:t>
            </w:r>
            <w:r w:rsidRPr="00B83E1E">
              <w:rPr>
                <w:rFonts w:cs="Arial"/>
                <w:bCs/>
                <w:sz w:val="20"/>
                <w:szCs w:val="20"/>
                <w:lang w:val="sr-Cyrl-RS" w:eastAsia="ar-SA"/>
              </w:rPr>
              <w:t xml:space="preserve"> дана од дана ступања уговора на снагу</w:t>
            </w:r>
            <w:r>
              <w:rPr>
                <w:rFonts w:cs="Arial"/>
                <w:bCs/>
                <w:sz w:val="20"/>
                <w:szCs w:val="20"/>
                <w:lang w:val="sr-Cyrl-RS" w:eastAsia="ar-SA"/>
              </w:rPr>
              <w:t>.</w:t>
            </w:r>
            <w:r w:rsidRPr="00B83E1E">
              <w:rPr>
                <w:rFonts w:cs="Arial"/>
                <w:bCs/>
                <w:iCs/>
                <w:noProof/>
                <w:color w:val="00B0F0"/>
                <w:sz w:val="20"/>
                <w:szCs w:val="20"/>
                <w:lang w:val="sr-Cyrl-CS"/>
              </w:rPr>
              <w:t xml:space="preserve"> </w:t>
            </w:r>
          </w:p>
        </w:tc>
      </w:tr>
      <w:tr w:rsidR="005F3977" w:rsidRPr="00BE6D8E" w14:paraId="66B16280" w14:textId="77777777" w:rsidTr="00EA1E11">
        <w:trPr>
          <w:trHeight w:val="818"/>
        </w:trPr>
        <w:tc>
          <w:tcPr>
            <w:tcW w:w="4786" w:type="dxa"/>
            <w:vAlign w:val="center"/>
          </w:tcPr>
          <w:p w14:paraId="0E508351" w14:textId="149FE7DB" w:rsidR="005F3977" w:rsidRPr="003540D8" w:rsidRDefault="005F3977" w:rsidP="00697C5C">
            <w:pPr>
              <w:spacing w:before="0"/>
              <w:jc w:val="center"/>
              <w:rPr>
                <w:rFonts w:cs="Arial"/>
                <w:b/>
                <w:bCs/>
                <w:iCs/>
                <w:noProof/>
                <w:lang w:val="sr-Cyrl-CS"/>
              </w:rPr>
            </w:pPr>
          </w:p>
          <w:p w14:paraId="41CA7518" w14:textId="77777777" w:rsidR="005F3977" w:rsidRPr="003540D8" w:rsidRDefault="005F3977" w:rsidP="00B86768">
            <w:pPr>
              <w:spacing w:before="0" w:after="120"/>
              <w:jc w:val="center"/>
              <w:rPr>
                <w:rFonts w:cs="Arial"/>
                <w:b/>
                <w:bCs/>
                <w:iCs/>
                <w:noProof/>
                <w:lang w:val="sr-Cyrl-CS"/>
              </w:rPr>
            </w:pPr>
            <w:r w:rsidRPr="003540D8">
              <w:rPr>
                <w:rFonts w:cs="Arial"/>
                <w:b/>
                <w:bCs/>
                <w:iCs/>
                <w:noProof/>
                <w:lang w:val="sr-Cyrl-CS"/>
              </w:rPr>
              <w:t>МЕСТО ИСПОРУКЕ:</w:t>
            </w:r>
          </w:p>
          <w:p w14:paraId="4DA917C0" w14:textId="7569B99E" w:rsidR="00225F21" w:rsidRPr="003540D8" w:rsidRDefault="008959ED" w:rsidP="00225F21">
            <w:pPr>
              <w:tabs>
                <w:tab w:val="left" w:pos="120"/>
                <w:tab w:val="left" w:pos="360"/>
                <w:tab w:val="left" w:pos="540"/>
              </w:tabs>
              <w:spacing w:before="0"/>
              <w:contextualSpacing/>
              <w:rPr>
                <w:rFonts w:cs="Arial"/>
                <w:b/>
                <w:noProof/>
                <w:lang w:val="sr-Cyrl-CS"/>
              </w:rPr>
            </w:pPr>
            <w:r w:rsidRPr="009E4BAD">
              <w:rPr>
                <w:rFonts w:cs="Arial"/>
                <w:noProof/>
                <w:sz w:val="20"/>
                <w:lang w:val="sr-Latn-RS" w:eastAsia="zh-CN"/>
              </w:rPr>
              <w:t>M</w:t>
            </w:r>
            <w:r w:rsidR="00B83E1E" w:rsidRPr="009E4BAD">
              <w:rPr>
                <w:rFonts w:cs="Arial"/>
                <w:noProof/>
                <w:sz w:val="20"/>
                <w:lang w:val="sr-Cyrl-CS" w:eastAsia="zh-CN"/>
              </w:rPr>
              <w:t>агацин</w:t>
            </w:r>
            <w:r w:rsidR="009E4BAD" w:rsidRPr="009E4BAD">
              <w:rPr>
                <w:rFonts w:cs="Arial"/>
                <w:noProof/>
                <w:sz w:val="20"/>
                <w:lang w:val="sr-Cyrl-CS" w:eastAsia="zh-CN"/>
              </w:rPr>
              <w:t>и</w:t>
            </w:r>
            <w:r w:rsidRPr="009E4BAD">
              <w:rPr>
                <w:rFonts w:cs="Arial"/>
                <w:noProof/>
                <w:sz w:val="20"/>
                <w:lang w:val="sr-Cyrl-CS" w:eastAsia="zh-CN"/>
              </w:rPr>
              <w:t xml:space="preserve"> </w:t>
            </w:r>
            <w:r w:rsidR="000D5724" w:rsidRPr="009E4BAD">
              <w:rPr>
                <w:rFonts w:cs="Arial"/>
                <w:noProof/>
                <w:sz w:val="20"/>
                <w:lang w:val="sr-Cyrl-CS" w:eastAsia="zh-CN"/>
              </w:rPr>
              <w:t>Наручиоца</w:t>
            </w:r>
            <w:r w:rsidRPr="009E4BAD">
              <w:rPr>
                <w:rFonts w:cs="Arial"/>
                <w:noProof/>
                <w:sz w:val="20"/>
                <w:lang w:val="sr-Cyrl-CS" w:eastAsia="zh-CN"/>
              </w:rPr>
              <w:t xml:space="preserve"> </w:t>
            </w:r>
            <w:r w:rsidR="008F782D" w:rsidRPr="009E4BAD">
              <w:rPr>
                <w:rFonts w:cs="Arial"/>
                <w:sz w:val="20"/>
                <w:szCs w:val="20"/>
                <w:lang w:val="sr-Cyrl-CS"/>
              </w:rPr>
              <w:t xml:space="preserve">број </w:t>
            </w:r>
            <w:r w:rsidR="008F782D" w:rsidRPr="009E4BAD">
              <w:rPr>
                <w:rFonts w:cs="Arial"/>
                <w:b/>
                <w:sz w:val="20"/>
                <w:szCs w:val="20"/>
                <w:lang w:val="sr-Cyrl-RS"/>
              </w:rPr>
              <w:t>023</w:t>
            </w:r>
            <w:r w:rsidR="00555821">
              <w:rPr>
                <w:rFonts w:cs="Arial"/>
                <w:sz w:val="20"/>
                <w:szCs w:val="20"/>
                <w:lang w:val="sr-Cyrl-RS"/>
              </w:rPr>
              <w:t xml:space="preserve"> (Барошевац</w:t>
            </w:r>
            <w:r w:rsidR="008F782D" w:rsidRPr="009E4BAD">
              <w:rPr>
                <w:rFonts w:cs="Arial"/>
                <w:sz w:val="20"/>
                <w:szCs w:val="20"/>
                <w:lang w:val="sr-Cyrl-RS"/>
              </w:rPr>
              <w:t>)</w:t>
            </w:r>
            <w:r w:rsidR="009E4BAD" w:rsidRPr="009E4BAD">
              <w:rPr>
                <w:rFonts w:cs="Arial"/>
                <w:sz w:val="20"/>
                <w:szCs w:val="20"/>
                <w:lang w:val="sr-Cyrl-RS"/>
              </w:rPr>
              <w:t xml:space="preserve"> и број </w:t>
            </w:r>
            <w:r w:rsidR="00244726" w:rsidRPr="009E4BAD">
              <w:rPr>
                <w:rFonts w:cs="Arial"/>
                <w:b/>
                <w:sz w:val="20"/>
                <w:szCs w:val="20"/>
                <w:lang w:val="sr-Cyrl-RS"/>
              </w:rPr>
              <w:t>052</w:t>
            </w:r>
            <w:r w:rsidR="00244726" w:rsidRPr="009E4BAD">
              <w:rPr>
                <w:rFonts w:cs="Arial"/>
                <w:sz w:val="20"/>
                <w:szCs w:val="20"/>
                <w:lang w:val="sr-Cyrl-RS"/>
              </w:rPr>
              <w:t xml:space="preserve"> Колубара Метал </w:t>
            </w:r>
            <w:r w:rsidR="009E4BAD" w:rsidRPr="009E4BAD">
              <w:rPr>
                <w:rFonts w:cs="Arial"/>
                <w:sz w:val="20"/>
                <w:szCs w:val="20"/>
                <w:lang w:val="sr-Cyrl-RS"/>
              </w:rPr>
              <w:t>(</w:t>
            </w:r>
            <w:r w:rsidR="00244726" w:rsidRPr="009E4BAD">
              <w:rPr>
                <w:rFonts w:cs="Arial"/>
                <w:sz w:val="20"/>
                <w:szCs w:val="20"/>
                <w:lang w:val="sr-Cyrl-RS"/>
              </w:rPr>
              <w:t>Вреоци</w:t>
            </w:r>
            <w:r w:rsidR="009E4BAD" w:rsidRPr="009E4BAD">
              <w:rPr>
                <w:rFonts w:cs="Arial"/>
                <w:sz w:val="20"/>
                <w:szCs w:val="20"/>
                <w:lang w:val="sr-Cyrl-RS"/>
              </w:rPr>
              <w:t>)</w:t>
            </w:r>
          </w:p>
        </w:tc>
        <w:tc>
          <w:tcPr>
            <w:tcW w:w="4459" w:type="dxa"/>
            <w:vAlign w:val="center"/>
          </w:tcPr>
          <w:p w14:paraId="4D47E48B" w14:textId="77777777" w:rsidR="00B83E1E" w:rsidRDefault="00B83E1E" w:rsidP="00B86768">
            <w:pPr>
              <w:spacing w:before="0" w:after="120"/>
              <w:jc w:val="center"/>
              <w:rPr>
                <w:rFonts w:cs="Arial"/>
                <w:b/>
                <w:bCs/>
                <w:iCs/>
                <w:noProof/>
                <w:lang w:val="sr-Cyrl-CS"/>
              </w:rPr>
            </w:pPr>
          </w:p>
          <w:p w14:paraId="6B00EC93" w14:textId="77777777" w:rsidR="005F3977" w:rsidRDefault="005F3977" w:rsidP="00B86768">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14:paraId="6ED46EF3" w14:textId="4FC0938E" w:rsidR="005F3977" w:rsidRPr="004B6CB7" w:rsidRDefault="009E4BAD" w:rsidP="008F782D">
            <w:pPr>
              <w:spacing w:before="0"/>
              <w:rPr>
                <w:rFonts w:cs="Arial"/>
                <w:bCs/>
                <w:iCs/>
                <w:noProof/>
                <w:lang w:val="sr-Cyrl-CS"/>
              </w:rPr>
            </w:pPr>
            <w:r w:rsidRPr="009E4BAD">
              <w:rPr>
                <w:rFonts w:cs="Arial"/>
                <w:noProof/>
                <w:sz w:val="20"/>
                <w:lang w:val="sr-Latn-RS" w:eastAsia="zh-CN"/>
              </w:rPr>
              <w:t>M</w:t>
            </w:r>
            <w:r w:rsidRPr="009E4BAD">
              <w:rPr>
                <w:rFonts w:cs="Arial"/>
                <w:noProof/>
                <w:sz w:val="20"/>
                <w:lang w:val="sr-Cyrl-CS" w:eastAsia="zh-CN"/>
              </w:rPr>
              <w:t xml:space="preserve">агацини Наручиоца </w:t>
            </w:r>
            <w:r w:rsidRPr="009E4BAD">
              <w:rPr>
                <w:rFonts w:cs="Arial"/>
                <w:sz w:val="20"/>
                <w:szCs w:val="20"/>
                <w:lang w:val="sr-Cyrl-CS"/>
              </w:rPr>
              <w:t xml:space="preserve">број </w:t>
            </w:r>
            <w:r w:rsidRPr="009E4BAD">
              <w:rPr>
                <w:rFonts w:cs="Arial"/>
                <w:b/>
                <w:sz w:val="20"/>
                <w:szCs w:val="20"/>
                <w:lang w:val="sr-Cyrl-RS"/>
              </w:rPr>
              <w:t>023</w:t>
            </w:r>
            <w:r w:rsidR="00555821">
              <w:rPr>
                <w:rFonts w:cs="Arial"/>
                <w:sz w:val="20"/>
                <w:szCs w:val="20"/>
                <w:lang w:val="sr-Cyrl-RS"/>
              </w:rPr>
              <w:t xml:space="preserve"> (Барошевац</w:t>
            </w:r>
            <w:r w:rsidRPr="009E4BAD">
              <w:rPr>
                <w:rFonts w:cs="Arial"/>
                <w:sz w:val="20"/>
                <w:szCs w:val="20"/>
                <w:lang w:val="sr-Cyrl-RS"/>
              </w:rPr>
              <w:t xml:space="preserve">) и број </w:t>
            </w:r>
            <w:r w:rsidRPr="009E4BAD">
              <w:rPr>
                <w:rFonts w:cs="Arial"/>
                <w:b/>
                <w:sz w:val="20"/>
                <w:szCs w:val="20"/>
                <w:lang w:val="sr-Cyrl-RS"/>
              </w:rPr>
              <w:t>052</w:t>
            </w:r>
            <w:r w:rsidRPr="009E4BAD">
              <w:rPr>
                <w:rFonts w:cs="Arial"/>
                <w:sz w:val="20"/>
                <w:szCs w:val="20"/>
                <w:lang w:val="sr-Cyrl-RS"/>
              </w:rPr>
              <w:t xml:space="preserve"> Колубара Метал (Вреоци) </w:t>
            </w:r>
          </w:p>
        </w:tc>
      </w:tr>
      <w:tr w:rsidR="005F3977" w:rsidRPr="00BB381A" w14:paraId="57E019EE" w14:textId="77777777" w:rsidTr="00EA1E11">
        <w:trPr>
          <w:trHeight w:val="800"/>
        </w:trPr>
        <w:tc>
          <w:tcPr>
            <w:tcW w:w="4786" w:type="dxa"/>
            <w:vAlign w:val="center"/>
          </w:tcPr>
          <w:p w14:paraId="3E1CBD04" w14:textId="77777777" w:rsidR="00697C5C" w:rsidRDefault="00697C5C" w:rsidP="00697C5C">
            <w:pPr>
              <w:spacing w:before="0"/>
              <w:jc w:val="center"/>
              <w:rPr>
                <w:rFonts w:cs="Arial"/>
                <w:b/>
                <w:bCs/>
                <w:iCs/>
                <w:noProof/>
                <w:lang w:val="sr-Cyrl-CS"/>
              </w:rPr>
            </w:pPr>
          </w:p>
          <w:p w14:paraId="6F8C073C" w14:textId="77777777" w:rsidR="005F3977" w:rsidRPr="00BB381A" w:rsidRDefault="005F3977" w:rsidP="00697C5C">
            <w:pPr>
              <w:spacing w:before="0" w:after="120"/>
              <w:jc w:val="center"/>
              <w:rPr>
                <w:rFonts w:cs="Arial"/>
                <w:b/>
                <w:bCs/>
                <w:iCs/>
                <w:noProof/>
                <w:lang w:val="sr-Cyrl-CS"/>
              </w:rPr>
            </w:pPr>
            <w:r w:rsidRPr="00BB381A">
              <w:rPr>
                <w:rFonts w:cs="Arial"/>
                <w:b/>
                <w:bCs/>
                <w:iCs/>
                <w:noProof/>
                <w:lang w:val="sr-Cyrl-CS"/>
              </w:rPr>
              <w:t>РОК ВАЖЕЊА ПОНУДЕ:</w:t>
            </w:r>
          </w:p>
          <w:p w14:paraId="69FE7F42" w14:textId="77777777" w:rsidR="005F3977" w:rsidRPr="00BB381A" w:rsidRDefault="005F3977" w:rsidP="000E4546">
            <w:pPr>
              <w:spacing w:before="0" w:after="120"/>
              <w:jc w:val="left"/>
              <w:rPr>
                <w:rFonts w:cs="Arial"/>
                <w:b/>
                <w:bCs/>
                <w:i/>
                <w:iCs/>
                <w:noProof/>
                <w:sz w:val="20"/>
                <w:szCs w:val="20"/>
                <w:lang w:val="sr-Cyrl-CS"/>
              </w:rPr>
            </w:pPr>
            <w:r w:rsidRPr="00D03F8B">
              <w:rPr>
                <w:rFonts w:cs="Arial"/>
                <w:bCs/>
                <w:iCs/>
                <w:noProof/>
                <w:sz w:val="20"/>
                <w:lang w:val="sr-Cyrl-CS"/>
              </w:rPr>
              <w:t>не може бити краћи од 90 (</w:t>
            </w:r>
            <w:r w:rsidR="00FB178E" w:rsidRPr="00D03F8B">
              <w:rPr>
                <w:rFonts w:cs="Arial"/>
                <w:bCs/>
                <w:iCs/>
                <w:noProof/>
                <w:sz w:val="20"/>
                <w:lang w:val="sr-Cyrl-CS"/>
              </w:rPr>
              <w:t xml:space="preserve">словима: </w:t>
            </w:r>
            <w:r w:rsidRPr="00D03F8B">
              <w:rPr>
                <w:rFonts w:cs="Arial"/>
                <w:bCs/>
                <w:iCs/>
                <w:noProof/>
                <w:sz w:val="20"/>
                <w:lang w:val="sr-Cyrl-CS"/>
              </w:rPr>
              <w:t>деведесет) дана од дана отварања понуда</w:t>
            </w:r>
          </w:p>
        </w:tc>
        <w:tc>
          <w:tcPr>
            <w:tcW w:w="4459" w:type="dxa"/>
            <w:vAlign w:val="center"/>
          </w:tcPr>
          <w:p w14:paraId="6364E78F" w14:textId="77777777" w:rsidR="005F3977" w:rsidRPr="00697C5C" w:rsidRDefault="00697C5C" w:rsidP="00697C5C">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14:paraId="6FB39821" w14:textId="6E16AC57" w:rsidR="005F3977" w:rsidRPr="00D03F8B" w:rsidRDefault="005F3977" w:rsidP="00697C5C">
            <w:pPr>
              <w:spacing w:before="0"/>
              <w:jc w:val="left"/>
              <w:rPr>
                <w:rFonts w:cs="Arial"/>
                <w:bCs/>
                <w:iCs/>
                <w:noProof/>
                <w:sz w:val="20"/>
                <w:lang w:val="sr-Cyrl-CS"/>
              </w:rPr>
            </w:pPr>
            <w:r w:rsidRPr="00D03F8B">
              <w:rPr>
                <w:rFonts w:cs="Arial"/>
                <w:bCs/>
                <w:i/>
                <w:iCs/>
                <w:noProof/>
                <w:sz w:val="18"/>
                <w:szCs w:val="20"/>
                <w:lang w:val="sr-Cyrl-CS"/>
              </w:rPr>
              <w:t xml:space="preserve">_____ </w:t>
            </w:r>
            <w:r w:rsidRPr="00D03F8B">
              <w:rPr>
                <w:rFonts w:cs="Arial"/>
                <w:bCs/>
                <w:iCs/>
                <w:noProof/>
                <w:sz w:val="20"/>
                <w:lang w:val="sr-Cyrl-CS"/>
              </w:rPr>
              <w:t>дана од дана отварања</w:t>
            </w:r>
            <w:r w:rsidR="00D03F8B">
              <w:rPr>
                <w:rFonts w:cs="Arial"/>
                <w:bCs/>
                <w:iCs/>
                <w:noProof/>
                <w:sz w:val="20"/>
                <w:lang w:val="sr-Cyrl-CS"/>
              </w:rPr>
              <w:t xml:space="preserve"> </w:t>
            </w:r>
            <w:r w:rsidRPr="00D03F8B">
              <w:rPr>
                <w:rFonts w:cs="Arial"/>
                <w:bCs/>
                <w:iCs/>
                <w:noProof/>
                <w:sz w:val="20"/>
                <w:lang w:val="sr-Cyrl-CS"/>
              </w:rPr>
              <w:t>понуда</w:t>
            </w:r>
          </w:p>
        </w:tc>
      </w:tr>
      <w:tr w:rsidR="005F3977" w:rsidRPr="00BB381A" w14:paraId="51C42E56" w14:textId="77777777" w:rsidTr="00E04D41">
        <w:trPr>
          <w:trHeight w:val="485"/>
        </w:trPr>
        <w:tc>
          <w:tcPr>
            <w:tcW w:w="9245" w:type="dxa"/>
            <w:gridSpan w:val="2"/>
          </w:tcPr>
          <w:p w14:paraId="4B4FA7B0" w14:textId="77777777" w:rsidR="00697C5C" w:rsidRPr="00697C5C" w:rsidRDefault="00697C5C" w:rsidP="00697C5C">
            <w:pPr>
              <w:spacing w:before="0"/>
              <w:rPr>
                <w:rFonts w:cs="Arial"/>
                <w:bCs/>
                <w:iCs/>
                <w:noProof/>
                <w:sz w:val="12"/>
                <w:szCs w:val="12"/>
                <w:lang w:val="sr-Cyrl-CS"/>
              </w:rPr>
            </w:pPr>
          </w:p>
          <w:p w14:paraId="49E0D7D0" w14:textId="71AB4395" w:rsidR="005F3977" w:rsidRPr="00BB381A" w:rsidRDefault="005F3977" w:rsidP="00697C5C">
            <w:pPr>
              <w:spacing w:before="0" w:after="120"/>
              <w:rPr>
                <w:rFonts w:cs="Arial"/>
                <w:bCs/>
                <w:iCs/>
                <w:noProof/>
                <w:lang w:val="sr-Cyrl-CS"/>
              </w:rPr>
            </w:pPr>
            <w:r w:rsidRPr="00D03F8B">
              <w:rPr>
                <w:rFonts w:cs="Arial"/>
                <w:bCs/>
                <w:iCs/>
                <w:noProof/>
                <w:sz w:val="20"/>
                <w:lang w:val="sr-Cyrl-CS"/>
              </w:rPr>
              <w:t>Понуда Понуђача који не прихвата услове Наручиоца за рок и начин плаћања, рок испоруке</w:t>
            </w:r>
            <w:r w:rsidR="00B15B8B" w:rsidRPr="00D03F8B">
              <w:rPr>
                <w:rFonts w:cs="Arial"/>
                <w:bCs/>
                <w:iCs/>
                <w:noProof/>
                <w:sz w:val="20"/>
                <w:lang w:val="sr-Cyrl-RS"/>
              </w:rPr>
              <w:t>,</w:t>
            </w:r>
            <w:r w:rsidRPr="00D03F8B">
              <w:rPr>
                <w:rFonts w:cs="Arial"/>
                <w:bCs/>
                <w:iCs/>
                <w:noProof/>
                <w:sz w:val="20"/>
                <w:lang w:val="sr-Cyrl-CS"/>
              </w:rPr>
              <w:t xml:space="preserve"> место испоруке</w:t>
            </w:r>
            <w:r w:rsidR="00B15B8B" w:rsidRPr="00D03F8B">
              <w:rPr>
                <w:rFonts w:cs="Arial"/>
                <w:bCs/>
                <w:iCs/>
                <w:noProof/>
                <w:sz w:val="20"/>
                <w:lang w:val="sr-Cyrl-CS"/>
              </w:rPr>
              <w:t xml:space="preserve"> и рок важења понуде</w:t>
            </w:r>
            <w:r w:rsidRPr="00D03F8B">
              <w:rPr>
                <w:rFonts w:cs="Arial"/>
                <w:bCs/>
                <w:iCs/>
                <w:noProof/>
                <w:sz w:val="20"/>
                <w:lang w:val="sr-Cyrl-CS"/>
              </w:rPr>
              <w:t xml:space="preserve"> сматраће се неприхватљивом.</w:t>
            </w:r>
          </w:p>
        </w:tc>
      </w:tr>
    </w:tbl>
    <w:p w14:paraId="4C254BD5" w14:textId="77777777" w:rsidR="00E04D41" w:rsidRDefault="00E04D41" w:rsidP="005F3977">
      <w:pPr>
        <w:spacing w:before="0"/>
        <w:rPr>
          <w:rFonts w:cs="Arial"/>
          <w:b/>
          <w:bCs/>
          <w:i/>
          <w:iCs/>
          <w:noProof/>
          <w:sz w:val="24"/>
          <w:szCs w:val="24"/>
          <w:lang w:val="sr-Cyrl-RS"/>
        </w:rPr>
      </w:pPr>
    </w:p>
    <w:p w14:paraId="291F7DB7" w14:textId="06CDC38B" w:rsidR="004F7D03" w:rsidRPr="009660B5" w:rsidRDefault="004F7D03" w:rsidP="005F3977">
      <w:pPr>
        <w:spacing w:before="0"/>
        <w:rPr>
          <w:rFonts w:cs="Arial"/>
          <w:b/>
          <w:bCs/>
          <w:i/>
          <w:iCs/>
          <w:noProof/>
          <w:sz w:val="24"/>
          <w:szCs w:val="24"/>
          <w:lang w:val="sr-Cyrl-RS"/>
        </w:rPr>
      </w:pPr>
    </w:p>
    <w:p w14:paraId="23BFF869" w14:textId="77777777" w:rsidR="005F3977" w:rsidRPr="00BB381A" w:rsidRDefault="00193BFD" w:rsidP="005F3977">
      <w:pPr>
        <w:spacing w:before="0"/>
        <w:rPr>
          <w:rFonts w:eastAsia="TimesNewRomanPSMT" w:cs="Arial"/>
          <w:bCs/>
          <w:noProof/>
          <w:sz w:val="24"/>
          <w:szCs w:val="24"/>
          <w:lang w:val="sr-Cyrl-CS"/>
        </w:rPr>
      </w:pPr>
      <w:r>
        <w:rPr>
          <w:rFonts w:eastAsia="TimesNewRomanPSMT" w:cs="Arial"/>
          <w:bCs/>
          <w:noProof/>
          <w:sz w:val="24"/>
          <w:szCs w:val="24"/>
          <w:lang w:val="sr-Cyrl-CS"/>
        </w:rPr>
        <w:t xml:space="preserve">                   </w:t>
      </w:r>
      <w:r w:rsidR="005F3977" w:rsidRPr="00BB381A">
        <w:rPr>
          <w:rFonts w:eastAsia="TimesNewRomanPSMT" w:cs="Arial"/>
          <w:bCs/>
          <w:noProof/>
          <w:sz w:val="24"/>
          <w:szCs w:val="24"/>
          <w:lang w:val="sr-Cyrl-CS"/>
        </w:rPr>
        <w:t xml:space="preserve">Датум </w:t>
      </w:r>
      <w:r w:rsidR="005F3977" w:rsidRPr="00BB381A">
        <w:rPr>
          <w:rFonts w:eastAsia="TimesNewRomanPSMT" w:cs="Arial"/>
          <w:bCs/>
          <w:noProof/>
          <w:sz w:val="24"/>
          <w:szCs w:val="24"/>
          <w:lang w:val="sr-Cyrl-CS"/>
        </w:rPr>
        <w:tab/>
      </w:r>
      <w:r w:rsidR="005F3977" w:rsidRPr="00BB381A">
        <w:rPr>
          <w:rFonts w:eastAsia="TimesNewRomanPSMT" w:cs="Arial"/>
          <w:bCs/>
          <w:noProof/>
          <w:sz w:val="24"/>
          <w:szCs w:val="24"/>
          <w:lang w:val="sr-Cyrl-CS"/>
        </w:rPr>
        <w:tab/>
      </w:r>
      <w:r w:rsidR="005F3977" w:rsidRPr="00BB381A">
        <w:rPr>
          <w:rFonts w:eastAsia="TimesNewRomanPSMT" w:cs="Arial"/>
          <w:bCs/>
          <w:noProof/>
          <w:sz w:val="24"/>
          <w:szCs w:val="24"/>
          <w:lang w:val="sr-Cyrl-CS"/>
        </w:rPr>
        <w:tab/>
      </w:r>
      <w:r w:rsidR="005F3977"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005F3977" w:rsidRPr="00BB381A">
        <w:rPr>
          <w:rFonts w:eastAsia="TimesNewRomanPSMT" w:cs="Arial"/>
          <w:bCs/>
          <w:noProof/>
          <w:sz w:val="24"/>
          <w:szCs w:val="24"/>
          <w:lang w:val="sr-Cyrl-CS"/>
        </w:rPr>
        <w:t>Понуђач</w:t>
      </w:r>
    </w:p>
    <w:p w14:paraId="16A99B67" w14:textId="77777777" w:rsidR="005F3977" w:rsidRPr="00BB381A" w:rsidRDefault="005F3977" w:rsidP="005F3977">
      <w:pPr>
        <w:spacing w:before="0"/>
        <w:ind w:left="720" w:firstLine="720"/>
        <w:rPr>
          <w:rFonts w:eastAsia="TimesNewRomanPSMT" w:cs="Arial"/>
          <w:bCs/>
          <w:noProof/>
          <w:sz w:val="24"/>
          <w:szCs w:val="24"/>
          <w:lang w:val="sr-Cyrl-CS"/>
        </w:rPr>
      </w:pPr>
    </w:p>
    <w:p w14:paraId="03BB8E4C" w14:textId="77777777" w:rsidR="009660B5" w:rsidRPr="00554131" w:rsidRDefault="005F3977" w:rsidP="005F3977">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sidR="00193BFD">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00193BFD">
        <w:rPr>
          <w:rFonts w:eastAsia="TimesNewRomanPS-BoldMT" w:cs="Arial"/>
          <w:b/>
          <w:bCs/>
          <w:iCs/>
          <w:noProof/>
          <w:sz w:val="24"/>
          <w:szCs w:val="24"/>
          <w:lang w:val="sr-Cyrl-CS"/>
        </w:rPr>
        <w:t xml:space="preserve">               </w:t>
      </w:r>
      <w:r w:rsidRPr="00BB381A">
        <w:rPr>
          <w:rFonts w:eastAsia="TimesNewRomanPS-BoldMT" w:cs="Arial"/>
          <w:b/>
          <w:bCs/>
          <w:i/>
          <w:iCs/>
          <w:noProof/>
          <w:sz w:val="24"/>
          <w:szCs w:val="24"/>
          <w:lang w:val="sr-Cyrl-CS"/>
        </w:rPr>
        <w:t xml:space="preserve">_____________________                                      </w:t>
      </w:r>
    </w:p>
    <w:p w14:paraId="4D4E9ED9" w14:textId="77777777" w:rsidR="00697C5C" w:rsidRPr="00B15B8B" w:rsidRDefault="00697C5C" w:rsidP="005F3977">
      <w:pPr>
        <w:spacing w:before="0"/>
        <w:rPr>
          <w:rFonts w:cs="Arial"/>
          <w:b/>
          <w:bCs/>
          <w:i/>
          <w:iCs/>
          <w:noProof/>
          <w:sz w:val="20"/>
          <w:szCs w:val="20"/>
          <w:u w:val="single"/>
          <w:lang w:val="sr-Cyrl-CS"/>
        </w:rPr>
      </w:pPr>
    </w:p>
    <w:p w14:paraId="64C439E6" w14:textId="77777777" w:rsidR="004F7D03" w:rsidRDefault="004F7D03" w:rsidP="005F3977">
      <w:pPr>
        <w:spacing w:before="0"/>
        <w:rPr>
          <w:rFonts w:cs="Arial"/>
          <w:b/>
          <w:bCs/>
          <w:iCs/>
          <w:noProof/>
          <w:u w:val="single"/>
          <w:lang w:val="sr-Cyrl-CS"/>
        </w:rPr>
      </w:pPr>
    </w:p>
    <w:p w14:paraId="34DB8E9E" w14:textId="77777777" w:rsidR="004F7D03" w:rsidRDefault="004F7D03" w:rsidP="005F3977">
      <w:pPr>
        <w:spacing w:before="0"/>
        <w:rPr>
          <w:rFonts w:cs="Arial"/>
          <w:b/>
          <w:bCs/>
          <w:iCs/>
          <w:noProof/>
          <w:u w:val="single"/>
          <w:lang w:val="sr-Cyrl-CS"/>
        </w:rPr>
      </w:pPr>
    </w:p>
    <w:p w14:paraId="5C30CF3C" w14:textId="76304532" w:rsidR="005F3977" w:rsidRPr="00BB381A" w:rsidRDefault="005F3977" w:rsidP="005F3977">
      <w:pPr>
        <w:spacing w:before="0"/>
        <w:rPr>
          <w:rFonts w:cs="Arial"/>
          <w:b/>
          <w:bCs/>
          <w:iCs/>
          <w:noProof/>
          <w:u w:val="single"/>
          <w:lang w:val="sr-Cyrl-CS"/>
        </w:rPr>
      </w:pPr>
      <w:r w:rsidRPr="00BB381A">
        <w:rPr>
          <w:rFonts w:cs="Arial"/>
          <w:b/>
          <w:bCs/>
          <w:iCs/>
          <w:noProof/>
          <w:u w:val="single"/>
          <w:lang w:val="sr-Cyrl-CS"/>
        </w:rPr>
        <w:t>Напомене:</w:t>
      </w:r>
    </w:p>
    <w:p w14:paraId="578B19EC" w14:textId="77777777" w:rsidR="005F3977" w:rsidRPr="00214BD2" w:rsidRDefault="005F3977" w:rsidP="005F3977">
      <w:pPr>
        <w:autoSpaceDE w:val="0"/>
        <w:autoSpaceDN w:val="0"/>
        <w:adjustRightInd w:val="0"/>
        <w:rPr>
          <w:rFonts w:eastAsia="TimesNewRomanPS-BoldMT" w:cs="Arial"/>
          <w:bCs/>
          <w:iCs/>
          <w:noProof/>
          <w:sz w:val="18"/>
          <w:lang w:val="sr-Cyrl-CS"/>
        </w:rPr>
      </w:pPr>
      <w:r>
        <w:rPr>
          <w:rFonts w:eastAsia="TimesNewRomanPS-BoldMT" w:cs="Arial"/>
          <w:bCs/>
          <w:iCs/>
          <w:noProof/>
          <w:lang w:val="sr-Cyrl-CS"/>
        </w:rPr>
        <w:t xml:space="preserve">-  </w:t>
      </w:r>
      <w:r w:rsidRPr="00214BD2">
        <w:rPr>
          <w:rFonts w:eastAsia="TimesNewRomanPS-BoldMT" w:cs="Arial"/>
          <w:bCs/>
          <w:iCs/>
          <w:noProof/>
          <w:sz w:val="18"/>
          <w:lang w:val="sr-Cyrl-CS"/>
        </w:rPr>
        <w:t>Понуђач је обавезан да у Обрасцу понуде попуни све комерцијалне услове (сва празна поља).</w:t>
      </w:r>
    </w:p>
    <w:p w14:paraId="0E6E4682" w14:textId="77777777" w:rsidR="005F3977" w:rsidRPr="00214BD2" w:rsidRDefault="005F3977" w:rsidP="00C52D21">
      <w:pPr>
        <w:autoSpaceDE w:val="0"/>
        <w:autoSpaceDN w:val="0"/>
        <w:adjustRightInd w:val="0"/>
        <w:rPr>
          <w:rFonts w:eastAsia="TimesNewRomanPS-BoldMT" w:cs="Arial"/>
          <w:bCs/>
          <w:iCs/>
          <w:noProof/>
          <w:sz w:val="18"/>
          <w:lang w:val="sr-Cyrl-CS"/>
        </w:rPr>
      </w:pPr>
      <w:r w:rsidRPr="00214BD2">
        <w:rPr>
          <w:rFonts w:eastAsia="TimesNewRomanPS-BoldMT" w:cs="Arial"/>
          <w:bCs/>
          <w:iCs/>
          <w:noProof/>
          <w:sz w:val="18"/>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7939F8D" w14:textId="77777777" w:rsidR="005474D3" w:rsidRPr="00214BD2" w:rsidRDefault="005474D3" w:rsidP="00243323">
      <w:pPr>
        <w:rPr>
          <w:rFonts w:cs="Arial"/>
          <w:noProof/>
          <w:sz w:val="18"/>
          <w:lang w:val="sr-Cyrl-RS" w:eastAsia="sr-Latn-CS"/>
        </w:rPr>
        <w:sectPr w:rsidR="005474D3" w:rsidRPr="00214BD2" w:rsidSect="007A0A9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567" w:right="567" w:bottom="567" w:left="1134" w:header="227" w:footer="227" w:gutter="0"/>
          <w:cols w:space="708"/>
          <w:titlePg/>
          <w:docGrid w:linePitch="360"/>
        </w:sectPr>
      </w:pPr>
    </w:p>
    <w:p w14:paraId="022FA843" w14:textId="69DE6C0D" w:rsidR="00C90ED1" w:rsidRPr="00503EFA" w:rsidRDefault="0056666F" w:rsidP="00503EFA">
      <w:pPr>
        <w:jc w:val="right"/>
        <w:rPr>
          <w:b/>
          <w:noProof/>
          <w:lang w:val="sr-Cyrl-CS"/>
        </w:rPr>
      </w:pPr>
      <w:r w:rsidRPr="002A3FD7">
        <w:rPr>
          <w:b/>
          <w:noProof/>
          <w:lang w:val="sr-Cyrl-CS"/>
        </w:rPr>
        <w:lastRenderedPageBreak/>
        <w:t>ОБРАЗАЦ 2.</w:t>
      </w:r>
    </w:p>
    <w:p w14:paraId="3EA300FE" w14:textId="54E1EED0" w:rsidR="003A084D" w:rsidRDefault="0056666F" w:rsidP="00503EFA">
      <w:pPr>
        <w:jc w:val="center"/>
        <w:rPr>
          <w:rFonts w:cs="Arial"/>
          <w:b/>
          <w:noProof/>
          <w:lang w:val="sr-Cyrl-CS"/>
        </w:rPr>
      </w:pPr>
      <w:r w:rsidRPr="00BF3207">
        <w:rPr>
          <w:rFonts w:cs="Arial"/>
          <w:b/>
          <w:noProof/>
          <w:lang w:val="sr-Cyrl-CS"/>
        </w:rPr>
        <w:t>ОБРАЗАЦ СТРУКТУРЕ ЦЕНЕ</w:t>
      </w:r>
    </w:p>
    <w:p w14:paraId="766BDC87" w14:textId="05FCDFFB" w:rsidR="004F7D03" w:rsidRDefault="004F7D03" w:rsidP="00503EFA">
      <w:pPr>
        <w:jc w:val="center"/>
        <w:rPr>
          <w:rFonts w:cs="Arial"/>
          <w:b/>
          <w:noProof/>
          <w:lang w:val="sr-Cyrl-CS"/>
        </w:rPr>
      </w:pPr>
    </w:p>
    <w:tbl>
      <w:tblPr>
        <w:tblpPr w:leftFromText="180" w:rightFromText="180" w:vertAnchor="text" w:horzAnchor="margin" w:tblpXSpec="center" w:tblpY="1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135"/>
        <w:gridCol w:w="2975"/>
        <w:gridCol w:w="3120"/>
        <w:gridCol w:w="708"/>
        <w:gridCol w:w="1132"/>
        <w:gridCol w:w="1418"/>
        <w:gridCol w:w="1985"/>
        <w:gridCol w:w="2206"/>
      </w:tblGrid>
      <w:tr w:rsidR="00503EFA" w:rsidRPr="00F2085A" w14:paraId="4BD3BF64" w14:textId="77777777" w:rsidTr="000E4546">
        <w:trPr>
          <w:cantSplit/>
          <w:trHeight w:val="1264"/>
        </w:trPr>
        <w:tc>
          <w:tcPr>
            <w:tcW w:w="229" w:type="pct"/>
            <w:shd w:val="clear" w:color="auto" w:fill="C6D9F1" w:themeFill="text2" w:themeFillTint="33"/>
          </w:tcPr>
          <w:p w14:paraId="2134EC18" w14:textId="77777777" w:rsidR="00503EFA" w:rsidRPr="00F2085A" w:rsidRDefault="00503EFA" w:rsidP="00F2085A">
            <w:pPr>
              <w:spacing w:before="0"/>
              <w:jc w:val="center"/>
              <w:rPr>
                <w:rFonts w:cs="Arial"/>
                <w:b/>
                <w:bCs/>
                <w:i/>
                <w:iCs/>
                <w:sz w:val="20"/>
                <w:szCs w:val="20"/>
                <w:lang w:val="sr-Cyrl-CS"/>
              </w:rPr>
            </w:pPr>
          </w:p>
          <w:p w14:paraId="0652105E" w14:textId="77777777" w:rsidR="00503EFA" w:rsidRPr="00F2085A" w:rsidRDefault="00503EFA" w:rsidP="00F2085A">
            <w:pPr>
              <w:spacing w:before="0"/>
              <w:jc w:val="center"/>
              <w:rPr>
                <w:rFonts w:cs="Arial"/>
                <w:b/>
                <w:bCs/>
                <w:i/>
                <w:iCs/>
                <w:sz w:val="20"/>
                <w:szCs w:val="20"/>
                <w:lang w:val="sr-Cyrl-CS"/>
              </w:rPr>
            </w:pPr>
          </w:p>
          <w:p w14:paraId="154A89BE" w14:textId="77777777" w:rsidR="00503EFA" w:rsidRPr="00F2085A" w:rsidRDefault="00503EFA" w:rsidP="00F2085A">
            <w:pPr>
              <w:spacing w:before="0"/>
              <w:jc w:val="center"/>
              <w:rPr>
                <w:rFonts w:cs="Arial"/>
                <w:b/>
                <w:bCs/>
                <w:i/>
                <w:iCs/>
                <w:sz w:val="20"/>
                <w:szCs w:val="20"/>
                <w:lang w:val="sr-Cyrl-CS"/>
              </w:rPr>
            </w:pPr>
            <w:r w:rsidRPr="00F2085A">
              <w:rPr>
                <w:rFonts w:cs="Arial"/>
                <w:b/>
                <w:bCs/>
                <w:i/>
                <w:iCs/>
                <w:sz w:val="20"/>
                <w:szCs w:val="20"/>
                <w:lang w:val="sr-Cyrl-CS"/>
              </w:rPr>
              <w:t>Р</w:t>
            </w:r>
            <w:r w:rsidRPr="00F2085A">
              <w:rPr>
                <w:rFonts w:cs="Arial"/>
                <w:b/>
                <w:bCs/>
                <w:i/>
                <w:iCs/>
                <w:sz w:val="20"/>
                <w:szCs w:val="20"/>
                <w:lang w:val="sr-Cyrl-RS"/>
              </w:rPr>
              <w:t>ед.</w:t>
            </w:r>
            <w:r w:rsidRPr="00F2085A">
              <w:rPr>
                <w:rFonts w:cs="Arial"/>
                <w:b/>
                <w:bCs/>
                <w:i/>
                <w:iCs/>
                <w:sz w:val="20"/>
                <w:szCs w:val="20"/>
                <w:lang w:val="sr-Cyrl-CS"/>
              </w:rPr>
              <w:t xml:space="preserve"> Бр.</w:t>
            </w:r>
          </w:p>
        </w:tc>
        <w:tc>
          <w:tcPr>
            <w:tcW w:w="369" w:type="pct"/>
            <w:shd w:val="clear" w:color="auto" w:fill="C6D9F1" w:themeFill="text2" w:themeFillTint="33"/>
          </w:tcPr>
          <w:p w14:paraId="6792FC36" w14:textId="77777777" w:rsidR="00503EFA" w:rsidRPr="00F2085A" w:rsidRDefault="00503EFA" w:rsidP="00F2085A">
            <w:pPr>
              <w:spacing w:before="0"/>
              <w:ind w:left="31"/>
              <w:jc w:val="center"/>
              <w:rPr>
                <w:rFonts w:cs="Arial"/>
                <w:b/>
                <w:bCs/>
                <w:i/>
                <w:iCs/>
                <w:sz w:val="20"/>
                <w:szCs w:val="20"/>
                <w:lang w:val="sr-Cyrl-CS"/>
              </w:rPr>
            </w:pPr>
          </w:p>
          <w:p w14:paraId="0CE29AAF" w14:textId="77777777" w:rsidR="00503EFA" w:rsidRPr="00F2085A" w:rsidRDefault="00503EFA" w:rsidP="00F2085A">
            <w:pPr>
              <w:spacing w:before="0"/>
              <w:rPr>
                <w:rFonts w:cs="Arial"/>
                <w:b/>
                <w:bCs/>
                <w:i/>
                <w:iCs/>
                <w:sz w:val="20"/>
                <w:szCs w:val="20"/>
                <w:lang w:val="sr-Cyrl-CS"/>
              </w:rPr>
            </w:pPr>
          </w:p>
          <w:p w14:paraId="6C54D0BC" w14:textId="77777777" w:rsidR="00503EFA" w:rsidRPr="00F2085A" w:rsidRDefault="00503EFA" w:rsidP="00F2085A">
            <w:pPr>
              <w:spacing w:before="0"/>
              <w:jc w:val="center"/>
              <w:rPr>
                <w:rFonts w:cs="Arial"/>
                <w:b/>
                <w:bCs/>
                <w:i/>
                <w:iCs/>
                <w:sz w:val="20"/>
                <w:szCs w:val="20"/>
                <w:lang w:val="sr-Cyrl-CS"/>
              </w:rPr>
            </w:pPr>
            <w:r w:rsidRPr="00F2085A">
              <w:rPr>
                <w:rFonts w:cs="Arial"/>
                <w:b/>
                <w:bCs/>
                <w:i/>
                <w:iCs/>
                <w:sz w:val="20"/>
                <w:szCs w:val="20"/>
                <w:lang w:val="sr-Cyrl-CS"/>
              </w:rPr>
              <w:t>Шифра ЕРЦ-а</w:t>
            </w:r>
          </w:p>
        </w:tc>
        <w:tc>
          <w:tcPr>
            <w:tcW w:w="967" w:type="pct"/>
            <w:shd w:val="clear" w:color="auto" w:fill="C6D9F1" w:themeFill="text2" w:themeFillTint="33"/>
            <w:vAlign w:val="center"/>
          </w:tcPr>
          <w:p w14:paraId="0CD8C019" w14:textId="0DAA880A" w:rsidR="00503EFA" w:rsidRPr="00F2085A" w:rsidRDefault="00503EFA" w:rsidP="00F2085A">
            <w:pPr>
              <w:spacing w:before="0"/>
              <w:ind w:left="31"/>
              <w:jc w:val="center"/>
              <w:rPr>
                <w:rFonts w:cs="Arial"/>
                <w:b/>
                <w:bCs/>
                <w:i/>
                <w:iCs/>
                <w:sz w:val="20"/>
                <w:szCs w:val="20"/>
                <w:lang w:val="sr-Cyrl-CS"/>
              </w:rPr>
            </w:pPr>
            <w:r w:rsidRPr="00F2085A">
              <w:rPr>
                <w:rFonts w:cs="Arial"/>
                <w:b/>
                <w:bCs/>
                <w:i/>
                <w:iCs/>
                <w:sz w:val="20"/>
                <w:szCs w:val="20"/>
                <w:lang w:val="sr-Cyrl-CS"/>
              </w:rPr>
              <w:t>Захтевано добро са техничким описом</w:t>
            </w:r>
          </w:p>
        </w:tc>
        <w:tc>
          <w:tcPr>
            <w:tcW w:w="1014" w:type="pct"/>
            <w:shd w:val="clear" w:color="auto" w:fill="C6D9F1" w:themeFill="text2" w:themeFillTint="33"/>
          </w:tcPr>
          <w:p w14:paraId="629824DA" w14:textId="77777777" w:rsidR="00503EFA" w:rsidRPr="00F2085A" w:rsidRDefault="00503EFA" w:rsidP="00F2085A">
            <w:pPr>
              <w:spacing w:before="0"/>
              <w:jc w:val="center"/>
              <w:rPr>
                <w:rFonts w:cs="Arial"/>
                <w:b/>
                <w:bCs/>
                <w:i/>
                <w:iCs/>
                <w:sz w:val="20"/>
                <w:szCs w:val="20"/>
                <w:lang w:val="sr-Cyrl-CS"/>
              </w:rPr>
            </w:pPr>
          </w:p>
          <w:p w14:paraId="36EB3858" w14:textId="77777777" w:rsidR="00503EFA" w:rsidRDefault="00503EFA" w:rsidP="00F2085A">
            <w:pPr>
              <w:spacing w:before="0"/>
              <w:jc w:val="center"/>
              <w:rPr>
                <w:rFonts w:cs="Arial"/>
                <w:b/>
                <w:bCs/>
                <w:i/>
                <w:iCs/>
                <w:sz w:val="20"/>
                <w:szCs w:val="20"/>
                <w:lang w:val="sr-Cyrl-CS"/>
              </w:rPr>
            </w:pPr>
          </w:p>
          <w:p w14:paraId="01CAAE2B" w14:textId="7BBDAEE3" w:rsidR="00503EFA" w:rsidRPr="00F2085A" w:rsidRDefault="00503EFA" w:rsidP="00F2085A">
            <w:pPr>
              <w:spacing w:before="0"/>
              <w:jc w:val="center"/>
              <w:rPr>
                <w:rFonts w:cs="Arial"/>
                <w:b/>
                <w:bCs/>
                <w:i/>
                <w:iCs/>
                <w:sz w:val="20"/>
                <w:szCs w:val="20"/>
                <w:lang w:val="sr-Cyrl-CS"/>
              </w:rPr>
            </w:pPr>
            <w:r w:rsidRPr="00F2085A">
              <w:rPr>
                <w:rFonts w:cs="Arial"/>
                <w:b/>
                <w:bCs/>
                <w:i/>
                <w:iCs/>
                <w:sz w:val="20"/>
                <w:szCs w:val="20"/>
                <w:lang w:val="sr-Cyrl-CS"/>
              </w:rPr>
              <w:t>Назив Произвођача и земља порекла</w:t>
            </w:r>
          </w:p>
        </w:tc>
        <w:tc>
          <w:tcPr>
            <w:tcW w:w="230" w:type="pct"/>
            <w:shd w:val="clear" w:color="auto" w:fill="C6D9F1" w:themeFill="text2" w:themeFillTint="33"/>
            <w:vAlign w:val="center"/>
          </w:tcPr>
          <w:p w14:paraId="2529FF1D" w14:textId="0975E506" w:rsidR="00503EFA" w:rsidRPr="00F2085A" w:rsidRDefault="00503EFA" w:rsidP="00A51B0A">
            <w:pPr>
              <w:spacing w:before="0"/>
              <w:jc w:val="center"/>
              <w:rPr>
                <w:rFonts w:cs="Arial"/>
                <w:b/>
                <w:bCs/>
                <w:i/>
                <w:iCs/>
                <w:sz w:val="20"/>
                <w:szCs w:val="20"/>
                <w:lang w:val="sr-Cyrl-CS"/>
              </w:rPr>
            </w:pPr>
            <w:r>
              <w:rPr>
                <w:rFonts w:cs="Arial"/>
                <w:b/>
                <w:bCs/>
                <w:i/>
                <w:iCs/>
                <w:sz w:val="20"/>
                <w:szCs w:val="20"/>
                <w:lang w:val="sr-Cyrl-CS"/>
              </w:rPr>
              <w:t>ЈМ</w:t>
            </w:r>
          </w:p>
        </w:tc>
        <w:tc>
          <w:tcPr>
            <w:tcW w:w="368" w:type="pct"/>
            <w:shd w:val="clear" w:color="auto" w:fill="C6D9F1" w:themeFill="text2" w:themeFillTint="33"/>
            <w:textDirection w:val="btLr"/>
            <w:vAlign w:val="center"/>
          </w:tcPr>
          <w:p w14:paraId="572CB0F5" w14:textId="77777777" w:rsidR="00503EFA" w:rsidRPr="00F2085A" w:rsidRDefault="00503EFA" w:rsidP="00F2085A">
            <w:pPr>
              <w:spacing w:before="0"/>
              <w:ind w:left="113" w:right="113"/>
              <w:jc w:val="center"/>
              <w:rPr>
                <w:rFonts w:cs="Arial"/>
                <w:b/>
                <w:bCs/>
                <w:i/>
                <w:iCs/>
                <w:sz w:val="20"/>
                <w:szCs w:val="20"/>
                <w:lang w:val="sr-Cyrl-CS"/>
              </w:rPr>
            </w:pPr>
            <w:r w:rsidRPr="00F2085A">
              <w:rPr>
                <w:rFonts w:cs="Arial"/>
                <w:b/>
                <w:bCs/>
                <w:i/>
                <w:iCs/>
                <w:sz w:val="20"/>
                <w:szCs w:val="20"/>
                <w:lang w:val="sr-Cyrl-CS"/>
              </w:rPr>
              <w:t>количина</w:t>
            </w:r>
          </w:p>
        </w:tc>
        <w:tc>
          <w:tcPr>
            <w:tcW w:w="461" w:type="pct"/>
            <w:shd w:val="clear" w:color="auto" w:fill="C6D9F1" w:themeFill="text2" w:themeFillTint="33"/>
            <w:textDirection w:val="btLr"/>
          </w:tcPr>
          <w:p w14:paraId="206827D9" w14:textId="77777777" w:rsidR="00503EFA" w:rsidRDefault="00503EFA" w:rsidP="008F782D">
            <w:pPr>
              <w:spacing w:before="0"/>
              <w:ind w:left="113" w:right="113"/>
              <w:rPr>
                <w:rFonts w:cs="Arial"/>
                <w:b/>
                <w:bCs/>
                <w:i/>
                <w:iCs/>
                <w:sz w:val="20"/>
                <w:szCs w:val="20"/>
                <w:lang w:val="sr-Cyrl-CS"/>
              </w:rPr>
            </w:pPr>
          </w:p>
          <w:p w14:paraId="1A82EE64" w14:textId="3C3034D8" w:rsidR="00503EFA" w:rsidRPr="00F2085A" w:rsidRDefault="00503EFA" w:rsidP="008F782D">
            <w:pPr>
              <w:spacing w:before="0"/>
              <w:ind w:left="113" w:right="113"/>
              <w:jc w:val="center"/>
              <w:rPr>
                <w:rFonts w:cs="Arial"/>
                <w:b/>
                <w:bCs/>
                <w:i/>
                <w:iCs/>
                <w:sz w:val="20"/>
                <w:szCs w:val="20"/>
                <w:lang w:val="sr-Cyrl-CS"/>
              </w:rPr>
            </w:pPr>
            <w:r w:rsidRPr="00F2085A">
              <w:rPr>
                <w:rFonts w:cs="Arial"/>
                <w:b/>
                <w:bCs/>
                <w:i/>
                <w:iCs/>
                <w:sz w:val="20"/>
                <w:szCs w:val="20"/>
                <w:lang w:val="sr-Cyrl-CS"/>
              </w:rPr>
              <w:t>Магацин</w:t>
            </w:r>
          </w:p>
        </w:tc>
        <w:tc>
          <w:tcPr>
            <w:tcW w:w="645" w:type="pct"/>
            <w:shd w:val="clear" w:color="auto" w:fill="C6D9F1" w:themeFill="text2" w:themeFillTint="33"/>
            <w:vAlign w:val="center"/>
          </w:tcPr>
          <w:p w14:paraId="2C0023EF" w14:textId="77777777" w:rsidR="00503EFA" w:rsidRPr="00F2085A" w:rsidRDefault="00503EFA" w:rsidP="00F2085A">
            <w:pPr>
              <w:spacing w:before="0"/>
              <w:jc w:val="center"/>
              <w:rPr>
                <w:rFonts w:cs="Arial"/>
                <w:b/>
                <w:bCs/>
                <w:i/>
                <w:iCs/>
                <w:sz w:val="20"/>
                <w:szCs w:val="20"/>
                <w:lang w:val="sr-Cyrl-CS"/>
              </w:rPr>
            </w:pPr>
            <w:r w:rsidRPr="00F2085A">
              <w:rPr>
                <w:rFonts w:cs="Arial"/>
                <w:b/>
                <w:bCs/>
                <w:i/>
                <w:iCs/>
                <w:sz w:val="20"/>
                <w:szCs w:val="20"/>
                <w:lang w:val="sr-Cyrl-CS"/>
              </w:rPr>
              <w:t>Јед.</w:t>
            </w:r>
          </w:p>
          <w:p w14:paraId="1C6F44BE" w14:textId="77777777" w:rsidR="00503EFA" w:rsidRPr="00F2085A" w:rsidRDefault="00503EFA" w:rsidP="00F2085A">
            <w:pPr>
              <w:spacing w:before="0"/>
              <w:jc w:val="center"/>
              <w:rPr>
                <w:rFonts w:cs="Arial"/>
                <w:b/>
                <w:bCs/>
                <w:i/>
                <w:iCs/>
                <w:sz w:val="20"/>
                <w:szCs w:val="20"/>
                <w:lang w:val="sr-Cyrl-CS"/>
              </w:rPr>
            </w:pPr>
            <w:r w:rsidRPr="00F2085A">
              <w:rPr>
                <w:rFonts w:cs="Arial"/>
                <w:b/>
                <w:bCs/>
                <w:i/>
                <w:iCs/>
                <w:sz w:val="20"/>
                <w:szCs w:val="20"/>
                <w:lang w:val="sr-Cyrl-CS"/>
              </w:rPr>
              <w:t>цена без ПДВ</w:t>
            </w:r>
          </w:p>
          <w:p w14:paraId="73ACFA59" w14:textId="77777777" w:rsidR="00503EFA" w:rsidRPr="00F2085A" w:rsidRDefault="00503EFA" w:rsidP="00F2085A">
            <w:pPr>
              <w:spacing w:before="0"/>
              <w:jc w:val="center"/>
              <w:rPr>
                <w:rFonts w:cs="Arial"/>
                <w:b/>
                <w:bCs/>
                <w:i/>
                <w:iCs/>
                <w:sz w:val="20"/>
                <w:szCs w:val="20"/>
                <w:lang w:val="sr-Cyrl-CS"/>
              </w:rPr>
            </w:pPr>
            <w:r w:rsidRPr="00F2085A">
              <w:rPr>
                <w:rFonts w:cs="Arial"/>
                <w:b/>
                <w:bCs/>
                <w:i/>
                <w:iCs/>
                <w:sz w:val="20"/>
                <w:szCs w:val="20"/>
                <w:lang w:val="sr-Cyrl-CS"/>
              </w:rPr>
              <w:t>дин.</w:t>
            </w:r>
          </w:p>
        </w:tc>
        <w:tc>
          <w:tcPr>
            <w:tcW w:w="717" w:type="pct"/>
            <w:shd w:val="clear" w:color="auto" w:fill="C6D9F1" w:themeFill="text2" w:themeFillTint="33"/>
            <w:vAlign w:val="center"/>
          </w:tcPr>
          <w:p w14:paraId="4E0D138E" w14:textId="77777777" w:rsidR="00503EFA" w:rsidRPr="00F2085A" w:rsidRDefault="00503EFA" w:rsidP="00F2085A">
            <w:pPr>
              <w:spacing w:before="0"/>
              <w:jc w:val="center"/>
              <w:rPr>
                <w:rFonts w:cs="Arial"/>
                <w:b/>
                <w:bCs/>
                <w:i/>
                <w:iCs/>
                <w:sz w:val="20"/>
                <w:szCs w:val="20"/>
                <w:lang w:val="sr-Cyrl-CS"/>
              </w:rPr>
            </w:pPr>
            <w:r w:rsidRPr="00F2085A">
              <w:rPr>
                <w:rFonts w:cs="Arial"/>
                <w:b/>
                <w:bCs/>
                <w:i/>
                <w:iCs/>
                <w:sz w:val="20"/>
                <w:szCs w:val="20"/>
                <w:lang w:val="sr-Cyrl-CS"/>
              </w:rPr>
              <w:t xml:space="preserve">Укупна </w:t>
            </w:r>
          </w:p>
          <w:p w14:paraId="66B405BA" w14:textId="77777777" w:rsidR="00503EFA" w:rsidRPr="00F2085A" w:rsidRDefault="00503EFA" w:rsidP="00F2085A">
            <w:pPr>
              <w:spacing w:before="0"/>
              <w:jc w:val="center"/>
              <w:rPr>
                <w:rFonts w:cs="Arial"/>
                <w:b/>
                <w:bCs/>
                <w:i/>
                <w:iCs/>
                <w:sz w:val="20"/>
                <w:szCs w:val="20"/>
                <w:lang w:val="sr-Cyrl-CS"/>
              </w:rPr>
            </w:pPr>
            <w:r w:rsidRPr="00F2085A">
              <w:rPr>
                <w:rFonts w:cs="Arial"/>
                <w:b/>
                <w:bCs/>
                <w:i/>
                <w:iCs/>
                <w:sz w:val="20"/>
                <w:szCs w:val="20"/>
                <w:lang w:val="sr-Cyrl-CS"/>
              </w:rPr>
              <w:t>цена без ПДВ</w:t>
            </w:r>
          </w:p>
          <w:p w14:paraId="234C93ED" w14:textId="77777777" w:rsidR="00503EFA" w:rsidRPr="00F2085A" w:rsidRDefault="00503EFA" w:rsidP="00F2085A">
            <w:pPr>
              <w:spacing w:before="0"/>
              <w:jc w:val="center"/>
              <w:rPr>
                <w:rFonts w:cs="Arial"/>
                <w:b/>
                <w:bCs/>
                <w:i/>
                <w:iCs/>
                <w:sz w:val="20"/>
                <w:szCs w:val="20"/>
                <w:lang w:val="sr-Cyrl-CS"/>
              </w:rPr>
            </w:pPr>
            <w:r w:rsidRPr="00F2085A">
              <w:rPr>
                <w:rFonts w:cs="Arial"/>
                <w:b/>
                <w:bCs/>
                <w:i/>
                <w:iCs/>
                <w:sz w:val="20"/>
                <w:szCs w:val="20"/>
                <w:lang w:val="sr-Cyrl-CS"/>
              </w:rPr>
              <w:t>дин.</w:t>
            </w:r>
          </w:p>
        </w:tc>
      </w:tr>
      <w:tr w:rsidR="00503EFA" w:rsidRPr="00F2085A" w14:paraId="474599FA" w14:textId="77777777" w:rsidTr="000E4546">
        <w:trPr>
          <w:trHeight w:val="233"/>
        </w:trPr>
        <w:tc>
          <w:tcPr>
            <w:tcW w:w="229" w:type="pct"/>
            <w:tcBorders>
              <w:bottom w:val="single" w:sz="4" w:space="0" w:color="auto"/>
            </w:tcBorders>
          </w:tcPr>
          <w:p w14:paraId="1562466F" w14:textId="77777777" w:rsidR="00503EFA" w:rsidRPr="00F2085A" w:rsidRDefault="00503EFA" w:rsidP="00F2085A">
            <w:pPr>
              <w:spacing w:before="0"/>
              <w:jc w:val="center"/>
              <w:rPr>
                <w:rFonts w:cs="Arial"/>
                <w:b/>
                <w:bCs/>
                <w:i/>
                <w:iCs/>
                <w:sz w:val="20"/>
                <w:szCs w:val="24"/>
                <w:lang w:val="sr-Cyrl-CS"/>
              </w:rPr>
            </w:pPr>
            <w:r w:rsidRPr="00F2085A">
              <w:rPr>
                <w:rFonts w:cs="Arial"/>
                <w:b/>
                <w:bCs/>
                <w:i/>
                <w:iCs/>
                <w:sz w:val="20"/>
                <w:szCs w:val="24"/>
                <w:lang w:val="sr-Cyrl-CS"/>
              </w:rPr>
              <w:t>(1)</w:t>
            </w:r>
          </w:p>
        </w:tc>
        <w:tc>
          <w:tcPr>
            <w:tcW w:w="369" w:type="pct"/>
            <w:tcBorders>
              <w:bottom w:val="single" w:sz="4" w:space="0" w:color="auto"/>
            </w:tcBorders>
          </w:tcPr>
          <w:p w14:paraId="7634C166" w14:textId="77777777" w:rsidR="00503EFA" w:rsidRPr="00F2085A" w:rsidRDefault="00503EFA" w:rsidP="00F2085A">
            <w:pPr>
              <w:spacing w:before="0"/>
              <w:jc w:val="center"/>
              <w:rPr>
                <w:rFonts w:cs="Arial"/>
                <w:b/>
                <w:bCs/>
                <w:i/>
                <w:iCs/>
                <w:sz w:val="20"/>
                <w:szCs w:val="24"/>
                <w:lang w:val="sr-Cyrl-CS"/>
              </w:rPr>
            </w:pPr>
            <w:r w:rsidRPr="00F2085A">
              <w:rPr>
                <w:rFonts w:cs="Arial"/>
                <w:b/>
                <w:bCs/>
                <w:i/>
                <w:iCs/>
                <w:sz w:val="20"/>
                <w:szCs w:val="24"/>
                <w:lang w:val="sr-Latn-RS"/>
              </w:rPr>
              <w:t>(2)</w:t>
            </w:r>
          </w:p>
        </w:tc>
        <w:tc>
          <w:tcPr>
            <w:tcW w:w="967" w:type="pct"/>
            <w:tcBorders>
              <w:bottom w:val="single" w:sz="4" w:space="0" w:color="auto"/>
            </w:tcBorders>
            <w:shd w:val="clear" w:color="auto" w:fill="auto"/>
          </w:tcPr>
          <w:p w14:paraId="60EC6548" w14:textId="77777777" w:rsidR="00503EFA" w:rsidRPr="00F2085A" w:rsidRDefault="00503EFA" w:rsidP="00F2085A">
            <w:pPr>
              <w:spacing w:before="0"/>
              <w:jc w:val="center"/>
              <w:rPr>
                <w:rFonts w:cs="Arial"/>
                <w:b/>
                <w:bCs/>
                <w:i/>
                <w:iCs/>
                <w:sz w:val="20"/>
                <w:szCs w:val="24"/>
                <w:lang w:val="sr-Cyrl-CS"/>
              </w:rPr>
            </w:pPr>
            <w:r w:rsidRPr="00F2085A">
              <w:rPr>
                <w:rFonts w:cs="Arial"/>
                <w:b/>
                <w:bCs/>
                <w:i/>
                <w:iCs/>
                <w:sz w:val="20"/>
                <w:szCs w:val="24"/>
                <w:lang w:val="sr-Cyrl-CS"/>
              </w:rPr>
              <w:t>(3)</w:t>
            </w:r>
          </w:p>
        </w:tc>
        <w:tc>
          <w:tcPr>
            <w:tcW w:w="1014" w:type="pct"/>
            <w:tcBorders>
              <w:bottom w:val="single" w:sz="4" w:space="0" w:color="auto"/>
            </w:tcBorders>
          </w:tcPr>
          <w:p w14:paraId="729FEFDB" w14:textId="5FCA186F" w:rsidR="00503EFA" w:rsidRPr="00F2085A" w:rsidRDefault="00503EFA" w:rsidP="00F2085A">
            <w:pPr>
              <w:spacing w:before="0"/>
              <w:jc w:val="center"/>
              <w:rPr>
                <w:rFonts w:cs="Arial"/>
                <w:b/>
                <w:bCs/>
                <w:i/>
                <w:iCs/>
                <w:sz w:val="20"/>
                <w:szCs w:val="24"/>
                <w:lang w:val="sr-Cyrl-CS"/>
              </w:rPr>
            </w:pPr>
            <w:r>
              <w:rPr>
                <w:rFonts w:cs="Arial"/>
                <w:b/>
                <w:bCs/>
                <w:i/>
                <w:iCs/>
                <w:sz w:val="20"/>
                <w:szCs w:val="24"/>
                <w:lang w:val="sr-Latn-RS"/>
              </w:rPr>
              <w:t>(</w:t>
            </w:r>
            <w:r>
              <w:rPr>
                <w:rFonts w:cs="Arial"/>
                <w:b/>
                <w:bCs/>
                <w:i/>
                <w:iCs/>
                <w:sz w:val="20"/>
                <w:szCs w:val="24"/>
                <w:lang w:val="sr-Cyrl-CS"/>
              </w:rPr>
              <w:t>4</w:t>
            </w:r>
            <w:r w:rsidRPr="00F2085A">
              <w:rPr>
                <w:rFonts w:cs="Arial"/>
                <w:b/>
                <w:bCs/>
                <w:i/>
                <w:iCs/>
                <w:sz w:val="20"/>
                <w:szCs w:val="24"/>
                <w:lang w:val="sr-Cyrl-CS"/>
              </w:rPr>
              <w:t>)</w:t>
            </w:r>
          </w:p>
        </w:tc>
        <w:tc>
          <w:tcPr>
            <w:tcW w:w="230" w:type="pct"/>
            <w:tcBorders>
              <w:bottom w:val="single" w:sz="4" w:space="0" w:color="auto"/>
            </w:tcBorders>
            <w:shd w:val="clear" w:color="auto" w:fill="auto"/>
          </w:tcPr>
          <w:p w14:paraId="7CC18C08" w14:textId="71E5DDBF" w:rsidR="00503EFA" w:rsidRPr="00F2085A" w:rsidRDefault="00503EFA" w:rsidP="00F2085A">
            <w:pPr>
              <w:spacing w:before="0"/>
              <w:jc w:val="center"/>
              <w:rPr>
                <w:rFonts w:cs="Arial"/>
                <w:b/>
                <w:bCs/>
                <w:i/>
                <w:iCs/>
                <w:sz w:val="20"/>
                <w:szCs w:val="24"/>
                <w:lang w:val="sr-Cyrl-CS"/>
              </w:rPr>
            </w:pPr>
            <w:r>
              <w:rPr>
                <w:rFonts w:cs="Arial"/>
                <w:b/>
                <w:bCs/>
                <w:i/>
                <w:iCs/>
                <w:sz w:val="20"/>
                <w:szCs w:val="24"/>
                <w:lang w:val="sr-Cyrl-CS"/>
              </w:rPr>
              <w:t>(5</w:t>
            </w:r>
            <w:r w:rsidRPr="00F2085A">
              <w:rPr>
                <w:rFonts w:cs="Arial"/>
                <w:b/>
                <w:bCs/>
                <w:i/>
                <w:iCs/>
                <w:sz w:val="20"/>
                <w:szCs w:val="24"/>
                <w:lang w:val="sr-Cyrl-CS"/>
              </w:rPr>
              <w:t>)</w:t>
            </w:r>
          </w:p>
        </w:tc>
        <w:tc>
          <w:tcPr>
            <w:tcW w:w="368" w:type="pct"/>
            <w:tcBorders>
              <w:bottom w:val="single" w:sz="4" w:space="0" w:color="auto"/>
            </w:tcBorders>
            <w:shd w:val="clear" w:color="auto" w:fill="auto"/>
          </w:tcPr>
          <w:p w14:paraId="28260944" w14:textId="63894E1E" w:rsidR="00503EFA" w:rsidRPr="00F2085A" w:rsidRDefault="00503EFA" w:rsidP="00F2085A">
            <w:pPr>
              <w:spacing w:before="0"/>
              <w:jc w:val="center"/>
              <w:rPr>
                <w:rFonts w:cs="Arial"/>
                <w:b/>
                <w:bCs/>
                <w:i/>
                <w:iCs/>
                <w:sz w:val="20"/>
                <w:szCs w:val="24"/>
                <w:lang w:val="sr-Cyrl-CS"/>
              </w:rPr>
            </w:pPr>
            <w:r>
              <w:rPr>
                <w:rFonts w:cs="Arial"/>
                <w:b/>
                <w:bCs/>
                <w:i/>
                <w:iCs/>
                <w:sz w:val="20"/>
                <w:szCs w:val="24"/>
                <w:lang w:val="sr-Cyrl-CS"/>
              </w:rPr>
              <w:t>(6</w:t>
            </w:r>
            <w:r w:rsidRPr="00F2085A">
              <w:rPr>
                <w:rFonts w:cs="Arial"/>
                <w:b/>
                <w:bCs/>
                <w:i/>
                <w:iCs/>
                <w:sz w:val="20"/>
                <w:szCs w:val="24"/>
                <w:lang w:val="sr-Cyrl-CS"/>
              </w:rPr>
              <w:t>)</w:t>
            </w:r>
          </w:p>
        </w:tc>
        <w:tc>
          <w:tcPr>
            <w:tcW w:w="461" w:type="pct"/>
            <w:tcBorders>
              <w:bottom w:val="single" w:sz="4" w:space="0" w:color="auto"/>
            </w:tcBorders>
          </w:tcPr>
          <w:p w14:paraId="563E4101" w14:textId="6B84C643" w:rsidR="00503EFA" w:rsidRPr="00F2085A" w:rsidRDefault="00503EFA" w:rsidP="00F2085A">
            <w:pPr>
              <w:spacing w:before="0"/>
              <w:jc w:val="center"/>
              <w:rPr>
                <w:rFonts w:cs="Arial"/>
                <w:b/>
                <w:bCs/>
                <w:i/>
                <w:iCs/>
                <w:sz w:val="20"/>
                <w:szCs w:val="20"/>
                <w:lang w:val="sr-Cyrl-CS"/>
              </w:rPr>
            </w:pPr>
            <w:r>
              <w:rPr>
                <w:rFonts w:cs="Arial"/>
                <w:b/>
                <w:bCs/>
                <w:i/>
                <w:iCs/>
                <w:sz w:val="20"/>
                <w:szCs w:val="20"/>
                <w:lang w:val="sr-Cyrl-CS"/>
              </w:rPr>
              <w:t>(7</w:t>
            </w:r>
            <w:r w:rsidRPr="00F2085A">
              <w:rPr>
                <w:rFonts w:cs="Arial"/>
                <w:b/>
                <w:bCs/>
                <w:i/>
                <w:iCs/>
                <w:sz w:val="20"/>
                <w:szCs w:val="20"/>
                <w:lang w:val="sr-Cyrl-CS"/>
              </w:rPr>
              <w:t>)</w:t>
            </w:r>
          </w:p>
        </w:tc>
        <w:tc>
          <w:tcPr>
            <w:tcW w:w="645" w:type="pct"/>
            <w:shd w:val="clear" w:color="auto" w:fill="auto"/>
          </w:tcPr>
          <w:p w14:paraId="2D50B242" w14:textId="50270D48" w:rsidR="00503EFA" w:rsidRPr="00F2085A" w:rsidRDefault="00503EFA" w:rsidP="00F2085A">
            <w:pPr>
              <w:spacing w:before="0"/>
              <w:jc w:val="center"/>
              <w:rPr>
                <w:rFonts w:cs="Arial"/>
                <w:b/>
                <w:bCs/>
                <w:i/>
                <w:iCs/>
                <w:sz w:val="20"/>
                <w:szCs w:val="24"/>
                <w:lang w:val="sr-Cyrl-CS"/>
              </w:rPr>
            </w:pPr>
            <w:r>
              <w:rPr>
                <w:rFonts w:cs="Arial"/>
                <w:b/>
                <w:bCs/>
                <w:i/>
                <w:iCs/>
                <w:sz w:val="20"/>
                <w:szCs w:val="24"/>
                <w:lang w:val="sr-Cyrl-CS"/>
              </w:rPr>
              <w:t>(8</w:t>
            </w:r>
            <w:r w:rsidRPr="00F2085A">
              <w:rPr>
                <w:rFonts w:cs="Arial"/>
                <w:b/>
                <w:bCs/>
                <w:i/>
                <w:iCs/>
                <w:sz w:val="20"/>
                <w:szCs w:val="24"/>
                <w:lang w:val="sr-Cyrl-CS"/>
              </w:rPr>
              <w:t>)</w:t>
            </w:r>
          </w:p>
        </w:tc>
        <w:tc>
          <w:tcPr>
            <w:tcW w:w="717" w:type="pct"/>
            <w:shd w:val="clear" w:color="auto" w:fill="auto"/>
          </w:tcPr>
          <w:p w14:paraId="0BD3613A" w14:textId="73A80A71" w:rsidR="00503EFA" w:rsidRPr="00F2085A" w:rsidRDefault="00503EFA" w:rsidP="00F2085A">
            <w:pPr>
              <w:spacing w:before="0"/>
              <w:jc w:val="center"/>
              <w:rPr>
                <w:rFonts w:cs="Arial"/>
                <w:b/>
                <w:bCs/>
                <w:i/>
                <w:iCs/>
                <w:sz w:val="20"/>
                <w:szCs w:val="24"/>
                <w:lang w:val="sr-Cyrl-CS"/>
              </w:rPr>
            </w:pPr>
            <w:r>
              <w:rPr>
                <w:rFonts w:cs="Arial"/>
                <w:b/>
                <w:bCs/>
                <w:i/>
                <w:iCs/>
                <w:sz w:val="20"/>
                <w:szCs w:val="24"/>
                <w:lang w:val="sr-Cyrl-CS"/>
              </w:rPr>
              <w:t>(9</w:t>
            </w:r>
            <w:r w:rsidRPr="00F2085A">
              <w:rPr>
                <w:rFonts w:cs="Arial"/>
                <w:b/>
                <w:bCs/>
                <w:i/>
                <w:iCs/>
                <w:sz w:val="20"/>
                <w:szCs w:val="24"/>
                <w:lang w:val="sr-Cyrl-CS"/>
              </w:rPr>
              <w:t>)</w:t>
            </w:r>
          </w:p>
        </w:tc>
      </w:tr>
      <w:tr w:rsidR="00503EFA" w:rsidRPr="00F2085A" w14:paraId="34DB8EA8" w14:textId="77777777" w:rsidTr="000E4546">
        <w:trPr>
          <w:trHeight w:val="479"/>
        </w:trPr>
        <w:tc>
          <w:tcPr>
            <w:tcW w:w="229" w:type="pct"/>
            <w:tcBorders>
              <w:top w:val="single" w:sz="4" w:space="0" w:color="auto"/>
              <w:bottom w:val="single" w:sz="4" w:space="0" w:color="auto"/>
              <w:right w:val="single" w:sz="4" w:space="0" w:color="auto"/>
            </w:tcBorders>
          </w:tcPr>
          <w:p w14:paraId="4E378DCD" w14:textId="78AF31CF" w:rsidR="00503EFA" w:rsidRPr="00F2085A" w:rsidRDefault="00503EFA" w:rsidP="00774E3B">
            <w:pPr>
              <w:spacing w:before="0"/>
              <w:rPr>
                <w:rFonts w:cs="Arial"/>
                <w:bCs/>
                <w:iCs/>
                <w:sz w:val="20"/>
                <w:lang w:val="sr-Latn-RS"/>
              </w:rPr>
            </w:pPr>
          </w:p>
          <w:p w14:paraId="37DA7C61" w14:textId="77777777" w:rsidR="004F7D03" w:rsidRDefault="004F7D03" w:rsidP="00774E3B">
            <w:pPr>
              <w:spacing w:before="0"/>
              <w:jc w:val="center"/>
              <w:rPr>
                <w:rFonts w:cs="Arial"/>
                <w:bCs/>
                <w:iCs/>
                <w:sz w:val="20"/>
                <w:lang w:val="sr-Cyrl-RS"/>
              </w:rPr>
            </w:pPr>
          </w:p>
          <w:p w14:paraId="20BB6C36" w14:textId="77777777" w:rsidR="004F7D03" w:rsidRDefault="004F7D03" w:rsidP="00774E3B">
            <w:pPr>
              <w:spacing w:before="0"/>
              <w:jc w:val="center"/>
              <w:rPr>
                <w:rFonts w:cs="Arial"/>
                <w:bCs/>
                <w:iCs/>
                <w:sz w:val="20"/>
                <w:lang w:val="sr-Cyrl-RS"/>
              </w:rPr>
            </w:pPr>
          </w:p>
          <w:p w14:paraId="1BCE0E11" w14:textId="77777777" w:rsidR="004F7D03" w:rsidRDefault="004F7D03" w:rsidP="00774E3B">
            <w:pPr>
              <w:spacing w:before="0"/>
              <w:jc w:val="center"/>
              <w:rPr>
                <w:rFonts w:cs="Arial"/>
                <w:bCs/>
                <w:iCs/>
                <w:sz w:val="20"/>
                <w:lang w:val="sr-Cyrl-RS"/>
              </w:rPr>
            </w:pPr>
          </w:p>
          <w:p w14:paraId="4447CDEF" w14:textId="5E430D82" w:rsidR="00503EFA" w:rsidRPr="00F2085A" w:rsidRDefault="00503EFA" w:rsidP="004F7D03">
            <w:pPr>
              <w:spacing w:before="0"/>
              <w:jc w:val="center"/>
              <w:rPr>
                <w:rFonts w:cs="Arial"/>
                <w:bCs/>
                <w:iCs/>
                <w:sz w:val="20"/>
                <w:lang w:val="sr-Cyrl-RS"/>
              </w:rPr>
            </w:pPr>
            <w:r w:rsidRPr="00F2085A">
              <w:rPr>
                <w:rFonts w:cs="Arial"/>
                <w:bCs/>
                <w:iCs/>
                <w:sz w:val="20"/>
                <w:lang w:val="sr-Cyrl-RS"/>
              </w:rPr>
              <w:t>1</w:t>
            </w:r>
          </w:p>
          <w:p w14:paraId="11B42936" w14:textId="77777777" w:rsidR="00503EFA" w:rsidRPr="00F2085A" w:rsidRDefault="00503EFA" w:rsidP="00774E3B">
            <w:pPr>
              <w:spacing w:before="0"/>
              <w:jc w:val="center"/>
              <w:rPr>
                <w:rFonts w:cs="Arial"/>
                <w:bCs/>
                <w:i/>
                <w:iCs/>
                <w:sz w:val="20"/>
              </w:rPr>
            </w:pPr>
          </w:p>
        </w:tc>
        <w:tc>
          <w:tcPr>
            <w:tcW w:w="369" w:type="pct"/>
            <w:vAlign w:val="center"/>
          </w:tcPr>
          <w:p w14:paraId="08C9AB43" w14:textId="361BDC97" w:rsidR="00503EFA" w:rsidRPr="0073314D" w:rsidRDefault="004F7D03" w:rsidP="003A0C20">
            <w:pPr>
              <w:spacing w:before="0" w:after="240"/>
              <w:jc w:val="left"/>
              <w:rPr>
                <w:rFonts w:cs="Arial"/>
                <w:color w:val="000000" w:themeColor="text1"/>
                <w:sz w:val="20"/>
                <w:szCs w:val="20"/>
                <w:lang w:val="sr-Cyrl-CS"/>
              </w:rPr>
            </w:pPr>
            <w:r>
              <w:rPr>
                <w:rFonts w:eastAsia="Calibri" w:cs="Arial"/>
                <w:color w:val="000000" w:themeColor="text1"/>
                <w:sz w:val="20"/>
                <w:szCs w:val="20"/>
                <w:lang w:val="sr-Cyrl-RS"/>
              </w:rPr>
              <w:t>20236261</w:t>
            </w:r>
          </w:p>
        </w:tc>
        <w:tc>
          <w:tcPr>
            <w:tcW w:w="967" w:type="pct"/>
            <w:shd w:val="clear" w:color="auto" w:fill="auto"/>
          </w:tcPr>
          <w:p w14:paraId="0D3EA215" w14:textId="77777777" w:rsidR="004F7D03" w:rsidRPr="000E6554" w:rsidRDefault="004F7D03" w:rsidP="004F7D03">
            <w:pPr>
              <w:spacing w:before="0"/>
              <w:jc w:val="left"/>
              <w:rPr>
                <w:rFonts w:cs="Arial"/>
                <w:b/>
                <w:color w:val="000000" w:themeColor="text1"/>
                <w:sz w:val="20"/>
                <w:szCs w:val="20"/>
                <w:lang w:val="sr-Latn-RS"/>
              </w:rPr>
            </w:pPr>
            <w:r w:rsidRPr="000E6554">
              <w:rPr>
                <w:rFonts w:cs="Arial"/>
                <w:b/>
                <w:color w:val="000000" w:themeColor="text1"/>
                <w:sz w:val="20"/>
                <w:szCs w:val="20"/>
                <w:lang w:val="sr-Latn-RS"/>
              </w:rPr>
              <w:t>Bentonit</w:t>
            </w:r>
          </w:p>
          <w:p w14:paraId="36DCB3B4" w14:textId="77777777" w:rsidR="004F7D03" w:rsidRPr="000E6554" w:rsidRDefault="004F7D03" w:rsidP="004F7D03">
            <w:pPr>
              <w:spacing w:before="0"/>
              <w:jc w:val="left"/>
              <w:rPr>
                <w:rFonts w:cs="Arial"/>
                <w:b/>
                <w:color w:val="000000" w:themeColor="text1"/>
                <w:sz w:val="20"/>
                <w:szCs w:val="20"/>
                <w:lang w:val="sr-Latn-RS"/>
              </w:rPr>
            </w:pPr>
          </w:p>
          <w:p w14:paraId="4BE6E372" w14:textId="77777777" w:rsidR="004F7D03" w:rsidRPr="000E6554" w:rsidRDefault="004F7D03" w:rsidP="004F7D03">
            <w:pPr>
              <w:spacing w:before="0"/>
              <w:jc w:val="left"/>
              <w:rPr>
                <w:rFonts w:cs="Arial"/>
                <w:color w:val="000000" w:themeColor="text1"/>
                <w:sz w:val="20"/>
                <w:szCs w:val="20"/>
                <w:lang w:val="sr-Latn-RS"/>
              </w:rPr>
            </w:pPr>
            <w:r w:rsidRPr="000E6554">
              <w:rPr>
                <w:rFonts w:cs="Arial"/>
                <w:color w:val="000000" w:themeColor="text1"/>
                <w:sz w:val="20"/>
                <w:szCs w:val="20"/>
                <w:lang w:val="sr-Latn-RS"/>
              </w:rPr>
              <w:t>Namena: Za izradu isplake prilikom istražnog bušenja</w:t>
            </w:r>
            <w:r w:rsidRPr="000E6554">
              <w:rPr>
                <w:rFonts w:cs="Arial"/>
                <w:color w:val="000000" w:themeColor="text1"/>
                <w:sz w:val="20"/>
                <w:szCs w:val="20"/>
                <w:lang w:val="sr-Cyrl-RS"/>
              </w:rPr>
              <w:t xml:space="preserve"> </w:t>
            </w:r>
            <w:r w:rsidRPr="000E6554">
              <w:rPr>
                <w:rFonts w:cs="Arial"/>
                <w:color w:val="000000" w:themeColor="text1"/>
                <w:sz w:val="20"/>
                <w:szCs w:val="20"/>
                <w:lang w:val="sr-Latn-RS"/>
              </w:rPr>
              <w:t>i za izradu kalupa u livarstvu.</w:t>
            </w:r>
          </w:p>
          <w:p w14:paraId="73B06B32" w14:textId="77777777" w:rsidR="004F7D03" w:rsidRPr="000E6554" w:rsidRDefault="004F7D03" w:rsidP="004F7D03">
            <w:pPr>
              <w:spacing w:before="0"/>
              <w:ind w:left="33"/>
              <w:jc w:val="left"/>
              <w:rPr>
                <w:rFonts w:cs="Arial"/>
                <w:color w:val="000000" w:themeColor="text1"/>
                <w:sz w:val="20"/>
                <w:szCs w:val="20"/>
              </w:rPr>
            </w:pPr>
            <w:r w:rsidRPr="000E6554">
              <w:rPr>
                <w:rFonts w:cs="Arial"/>
                <w:color w:val="000000" w:themeColor="text1"/>
                <w:sz w:val="20"/>
                <w:szCs w:val="20"/>
                <w:lang w:val="sr-Cyrl-RS"/>
              </w:rPr>
              <w:t>v</w:t>
            </w:r>
            <w:r w:rsidRPr="000E6554">
              <w:rPr>
                <w:rFonts w:cs="Arial"/>
                <w:color w:val="000000" w:themeColor="text1"/>
                <w:sz w:val="20"/>
                <w:szCs w:val="20"/>
              </w:rPr>
              <w:t>laga</w:t>
            </w:r>
            <w:r w:rsidRPr="000E6554">
              <w:rPr>
                <w:rFonts w:cs="Arial"/>
                <w:color w:val="000000" w:themeColor="text1"/>
                <w:sz w:val="20"/>
                <w:szCs w:val="20"/>
                <w:lang w:val="sr-Cyrl-RS"/>
              </w:rPr>
              <w:t>:</w:t>
            </w:r>
            <w:r w:rsidRPr="000E6554">
              <w:rPr>
                <w:rFonts w:cs="Arial"/>
                <w:color w:val="000000" w:themeColor="text1"/>
                <w:sz w:val="20"/>
                <w:szCs w:val="20"/>
              </w:rPr>
              <w:t xml:space="preserve"> </w:t>
            </w:r>
            <w:r w:rsidRPr="000E6554">
              <w:rPr>
                <w:rFonts w:cs="Arial"/>
                <w:color w:val="000000" w:themeColor="text1"/>
                <w:sz w:val="20"/>
                <w:szCs w:val="20"/>
                <w:lang w:val="sr-Latn-RS"/>
              </w:rPr>
              <w:t xml:space="preserve">max. </w:t>
            </w:r>
            <w:r w:rsidRPr="000E6554">
              <w:rPr>
                <w:rFonts w:cs="Arial"/>
                <w:color w:val="000000" w:themeColor="text1"/>
                <w:sz w:val="20"/>
                <w:szCs w:val="20"/>
              </w:rPr>
              <w:t>8 - 12 %,</w:t>
            </w:r>
            <w:r w:rsidRPr="000E6554">
              <w:rPr>
                <w:rFonts w:cs="Arial"/>
                <w:color w:val="000000" w:themeColor="text1"/>
                <w:sz w:val="20"/>
                <w:szCs w:val="20"/>
                <w:lang w:val="sr-Cyrl-RS"/>
              </w:rPr>
              <w:t xml:space="preserve">  </w:t>
            </w:r>
            <w:r w:rsidRPr="000E6554">
              <w:rPr>
                <w:rFonts w:cs="Arial"/>
                <w:color w:val="000000" w:themeColor="text1"/>
                <w:sz w:val="20"/>
                <w:szCs w:val="20"/>
              </w:rPr>
              <w:t>bubrivost 2g u 100 ml H</w:t>
            </w:r>
            <w:r w:rsidRPr="000E6554">
              <w:rPr>
                <w:rFonts w:cs="Arial"/>
                <w:color w:val="000000" w:themeColor="text1"/>
                <w:sz w:val="20"/>
                <w:szCs w:val="20"/>
                <w:vertAlign w:val="subscript"/>
              </w:rPr>
              <w:t>2</w:t>
            </w:r>
            <w:r w:rsidRPr="000E6554">
              <w:rPr>
                <w:rFonts w:cs="Arial"/>
                <w:color w:val="000000" w:themeColor="text1"/>
                <w:sz w:val="20"/>
                <w:szCs w:val="20"/>
              </w:rPr>
              <w:t>O</w:t>
            </w:r>
            <w:r w:rsidRPr="000E6554">
              <w:rPr>
                <w:rFonts w:cs="Arial"/>
                <w:color w:val="000000" w:themeColor="text1"/>
                <w:sz w:val="20"/>
                <w:szCs w:val="20"/>
                <w:lang w:val="sr-Cyrl-RS"/>
              </w:rPr>
              <w:t>:</w:t>
            </w:r>
            <w:r w:rsidRPr="000E6554">
              <w:rPr>
                <w:rFonts w:cs="Arial"/>
                <w:color w:val="000000" w:themeColor="text1"/>
                <w:sz w:val="20"/>
                <w:szCs w:val="20"/>
              </w:rPr>
              <w:t xml:space="preserve"> min. 25 - 40 % ,</w:t>
            </w:r>
          </w:p>
          <w:p w14:paraId="520D54C0" w14:textId="77777777" w:rsidR="004F7D03" w:rsidRPr="000E6554" w:rsidRDefault="004F7D03" w:rsidP="004F7D03">
            <w:pPr>
              <w:spacing w:before="0"/>
              <w:ind w:left="33"/>
              <w:jc w:val="left"/>
              <w:rPr>
                <w:rFonts w:cs="Arial"/>
                <w:color w:val="000000" w:themeColor="text1"/>
                <w:sz w:val="20"/>
                <w:szCs w:val="20"/>
                <w:lang w:val="sr-Cyrl-RS"/>
              </w:rPr>
            </w:pPr>
            <w:r w:rsidRPr="000E6554">
              <w:rPr>
                <w:rFonts w:cs="Arial"/>
                <w:color w:val="000000" w:themeColor="text1"/>
                <w:sz w:val="20"/>
                <w:szCs w:val="20"/>
              </w:rPr>
              <w:t>ostatak na situ 0,063 mm</w:t>
            </w:r>
            <w:r w:rsidRPr="000E6554">
              <w:rPr>
                <w:rFonts w:cs="Arial"/>
                <w:color w:val="000000" w:themeColor="text1"/>
                <w:sz w:val="20"/>
                <w:szCs w:val="20"/>
                <w:lang w:val="sr-Cyrl-RS"/>
              </w:rPr>
              <w:t>:</w:t>
            </w:r>
            <w:r w:rsidRPr="000E6554">
              <w:rPr>
                <w:rFonts w:cs="Arial"/>
                <w:color w:val="000000" w:themeColor="text1"/>
                <w:sz w:val="20"/>
                <w:szCs w:val="20"/>
              </w:rPr>
              <w:t xml:space="preserve"> max. 15 - 20 %, pH</w:t>
            </w:r>
            <w:r w:rsidRPr="000E6554">
              <w:rPr>
                <w:rFonts w:cs="Arial"/>
                <w:color w:val="000000" w:themeColor="text1"/>
                <w:sz w:val="20"/>
                <w:szCs w:val="20"/>
                <w:lang w:val="sr-Cyrl-RS"/>
              </w:rPr>
              <w:t>:</w:t>
            </w:r>
            <w:r w:rsidRPr="000E6554">
              <w:rPr>
                <w:rFonts w:cs="Arial"/>
                <w:color w:val="000000" w:themeColor="text1"/>
                <w:sz w:val="20"/>
                <w:szCs w:val="20"/>
              </w:rPr>
              <w:t xml:space="preserve"> 9 - 12 </w:t>
            </w:r>
          </w:p>
          <w:p w14:paraId="15610F61" w14:textId="1A49689A" w:rsidR="00503EFA" w:rsidRPr="00965B81" w:rsidRDefault="00503EFA" w:rsidP="0073314D">
            <w:pPr>
              <w:spacing w:before="0"/>
              <w:jc w:val="left"/>
              <w:rPr>
                <w:rFonts w:eastAsia="Calibri" w:cs="Arial"/>
                <w:color w:val="FF0000"/>
                <w:sz w:val="20"/>
                <w:szCs w:val="20"/>
                <w:lang w:val="sr-Latn-RS"/>
              </w:rPr>
            </w:pPr>
          </w:p>
        </w:tc>
        <w:tc>
          <w:tcPr>
            <w:tcW w:w="1014" w:type="pct"/>
            <w:tcBorders>
              <w:top w:val="single" w:sz="4" w:space="0" w:color="auto"/>
              <w:left w:val="single" w:sz="4" w:space="0" w:color="auto"/>
              <w:bottom w:val="single" w:sz="4" w:space="0" w:color="auto"/>
              <w:right w:val="single" w:sz="4" w:space="0" w:color="auto"/>
            </w:tcBorders>
          </w:tcPr>
          <w:p w14:paraId="25280405" w14:textId="030486E6" w:rsidR="00503EFA" w:rsidRPr="00965B81" w:rsidRDefault="00503EFA" w:rsidP="000E4546">
            <w:pPr>
              <w:spacing w:before="0"/>
              <w:jc w:val="left"/>
              <w:rPr>
                <w:color w:val="FF0000"/>
                <w:sz w:val="20"/>
                <w:szCs w:val="20"/>
              </w:rPr>
            </w:pPr>
          </w:p>
        </w:tc>
        <w:tc>
          <w:tcPr>
            <w:tcW w:w="230" w:type="pct"/>
            <w:shd w:val="clear" w:color="auto" w:fill="auto"/>
            <w:vAlign w:val="center"/>
          </w:tcPr>
          <w:p w14:paraId="0779CE96" w14:textId="0EC14A22" w:rsidR="00503EFA" w:rsidRPr="004F7D03" w:rsidRDefault="000E6554" w:rsidP="00774E3B">
            <w:pPr>
              <w:spacing w:before="0"/>
              <w:jc w:val="center"/>
              <w:rPr>
                <w:rFonts w:cs="Arial"/>
                <w:noProof/>
                <w:color w:val="000000"/>
                <w:sz w:val="20"/>
                <w:szCs w:val="20"/>
                <w:lang w:val="sr-Latn-RS" w:eastAsia="sr-Latn-RS"/>
              </w:rPr>
            </w:pPr>
            <w:r w:rsidRPr="000E6554">
              <w:rPr>
                <w:rFonts w:cs="Arial"/>
                <w:bCs/>
                <w:iCs/>
                <w:color w:val="000000" w:themeColor="text1"/>
                <w:sz w:val="20"/>
                <w:szCs w:val="20"/>
                <w:lang w:val="sr-Latn-RS"/>
              </w:rPr>
              <w:t>kg</w:t>
            </w:r>
          </w:p>
        </w:tc>
        <w:tc>
          <w:tcPr>
            <w:tcW w:w="368" w:type="pct"/>
            <w:shd w:val="clear" w:color="auto" w:fill="auto"/>
            <w:vAlign w:val="center"/>
          </w:tcPr>
          <w:p w14:paraId="2B468AF3" w14:textId="30457FB9" w:rsidR="00503EFA" w:rsidRPr="00F2085A" w:rsidRDefault="004F7D03" w:rsidP="00DC6AEA">
            <w:pPr>
              <w:spacing w:before="0"/>
              <w:jc w:val="center"/>
              <w:rPr>
                <w:rFonts w:cs="Arial"/>
                <w:noProof/>
                <w:color w:val="000000"/>
                <w:sz w:val="20"/>
                <w:szCs w:val="20"/>
                <w:lang w:val="sr-Latn-CS" w:eastAsia="sr-Latn-RS"/>
              </w:rPr>
            </w:pPr>
            <w:r>
              <w:rPr>
                <w:rFonts w:cs="Arial"/>
                <w:noProof/>
                <w:color w:val="000000"/>
                <w:sz w:val="20"/>
                <w:szCs w:val="20"/>
                <w:lang w:val="sr-Latn-CS" w:eastAsia="sr-Latn-RS"/>
              </w:rPr>
              <w:t>3</w:t>
            </w:r>
            <w:r w:rsidR="00DC6AEA">
              <w:rPr>
                <w:rFonts w:cs="Arial"/>
                <w:noProof/>
                <w:color w:val="000000"/>
                <w:sz w:val="20"/>
                <w:szCs w:val="20"/>
                <w:lang w:val="sr-Latn-CS" w:eastAsia="sr-Latn-RS"/>
              </w:rPr>
              <w:t>6</w:t>
            </w:r>
            <w:r>
              <w:rPr>
                <w:rFonts w:cs="Arial"/>
                <w:noProof/>
                <w:color w:val="000000"/>
                <w:sz w:val="20"/>
                <w:szCs w:val="20"/>
                <w:lang w:val="sr-Latn-CS" w:eastAsia="sr-Latn-RS"/>
              </w:rPr>
              <w:t>.000</w:t>
            </w:r>
          </w:p>
        </w:tc>
        <w:tc>
          <w:tcPr>
            <w:tcW w:w="461" w:type="pct"/>
            <w:vAlign w:val="center"/>
          </w:tcPr>
          <w:p w14:paraId="23689E06" w14:textId="4E743625" w:rsidR="00503EFA" w:rsidRDefault="004F7D03" w:rsidP="004F7D03">
            <w:pPr>
              <w:spacing w:after="240"/>
              <w:jc w:val="center"/>
              <w:rPr>
                <w:rFonts w:cs="Arial"/>
                <w:noProof/>
                <w:color w:val="000000"/>
                <w:sz w:val="20"/>
                <w:szCs w:val="20"/>
                <w:lang w:val="sr-Latn-RS" w:eastAsia="sr-Latn-RS"/>
              </w:rPr>
            </w:pPr>
            <w:r>
              <w:rPr>
                <w:rFonts w:cs="Arial"/>
                <w:noProof/>
                <w:color w:val="000000"/>
                <w:sz w:val="20"/>
                <w:szCs w:val="20"/>
                <w:lang w:val="sr-Cyrl-RS" w:eastAsia="sr-Latn-RS"/>
              </w:rPr>
              <w:t>М023</w:t>
            </w:r>
            <w:r w:rsidR="00DC6AEA">
              <w:rPr>
                <w:rFonts w:cs="Arial"/>
                <w:noProof/>
                <w:color w:val="000000"/>
                <w:sz w:val="20"/>
                <w:szCs w:val="20"/>
                <w:lang w:val="sr-Latn-RS" w:eastAsia="sr-Latn-RS"/>
              </w:rPr>
              <w:t>-35000</w:t>
            </w:r>
          </w:p>
          <w:p w14:paraId="50C37987" w14:textId="3410E479" w:rsidR="00DC6AEA" w:rsidRPr="00DC6AEA" w:rsidRDefault="00DC6AEA" w:rsidP="004F7D03">
            <w:pPr>
              <w:spacing w:after="240"/>
              <w:jc w:val="center"/>
              <w:rPr>
                <w:rFonts w:cs="Arial"/>
                <w:noProof/>
                <w:color w:val="000000"/>
                <w:sz w:val="20"/>
                <w:szCs w:val="20"/>
                <w:lang w:val="sr-Latn-RS" w:eastAsia="sr-Latn-RS"/>
              </w:rPr>
            </w:pPr>
            <w:r>
              <w:rPr>
                <w:rFonts w:cs="Arial"/>
                <w:noProof/>
                <w:color w:val="000000"/>
                <w:sz w:val="20"/>
                <w:szCs w:val="20"/>
                <w:lang w:val="sr-Latn-RS" w:eastAsia="sr-Latn-RS"/>
              </w:rPr>
              <w:t>M052-1000</w:t>
            </w:r>
          </w:p>
        </w:tc>
        <w:tc>
          <w:tcPr>
            <w:tcW w:w="645" w:type="pct"/>
            <w:tcBorders>
              <w:top w:val="single" w:sz="4" w:space="0" w:color="auto"/>
              <w:left w:val="single" w:sz="4" w:space="0" w:color="auto"/>
              <w:bottom w:val="single" w:sz="4" w:space="0" w:color="auto"/>
              <w:right w:val="nil"/>
            </w:tcBorders>
            <w:shd w:val="clear" w:color="auto" w:fill="auto"/>
            <w:vAlign w:val="bottom"/>
          </w:tcPr>
          <w:p w14:paraId="761A0229" w14:textId="77777777" w:rsidR="00503EFA" w:rsidRPr="00F2085A" w:rsidRDefault="00503EFA" w:rsidP="00774E3B">
            <w:pPr>
              <w:spacing w:before="0"/>
              <w:jc w:val="center"/>
              <w:rPr>
                <w:rFonts w:cs="Arial"/>
                <w:b/>
                <w:bCs/>
                <w:i/>
                <w:iCs/>
                <w:noProof/>
                <w:sz w:val="24"/>
                <w:szCs w:val="24"/>
                <w:lang w:val="sr-Latn-CS"/>
              </w:rPr>
            </w:pPr>
          </w:p>
        </w:tc>
        <w:tc>
          <w:tcPr>
            <w:tcW w:w="717" w:type="pct"/>
            <w:shd w:val="clear" w:color="auto" w:fill="auto"/>
            <w:vAlign w:val="center"/>
          </w:tcPr>
          <w:p w14:paraId="5ED1E218" w14:textId="77777777" w:rsidR="00503EFA" w:rsidRPr="00F2085A" w:rsidRDefault="00503EFA" w:rsidP="00774E3B">
            <w:pPr>
              <w:spacing w:before="0"/>
              <w:jc w:val="center"/>
              <w:rPr>
                <w:rFonts w:cs="Arial"/>
                <w:b/>
                <w:bCs/>
                <w:i/>
                <w:iCs/>
                <w:noProof/>
                <w:sz w:val="24"/>
                <w:szCs w:val="24"/>
                <w:lang w:val="sr-Latn-CS"/>
              </w:rPr>
            </w:pPr>
          </w:p>
        </w:tc>
      </w:tr>
    </w:tbl>
    <w:p w14:paraId="034641CE" w14:textId="2975BA98" w:rsidR="003A0C20" w:rsidRDefault="003A0C20" w:rsidP="00BA54B0">
      <w:pPr>
        <w:spacing w:before="0"/>
        <w:rPr>
          <w:rFonts w:cs="Arial"/>
          <w:szCs w:val="24"/>
          <w:lang w:val="sr-Cyrl-RS"/>
        </w:rPr>
      </w:pPr>
    </w:p>
    <w:p w14:paraId="4FB57A08" w14:textId="0B10700B" w:rsidR="003A0C20" w:rsidRPr="00B83E1E" w:rsidRDefault="003A0C20" w:rsidP="00BA54B0">
      <w:pPr>
        <w:spacing w:before="0"/>
        <w:rPr>
          <w:rFonts w:cs="Arial"/>
          <w:szCs w:val="24"/>
          <w:lang w:val="sr-Cyrl-RS"/>
        </w:rPr>
      </w:pPr>
    </w:p>
    <w:tbl>
      <w:tblPr>
        <w:tblpPr w:leftFromText="141" w:rightFromText="141" w:vertAnchor="text" w:horzAnchor="page" w:tblpX="2292" w:tblpY="262"/>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7432"/>
        <w:gridCol w:w="2878"/>
      </w:tblGrid>
      <w:tr w:rsidR="00F2085A" w:rsidRPr="00F2085A" w14:paraId="30579FD1" w14:textId="77777777" w:rsidTr="008E527C">
        <w:trPr>
          <w:trHeight w:val="260"/>
        </w:trPr>
        <w:tc>
          <w:tcPr>
            <w:tcW w:w="626" w:type="dxa"/>
            <w:vAlign w:val="center"/>
          </w:tcPr>
          <w:p w14:paraId="7E26F9D9" w14:textId="77777777" w:rsidR="00F2085A" w:rsidRPr="00F2085A" w:rsidRDefault="00F2085A" w:rsidP="00F2085A">
            <w:pPr>
              <w:spacing w:before="0"/>
              <w:jc w:val="center"/>
              <w:rPr>
                <w:rFonts w:cs="Arial"/>
                <w:b/>
                <w:sz w:val="24"/>
                <w:szCs w:val="24"/>
                <w:lang w:val="sr-Latn-CS"/>
              </w:rPr>
            </w:pPr>
            <w:r w:rsidRPr="00F2085A">
              <w:rPr>
                <w:rFonts w:cs="Arial"/>
                <w:b/>
                <w:sz w:val="24"/>
                <w:szCs w:val="24"/>
              </w:rPr>
              <w:t>I</w:t>
            </w:r>
          </w:p>
        </w:tc>
        <w:tc>
          <w:tcPr>
            <w:tcW w:w="7432" w:type="dxa"/>
          </w:tcPr>
          <w:p w14:paraId="384BE85A" w14:textId="77777777" w:rsidR="00F2085A" w:rsidRPr="00F2085A" w:rsidRDefault="00F2085A" w:rsidP="00F2085A">
            <w:pPr>
              <w:spacing w:before="0"/>
              <w:jc w:val="center"/>
              <w:rPr>
                <w:rFonts w:cs="Arial"/>
                <w:b/>
                <w:sz w:val="20"/>
                <w:szCs w:val="20"/>
                <w:lang w:val="sr-Cyrl-RS"/>
              </w:rPr>
            </w:pPr>
            <w:r w:rsidRPr="00F2085A">
              <w:rPr>
                <w:rFonts w:cs="Arial"/>
                <w:b/>
                <w:sz w:val="20"/>
                <w:szCs w:val="20"/>
              </w:rPr>
              <w:t xml:space="preserve">УКУПНО ПОНУЂЕНА ЦЕНА </w:t>
            </w:r>
            <w:r w:rsidRPr="00F2085A">
              <w:rPr>
                <w:rFonts w:cs="Arial"/>
                <w:b/>
                <w:sz w:val="20"/>
                <w:szCs w:val="20"/>
                <w:lang w:val="sr-Cyrl-RS"/>
              </w:rPr>
              <w:t xml:space="preserve"> динара </w:t>
            </w:r>
            <w:r w:rsidRPr="00F2085A">
              <w:rPr>
                <w:rFonts w:cs="Arial"/>
                <w:b/>
                <w:sz w:val="20"/>
                <w:szCs w:val="20"/>
              </w:rPr>
              <w:t>без ПДВ</w:t>
            </w:r>
            <w:r w:rsidRPr="00F2085A">
              <w:rPr>
                <w:rFonts w:cs="Arial"/>
                <w:b/>
                <w:sz w:val="20"/>
                <w:szCs w:val="20"/>
                <w:lang w:val="sr-Cyrl-RS"/>
              </w:rPr>
              <w:t>:</w:t>
            </w:r>
          </w:p>
          <w:p w14:paraId="531D9B89" w14:textId="041A4569" w:rsidR="00F2085A" w:rsidRPr="00F2085A" w:rsidRDefault="00F2085A" w:rsidP="00F2085A">
            <w:pPr>
              <w:spacing w:before="0"/>
              <w:jc w:val="center"/>
              <w:rPr>
                <w:rFonts w:cs="Arial"/>
                <w:b/>
                <w:sz w:val="20"/>
                <w:szCs w:val="20"/>
              </w:rPr>
            </w:pPr>
            <w:r w:rsidRPr="00F2085A">
              <w:rPr>
                <w:rFonts w:cs="Arial"/>
                <w:b/>
                <w:color w:val="000000"/>
                <w:sz w:val="20"/>
                <w:szCs w:val="20"/>
              </w:rPr>
              <w:t xml:space="preserve">(збир колоне бр. </w:t>
            </w:r>
            <w:r w:rsidR="00D83B1F">
              <w:rPr>
                <w:rFonts w:cs="Arial"/>
                <w:b/>
                <w:color w:val="000000"/>
                <w:sz w:val="20"/>
                <w:szCs w:val="20"/>
                <w:lang w:val="sr-Cyrl-CS"/>
              </w:rPr>
              <w:t>9</w:t>
            </w:r>
            <w:r w:rsidRPr="00F2085A">
              <w:rPr>
                <w:rFonts w:cs="Arial"/>
                <w:b/>
                <w:color w:val="000000"/>
                <w:sz w:val="20"/>
                <w:szCs w:val="20"/>
              </w:rPr>
              <w:t>)</w:t>
            </w:r>
          </w:p>
        </w:tc>
        <w:tc>
          <w:tcPr>
            <w:tcW w:w="2878" w:type="dxa"/>
          </w:tcPr>
          <w:p w14:paraId="31E4C49E" w14:textId="77777777" w:rsidR="00F2085A" w:rsidRPr="00F2085A" w:rsidRDefault="00F2085A" w:rsidP="00F2085A">
            <w:pPr>
              <w:spacing w:before="0"/>
              <w:rPr>
                <w:rFonts w:cs="Arial"/>
                <w:color w:val="FF0000"/>
                <w:sz w:val="24"/>
                <w:szCs w:val="24"/>
              </w:rPr>
            </w:pPr>
          </w:p>
        </w:tc>
      </w:tr>
      <w:tr w:rsidR="00F2085A" w:rsidRPr="00F2085A" w14:paraId="2875CD73" w14:textId="77777777" w:rsidTr="008E527C">
        <w:trPr>
          <w:trHeight w:val="380"/>
        </w:trPr>
        <w:tc>
          <w:tcPr>
            <w:tcW w:w="626" w:type="dxa"/>
            <w:tcBorders>
              <w:bottom w:val="single" w:sz="4" w:space="0" w:color="auto"/>
            </w:tcBorders>
            <w:vAlign w:val="center"/>
          </w:tcPr>
          <w:p w14:paraId="2C9AD42B" w14:textId="77777777" w:rsidR="00F2085A" w:rsidRPr="00F2085A" w:rsidRDefault="00F2085A" w:rsidP="00F2085A">
            <w:pPr>
              <w:spacing w:before="0"/>
              <w:jc w:val="center"/>
              <w:rPr>
                <w:rFonts w:cs="Arial"/>
                <w:b/>
                <w:sz w:val="24"/>
                <w:szCs w:val="24"/>
                <w:lang w:val="sr-Latn-CS"/>
              </w:rPr>
            </w:pPr>
            <w:r w:rsidRPr="00F2085A">
              <w:rPr>
                <w:rFonts w:cs="Arial"/>
                <w:b/>
                <w:sz w:val="24"/>
                <w:szCs w:val="24"/>
                <w:lang w:val="sr-Latn-CS"/>
              </w:rPr>
              <w:t>II</w:t>
            </w:r>
          </w:p>
        </w:tc>
        <w:tc>
          <w:tcPr>
            <w:tcW w:w="7432" w:type="dxa"/>
            <w:tcBorders>
              <w:bottom w:val="single" w:sz="4" w:space="0" w:color="auto"/>
              <w:right w:val="single" w:sz="4" w:space="0" w:color="auto"/>
            </w:tcBorders>
          </w:tcPr>
          <w:p w14:paraId="4ACA34C9" w14:textId="77777777" w:rsidR="00F2085A" w:rsidRPr="00F2085A" w:rsidRDefault="00F2085A" w:rsidP="00F2085A">
            <w:pPr>
              <w:spacing w:before="0"/>
              <w:jc w:val="center"/>
              <w:rPr>
                <w:rFonts w:cs="Arial"/>
                <w:b/>
                <w:color w:val="00B050"/>
                <w:sz w:val="20"/>
                <w:szCs w:val="20"/>
                <w:lang w:val="sr-Cyrl-RS"/>
              </w:rPr>
            </w:pPr>
            <w:r w:rsidRPr="00F2085A">
              <w:rPr>
                <w:rFonts w:cs="Arial"/>
                <w:b/>
                <w:sz w:val="20"/>
                <w:szCs w:val="20"/>
              </w:rPr>
              <w:t xml:space="preserve">УКУПАН ИЗНОС  ПДВ </w:t>
            </w:r>
          </w:p>
        </w:tc>
        <w:tc>
          <w:tcPr>
            <w:tcW w:w="2878" w:type="dxa"/>
            <w:tcBorders>
              <w:bottom w:val="single" w:sz="4" w:space="0" w:color="auto"/>
              <w:right w:val="single" w:sz="4" w:space="0" w:color="auto"/>
            </w:tcBorders>
          </w:tcPr>
          <w:p w14:paraId="4A57E194" w14:textId="77777777" w:rsidR="00F2085A" w:rsidRPr="00F2085A" w:rsidRDefault="00F2085A" w:rsidP="00F2085A">
            <w:pPr>
              <w:spacing w:before="0"/>
              <w:rPr>
                <w:rFonts w:cs="Arial"/>
                <w:color w:val="FF0000"/>
                <w:sz w:val="24"/>
                <w:szCs w:val="24"/>
              </w:rPr>
            </w:pPr>
          </w:p>
        </w:tc>
      </w:tr>
      <w:tr w:rsidR="00F2085A" w:rsidRPr="00F2085A" w14:paraId="2A41A38A" w14:textId="77777777" w:rsidTr="008E527C">
        <w:trPr>
          <w:trHeight w:val="350"/>
        </w:trPr>
        <w:tc>
          <w:tcPr>
            <w:tcW w:w="626" w:type="dxa"/>
            <w:tcBorders>
              <w:bottom w:val="single" w:sz="4" w:space="0" w:color="auto"/>
            </w:tcBorders>
            <w:vAlign w:val="center"/>
          </w:tcPr>
          <w:p w14:paraId="4A5770B8" w14:textId="77777777" w:rsidR="00F2085A" w:rsidRPr="00F2085A" w:rsidRDefault="00F2085A" w:rsidP="00F2085A">
            <w:pPr>
              <w:spacing w:before="0"/>
              <w:jc w:val="center"/>
              <w:rPr>
                <w:rFonts w:cs="Arial"/>
                <w:b/>
                <w:sz w:val="24"/>
                <w:szCs w:val="24"/>
                <w:lang w:val="sr-Latn-CS"/>
              </w:rPr>
            </w:pPr>
            <w:r w:rsidRPr="00F2085A">
              <w:rPr>
                <w:rFonts w:cs="Arial"/>
                <w:b/>
                <w:sz w:val="24"/>
                <w:szCs w:val="24"/>
                <w:lang w:val="sr-Latn-CS"/>
              </w:rPr>
              <w:t>III</w:t>
            </w:r>
          </w:p>
        </w:tc>
        <w:tc>
          <w:tcPr>
            <w:tcW w:w="7432" w:type="dxa"/>
            <w:tcBorders>
              <w:bottom w:val="single" w:sz="4" w:space="0" w:color="auto"/>
              <w:right w:val="single" w:sz="4" w:space="0" w:color="auto"/>
            </w:tcBorders>
          </w:tcPr>
          <w:p w14:paraId="178C28AD" w14:textId="77777777" w:rsidR="00F2085A" w:rsidRPr="00F2085A" w:rsidRDefault="00F2085A" w:rsidP="00F2085A">
            <w:pPr>
              <w:spacing w:before="0"/>
              <w:jc w:val="center"/>
              <w:rPr>
                <w:rFonts w:cs="Arial"/>
                <w:b/>
                <w:sz w:val="20"/>
                <w:szCs w:val="20"/>
                <w:lang w:val="sr-Cyrl-RS"/>
              </w:rPr>
            </w:pPr>
            <w:r w:rsidRPr="00F2085A">
              <w:rPr>
                <w:rFonts w:cs="Arial"/>
                <w:b/>
                <w:sz w:val="20"/>
                <w:szCs w:val="20"/>
              </w:rPr>
              <w:t>УКУПНО ПОНУЂЕНА ЦЕНА са ПДВ</w:t>
            </w:r>
            <w:r w:rsidRPr="00F2085A">
              <w:rPr>
                <w:rFonts w:cs="Arial"/>
                <w:b/>
                <w:sz w:val="20"/>
                <w:szCs w:val="20"/>
                <w:lang w:val="sr-Cyrl-RS"/>
              </w:rPr>
              <w:t>:</w:t>
            </w:r>
          </w:p>
          <w:p w14:paraId="7701228D" w14:textId="77777777" w:rsidR="00F2085A" w:rsidRPr="00F2085A" w:rsidRDefault="00F2085A" w:rsidP="00F2085A">
            <w:pPr>
              <w:spacing w:before="0"/>
              <w:jc w:val="center"/>
              <w:rPr>
                <w:rFonts w:cs="Arial"/>
                <w:b/>
                <w:sz w:val="20"/>
                <w:szCs w:val="20"/>
                <w:lang w:val="sr-Cyrl-RS"/>
              </w:rPr>
            </w:pPr>
            <w:r w:rsidRPr="00F2085A">
              <w:rPr>
                <w:rFonts w:cs="Arial"/>
                <w:b/>
                <w:sz w:val="20"/>
                <w:szCs w:val="20"/>
              </w:rPr>
              <w:t>(ред. бр.</w:t>
            </w:r>
            <w:r w:rsidRPr="00F2085A">
              <w:rPr>
                <w:rFonts w:cs="Arial"/>
                <w:b/>
                <w:sz w:val="20"/>
                <w:szCs w:val="20"/>
                <w:lang w:val="sr-Latn-CS"/>
              </w:rPr>
              <w:t>I</w:t>
            </w:r>
            <w:r w:rsidRPr="00F2085A">
              <w:rPr>
                <w:rFonts w:cs="Arial"/>
                <w:b/>
                <w:sz w:val="20"/>
                <w:szCs w:val="20"/>
              </w:rPr>
              <w:t>+ред.бр.</w:t>
            </w:r>
            <w:r w:rsidRPr="00F2085A">
              <w:rPr>
                <w:rFonts w:cs="Arial"/>
                <w:b/>
                <w:sz w:val="20"/>
                <w:szCs w:val="20"/>
                <w:lang w:val="sr-Latn-CS"/>
              </w:rPr>
              <w:t>II</w:t>
            </w:r>
            <w:r w:rsidRPr="00F2085A">
              <w:rPr>
                <w:rFonts w:cs="Arial"/>
                <w:b/>
                <w:sz w:val="20"/>
                <w:szCs w:val="20"/>
              </w:rPr>
              <w:t xml:space="preserve">) </w:t>
            </w:r>
          </w:p>
        </w:tc>
        <w:tc>
          <w:tcPr>
            <w:tcW w:w="2878" w:type="dxa"/>
            <w:tcBorders>
              <w:bottom w:val="single" w:sz="4" w:space="0" w:color="auto"/>
              <w:right w:val="single" w:sz="4" w:space="0" w:color="auto"/>
            </w:tcBorders>
          </w:tcPr>
          <w:p w14:paraId="019773C9" w14:textId="77777777" w:rsidR="00F2085A" w:rsidRPr="00F2085A" w:rsidRDefault="00F2085A" w:rsidP="00F2085A">
            <w:pPr>
              <w:spacing w:before="0"/>
              <w:rPr>
                <w:rFonts w:cs="Arial"/>
                <w:color w:val="FF0000"/>
                <w:sz w:val="24"/>
                <w:szCs w:val="24"/>
                <w:lang w:val="sr-Cyrl-RS"/>
              </w:rPr>
            </w:pPr>
          </w:p>
        </w:tc>
      </w:tr>
    </w:tbl>
    <w:p w14:paraId="4B367F3B" w14:textId="5CF53341" w:rsidR="00BA54B0" w:rsidRPr="00DB6151" w:rsidRDefault="00BA54B0" w:rsidP="00BA54B0">
      <w:pPr>
        <w:spacing w:before="0"/>
        <w:rPr>
          <w:rFonts w:cs="Arial"/>
          <w:szCs w:val="24"/>
          <w:lang w:val="sr-Cyrl-RS"/>
        </w:rPr>
      </w:pPr>
    </w:p>
    <w:p w14:paraId="4177E895" w14:textId="77777777" w:rsidR="00BA54B0" w:rsidRPr="00C42E06" w:rsidRDefault="00BA54B0" w:rsidP="00BA54B0">
      <w:pPr>
        <w:spacing w:before="0"/>
        <w:rPr>
          <w:rFonts w:cs="Arial"/>
          <w:sz w:val="14"/>
          <w:szCs w:val="24"/>
          <w:lang w:val="sr-Cyrl-RS"/>
        </w:rPr>
      </w:pPr>
    </w:p>
    <w:p w14:paraId="30227897" w14:textId="77777777" w:rsidR="00BA54B0" w:rsidRPr="00BA54B0" w:rsidRDefault="00BA54B0" w:rsidP="00BA54B0">
      <w:pPr>
        <w:spacing w:before="0"/>
        <w:rPr>
          <w:rFonts w:cs="Arial"/>
          <w:i/>
          <w:color w:val="00B0F0"/>
          <w:sz w:val="24"/>
          <w:szCs w:val="24"/>
          <w:u w:val="single"/>
          <w:lang w:val="sr-Cyrl-RS"/>
        </w:rPr>
      </w:pPr>
    </w:p>
    <w:p w14:paraId="3579183D" w14:textId="77777777" w:rsidR="00BA54B0" w:rsidRPr="00BA54B0" w:rsidRDefault="00BA54B0" w:rsidP="00BA54B0">
      <w:pPr>
        <w:spacing w:before="0"/>
        <w:rPr>
          <w:rFonts w:cs="Arial"/>
          <w:i/>
          <w:color w:val="00B0F0"/>
          <w:sz w:val="24"/>
          <w:szCs w:val="24"/>
          <w:u w:val="single"/>
        </w:rPr>
      </w:pPr>
    </w:p>
    <w:p w14:paraId="01A3BEC5" w14:textId="77777777" w:rsidR="00BA54B0" w:rsidRPr="00BA54B0" w:rsidRDefault="00BA54B0" w:rsidP="00BA54B0">
      <w:pPr>
        <w:spacing w:before="0"/>
        <w:rPr>
          <w:rFonts w:cs="Arial"/>
          <w:i/>
          <w:color w:val="00B0F0"/>
          <w:sz w:val="24"/>
          <w:szCs w:val="24"/>
          <w:u w:val="single"/>
        </w:rPr>
      </w:pPr>
    </w:p>
    <w:p w14:paraId="2EADC30A" w14:textId="67563D12" w:rsidR="003A084D" w:rsidRDefault="003A084D" w:rsidP="00BA54B0">
      <w:pPr>
        <w:widowControl w:val="0"/>
        <w:spacing w:before="0"/>
        <w:rPr>
          <w:rFonts w:eastAsia="Arial Unicode MS" w:cs="Arial"/>
          <w:sz w:val="24"/>
          <w:szCs w:val="24"/>
          <w:lang w:val="sr-Cyrl-RS"/>
        </w:rPr>
      </w:pPr>
    </w:p>
    <w:p w14:paraId="70BCE785" w14:textId="1A896D39" w:rsidR="003A084D" w:rsidRPr="00D124A1" w:rsidRDefault="003A084D" w:rsidP="00BA54B0">
      <w:pPr>
        <w:widowControl w:val="0"/>
        <w:spacing w:before="0"/>
        <w:rPr>
          <w:rFonts w:eastAsia="Arial Unicode MS" w:cs="Arial"/>
          <w:sz w:val="24"/>
          <w:szCs w:val="24"/>
          <w:lang w:val="sr-Cyrl-RS"/>
        </w:rPr>
      </w:pPr>
    </w:p>
    <w:p w14:paraId="28598C03" w14:textId="07C71142" w:rsidR="00B0011A" w:rsidRDefault="00B0011A" w:rsidP="00BA54B0">
      <w:pPr>
        <w:widowControl w:val="0"/>
        <w:spacing w:before="0"/>
        <w:rPr>
          <w:rFonts w:eastAsia="Arial Unicode MS" w:cs="Arial"/>
          <w:sz w:val="24"/>
          <w:szCs w:val="24"/>
        </w:rPr>
      </w:pPr>
    </w:p>
    <w:p w14:paraId="7AEDC92C" w14:textId="60F7FB46" w:rsidR="003A0C20" w:rsidRDefault="003A0C20" w:rsidP="00BA54B0">
      <w:pPr>
        <w:widowControl w:val="0"/>
        <w:spacing w:before="0"/>
        <w:rPr>
          <w:rFonts w:eastAsia="Arial Unicode MS" w:cs="Arial"/>
          <w:sz w:val="24"/>
          <w:szCs w:val="24"/>
        </w:rPr>
      </w:pPr>
    </w:p>
    <w:p w14:paraId="246FA8F6" w14:textId="77777777" w:rsidR="003A0C20" w:rsidRPr="00BA54B0" w:rsidRDefault="003A0C20" w:rsidP="00BA54B0">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A54B0" w:rsidRPr="00BA54B0" w14:paraId="381A57BB" w14:textId="77777777" w:rsidTr="00BA54B0">
        <w:trPr>
          <w:jc w:val="center"/>
        </w:trPr>
        <w:tc>
          <w:tcPr>
            <w:tcW w:w="3882" w:type="dxa"/>
          </w:tcPr>
          <w:p w14:paraId="02160D05" w14:textId="77777777" w:rsidR="00BA54B0" w:rsidRPr="00044A06" w:rsidRDefault="00BA54B0" w:rsidP="00BA54B0">
            <w:pPr>
              <w:spacing w:before="0"/>
              <w:jc w:val="center"/>
              <w:rPr>
                <w:rFonts w:cs="Arial"/>
                <w:szCs w:val="24"/>
              </w:rPr>
            </w:pPr>
            <w:r w:rsidRPr="00044A06">
              <w:rPr>
                <w:rFonts w:cs="Arial"/>
                <w:szCs w:val="24"/>
              </w:rPr>
              <w:t>Датум:</w:t>
            </w:r>
          </w:p>
        </w:tc>
        <w:tc>
          <w:tcPr>
            <w:tcW w:w="2127" w:type="dxa"/>
          </w:tcPr>
          <w:p w14:paraId="22FE2AF2" w14:textId="77777777" w:rsidR="00BA54B0" w:rsidRPr="00044A06" w:rsidRDefault="00BA54B0" w:rsidP="00BA54B0">
            <w:pPr>
              <w:spacing w:before="0"/>
              <w:jc w:val="center"/>
              <w:rPr>
                <w:rFonts w:cs="Arial"/>
                <w:szCs w:val="24"/>
                <w:lang w:val="ru-RU"/>
              </w:rPr>
            </w:pPr>
          </w:p>
        </w:tc>
        <w:tc>
          <w:tcPr>
            <w:tcW w:w="4022" w:type="dxa"/>
          </w:tcPr>
          <w:p w14:paraId="0BC24D40" w14:textId="77777777" w:rsidR="00BA54B0" w:rsidRPr="00044A06" w:rsidRDefault="00BA54B0" w:rsidP="00BA54B0">
            <w:pPr>
              <w:spacing w:before="0"/>
              <w:jc w:val="center"/>
              <w:rPr>
                <w:rFonts w:cs="Arial"/>
                <w:szCs w:val="24"/>
                <w:lang w:val="sr-Cyrl-CS"/>
              </w:rPr>
            </w:pPr>
            <w:r w:rsidRPr="00044A06">
              <w:rPr>
                <w:rFonts w:cs="Arial"/>
                <w:szCs w:val="24"/>
                <w:lang w:val="sr-Cyrl-CS"/>
              </w:rPr>
              <w:t>П</w:t>
            </w:r>
            <w:r w:rsidRPr="00044A06">
              <w:rPr>
                <w:rFonts w:cs="Arial"/>
                <w:szCs w:val="24"/>
              </w:rPr>
              <w:t>онуђач</w:t>
            </w:r>
          </w:p>
        </w:tc>
      </w:tr>
      <w:tr w:rsidR="00BA54B0" w:rsidRPr="00BA54B0" w14:paraId="2D060F26" w14:textId="77777777" w:rsidTr="00BA54B0">
        <w:trPr>
          <w:jc w:val="center"/>
        </w:trPr>
        <w:tc>
          <w:tcPr>
            <w:tcW w:w="3882" w:type="dxa"/>
          </w:tcPr>
          <w:p w14:paraId="65A485B6" w14:textId="77777777" w:rsidR="00BA54B0" w:rsidRPr="00044A06" w:rsidRDefault="00BA54B0" w:rsidP="00BA54B0">
            <w:pPr>
              <w:spacing w:before="0"/>
              <w:jc w:val="center"/>
              <w:rPr>
                <w:rFonts w:cs="Arial"/>
                <w:szCs w:val="24"/>
              </w:rPr>
            </w:pPr>
          </w:p>
        </w:tc>
        <w:tc>
          <w:tcPr>
            <w:tcW w:w="2127" w:type="dxa"/>
          </w:tcPr>
          <w:p w14:paraId="73AA7CB8" w14:textId="77777777" w:rsidR="00BA54B0" w:rsidRPr="00044A06" w:rsidRDefault="00BA54B0" w:rsidP="00BA54B0">
            <w:pPr>
              <w:spacing w:before="0"/>
              <w:jc w:val="center"/>
              <w:rPr>
                <w:rFonts w:cs="Arial"/>
                <w:szCs w:val="24"/>
              </w:rPr>
            </w:pPr>
            <w:r w:rsidRPr="00044A06">
              <w:rPr>
                <w:rFonts w:cs="Arial"/>
                <w:szCs w:val="24"/>
              </w:rPr>
              <w:t>М.П.</w:t>
            </w:r>
          </w:p>
        </w:tc>
        <w:tc>
          <w:tcPr>
            <w:tcW w:w="4022" w:type="dxa"/>
          </w:tcPr>
          <w:p w14:paraId="6E7F845E" w14:textId="77777777" w:rsidR="00BA54B0" w:rsidRPr="00044A06" w:rsidRDefault="00BA54B0" w:rsidP="00BA54B0">
            <w:pPr>
              <w:spacing w:before="0"/>
              <w:jc w:val="center"/>
              <w:rPr>
                <w:rFonts w:cs="Arial"/>
                <w:szCs w:val="24"/>
                <w:lang w:val="ru-RU"/>
              </w:rPr>
            </w:pPr>
          </w:p>
        </w:tc>
      </w:tr>
      <w:tr w:rsidR="00BA54B0" w:rsidRPr="00BA54B0" w14:paraId="642F1FFE" w14:textId="77777777" w:rsidTr="00BA54B0">
        <w:trPr>
          <w:jc w:val="center"/>
        </w:trPr>
        <w:tc>
          <w:tcPr>
            <w:tcW w:w="3882" w:type="dxa"/>
            <w:tcBorders>
              <w:bottom w:val="single" w:sz="4" w:space="0" w:color="auto"/>
            </w:tcBorders>
          </w:tcPr>
          <w:p w14:paraId="5C7FE82A" w14:textId="77777777" w:rsidR="00BA54B0" w:rsidRPr="00044A06" w:rsidRDefault="00BA54B0" w:rsidP="00BA54B0">
            <w:pPr>
              <w:spacing w:before="0"/>
              <w:jc w:val="center"/>
              <w:rPr>
                <w:rFonts w:cs="Arial"/>
                <w:szCs w:val="24"/>
              </w:rPr>
            </w:pPr>
          </w:p>
        </w:tc>
        <w:tc>
          <w:tcPr>
            <w:tcW w:w="2127" w:type="dxa"/>
          </w:tcPr>
          <w:p w14:paraId="31FA786A" w14:textId="77777777" w:rsidR="00BA54B0" w:rsidRPr="00044A06" w:rsidRDefault="00BA54B0" w:rsidP="00BA54B0">
            <w:pPr>
              <w:spacing w:before="0"/>
              <w:jc w:val="center"/>
              <w:rPr>
                <w:rFonts w:cs="Arial"/>
                <w:szCs w:val="24"/>
                <w:lang w:val="ru-RU"/>
              </w:rPr>
            </w:pPr>
          </w:p>
        </w:tc>
        <w:tc>
          <w:tcPr>
            <w:tcW w:w="4022" w:type="dxa"/>
            <w:tcBorders>
              <w:bottom w:val="single" w:sz="4" w:space="0" w:color="auto"/>
            </w:tcBorders>
          </w:tcPr>
          <w:p w14:paraId="70EA3639" w14:textId="77777777" w:rsidR="00BA54B0" w:rsidRPr="00044A06" w:rsidRDefault="00BA54B0" w:rsidP="00BA54B0">
            <w:pPr>
              <w:spacing w:before="0"/>
              <w:jc w:val="center"/>
              <w:rPr>
                <w:rFonts w:cs="Arial"/>
                <w:szCs w:val="24"/>
                <w:lang w:val="ru-RU"/>
              </w:rPr>
            </w:pPr>
          </w:p>
        </w:tc>
      </w:tr>
    </w:tbl>
    <w:p w14:paraId="6B21CCD2" w14:textId="77777777" w:rsidR="00F00319" w:rsidRDefault="00F00319" w:rsidP="004124D5">
      <w:pPr>
        <w:pStyle w:val="KDObrazac"/>
        <w:spacing w:before="0"/>
        <w:jc w:val="both"/>
        <w:rPr>
          <w:noProof/>
          <w:sz w:val="24"/>
          <w:szCs w:val="24"/>
          <w:lang w:val="sr-Cyrl-CS"/>
        </w:rPr>
      </w:pPr>
    </w:p>
    <w:p w14:paraId="24EF1E91" w14:textId="73EB9E62" w:rsidR="003A0C20" w:rsidRDefault="003A0C20" w:rsidP="004124D5">
      <w:pPr>
        <w:pStyle w:val="KDObrazac"/>
        <w:spacing w:before="0"/>
        <w:jc w:val="both"/>
        <w:rPr>
          <w:noProof/>
          <w:sz w:val="24"/>
          <w:szCs w:val="24"/>
          <w:lang w:val="sr-Cyrl-CS"/>
        </w:rPr>
      </w:pPr>
    </w:p>
    <w:p w14:paraId="312813B5" w14:textId="77777777" w:rsidR="000E4546" w:rsidRDefault="000E4546" w:rsidP="004124D5">
      <w:pPr>
        <w:pStyle w:val="KDObrazac"/>
        <w:spacing w:before="0"/>
        <w:jc w:val="both"/>
        <w:rPr>
          <w:noProof/>
          <w:sz w:val="24"/>
          <w:szCs w:val="24"/>
          <w:lang w:val="sr-Cyrl-CS"/>
        </w:rPr>
      </w:pPr>
    </w:p>
    <w:p w14:paraId="262F7206" w14:textId="69B226DF" w:rsidR="00AD41F6" w:rsidRDefault="00AD41F6" w:rsidP="004124D5">
      <w:pPr>
        <w:pStyle w:val="KDObrazac"/>
        <w:spacing w:before="0"/>
        <w:jc w:val="both"/>
        <w:rPr>
          <w:noProof/>
          <w:sz w:val="24"/>
          <w:szCs w:val="24"/>
          <w:lang w:val="sr-Cyrl-CS"/>
        </w:rPr>
      </w:pPr>
    </w:p>
    <w:p w14:paraId="4AA38559" w14:textId="77777777" w:rsidR="00D124A1" w:rsidRPr="00D124A1" w:rsidRDefault="00D124A1" w:rsidP="00D124A1">
      <w:pPr>
        <w:tabs>
          <w:tab w:val="left" w:pos="90"/>
        </w:tabs>
        <w:spacing w:before="0"/>
        <w:contextualSpacing/>
        <w:rPr>
          <w:rFonts w:eastAsia="Calibri" w:cs="Arial"/>
          <w:b/>
          <w:bCs/>
          <w:iCs/>
          <w:lang w:val="sr-Cyrl-RS"/>
        </w:rPr>
      </w:pPr>
      <w:r w:rsidRPr="00D124A1">
        <w:rPr>
          <w:rFonts w:eastAsia="Calibri" w:cs="Arial"/>
          <w:b/>
          <w:bCs/>
          <w:iCs/>
          <w:lang w:val="sr-Cyrl-RS"/>
        </w:rPr>
        <w:lastRenderedPageBreak/>
        <w:t>Упутство за попуњавање обрасца структуре цене</w:t>
      </w:r>
    </w:p>
    <w:p w14:paraId="7E3F8537" w14:textId="77777777" w:rsidR="00D124A1" w:rsidRPr="00D124A1" w:rsidRDefault="00D124A1" w:rsidP="00D124A1">
      <w:pPr>
        <w:tabs>
          <w:tab w:val="left" w:pos="90"/>
        </w:tabs>
        <w:spacing w:before="0"/>
        <w:contextualSpacing/>
        <w:rPr>
          <w:rFonts w:eastAsia="Calibri" w:cs="Arial"/>
          <w:b/>
          <w:bCs/>
          <w:iCs/>
        </w:rPr>
      </w:pPr>
    </w:p>
    <w:p w14:paraId="65E67FAC" w14:textId="77777777" w:rsidR="00D124A1" w:rsidRPr="00D124A1" w:rsidRDefault="00D124A1" w:rsidP="00D124A1">
      <w:pPr>
        <w:tabs>
          <w:tab w:val="left" w:pos="90"/>
        </w:tabs>
        <w:spacing w:before="0"/>
        <w:contextualSpacing/>
        <w:rPr>
          <w:rFonts w:eastAsia="Calibri" w:cs="Arial"/>
          <w:bCs/>
          <w:iCs/>
        </w:rPr>
      </w:pPr>
      <w:r w:rsidRPr="00D124A1">
        <w:rPr>
          <w:rFonts w:eastAsia="Calibri" w:cs="Arial"/>
          <w:bCs/>
          <w:iCs/>
        </w:rPr>
        <w:t>Понуђач треба да попун</w:t>
      </w:r>
      <w:r w:rsidRPr="00D124A1">
        <w:rPr>
          <w:rFonts w:eastAsia="Calibri" w:cs="Arial"/>
          <w:bCs/>
          <w:iCs/>
          <w:lang w:val="sr-Cyrl-CS"/>
        </w:rPr>
        <w:t>и</w:t>
      </w:r>
      <w:r w:rsidRPr="00D124A1">
        <w:rPr>
          <w:rFonts w:eastAsia="Calibri" w:cs="Arial"/>
          <w:bCs/>
          <w:iCs/>
        </w:rPr>
        <w:t xml:space="preserve"> образац структуре цене </w:t>
      </w:r>
      <w:r w:rsidRPr="00D124A1">
        <w:rPr>
          <w:rFonts w:eastAsia="Calibri" w:cs="Arial"/>
          <w:bCs/>
          <w:iCs/>
          <w:lang w:val="sr-Cyrl-CS"/>
        </w:rPr>
        <w:t>на следећи начин</w:t>
      </w:r>
      <w:r w:rsidRPr="00D124A1">
        <w:rPr>
          <w:rFonts w:eastAsia="Calibri" w:cs="Arial"/>
          <w:bCs/>
          <w:iCs/>
        </w:rPr>
        <w:t>:</w:t>
      </w:r>
    </w:p>
    <w:p w14:paraId="5406A5DA" w14:textId="2D522E6E" w:rsidR="00F2085A" w:rsidRPr="00F2085A" w:rsidRDefault="00F2085A" w:rsidP="00F2085A">
      <w:pPr>
        <w:tabs>
          <w:tab w:val="left" w:pos="90"/>
        </w:tabs>
        <w:spacing w:before="0"/>
        <w:contextualSpacing/>
        <w:rPr>
          <w:rFonts w:eastAsia="Calibri" w:cs="Arial"/>
          <w:bCs/>
          <w:iCs/>
          <w:szCs w:val="24"/>
          <w:lang w:val="sr-Cyrl-RS"/>
        </w:rPr>
      </w:pPr>
    </w:p>
    <w:p w14:paraId="1E158CBD" w14:textId="22291C21" w:rsidR="00F2085A" w:rsidRPr="00F2085A" w:rsidRDefault="00503EFA" w:rsidP="00F2085A">
      <w:pPr>
        <w:tabs>
          <w:tab w:val="left" w:pos="90"/>
        </w:tabs>
        <w:spacing w:before="0"/>
        <w:contextualSpacing/>
        <w:rPr>
          <w:rFonts w:eastAsia="Calibri" w:cs="Arial"/>
          <w:bCs/>
          <w:iCs/>
          <w:szCs w:val="24"/>
          <w:lang w:val="sr-Cyrl-RS"/>
        </w:rPr>
      </w:pPr>
      <w:r>
        <w:rPr>
          <w:rFonts w:eastAsia="Calibri" w:cs="Arial"/>
          <w:bCs/>
          <w:iCs/>
          <w:szCs w:val="24"/>
          <w:lang w:val="sr-Cyrl-RS"/>
        </w:rPr>
        <w:t>у колону 4</w:t>
      </w:r>
      <w:r w:rsidR="00F2085A" w:rsidRPr="00F2085A">
        <w:rPr>
          <w:rFonts w:eastAsia="Calibri" w:cs="Arial"/>
          <w:bCs/>
          <w:iCs/>
          <w:szCs w:val="24"/>
          <w:lang w:val="sr-Cyrl-RS"/>
        </w:rPr>
        <w:t xml:space="preserve">. уписати назив </w:t>
      </w:r>
      <w:r w:rsidR="00F2085A" w:rsidRPr="00F2085A">
        <w:rPr>
          <w:rFonts w:eastAsia="Calibri" w:cs="Arial"/>
          <w:bCs/>
          <w:iCs/>
          <w:szCs w:val="24"/>
        </w:rPr>
        <w:t>произвођача и земљу порекла</w:t>
      </w:r>
      <w:r w:rsidR="00F2085A" w:rsidRPr="00F2085A">
        <w:rPr>
          <w:rFonts w:eastAsia="Calibri" w:cs="Arial"/>
          <w:bCs/>
          <w:iCs/>
          <w:szCs w:val="24"/>
          <w:lang w:val="sr-Cyrl-RS"/>
        </w:rPr>
        <w:t>;</w:t>
      </w:r>
    </w:p>
    <w:p w14:paraId="3BC501C2" w14:textId="4A99B7CA" w:rsidR="00F2085A" w:rsidRPr="00F2085A" w:rsidRDefault="00503EFA" w:rsidP="00F2085A">
      <w:pPr>
        <w:tabs>
          <w:tab w:val="left" w:pos="90"/>
        </w:tabs>
        <w:suppressAutoHyphens/>
        <w:spacing w:before="0"/>
        <w:rPr>
          <w:rFonts w:eastAsia="Calibri" w:cs="Arial"/>
          <w:bCs/>
          <w:iCs/>
          <w:szCs w:val="24"/>
        </w:rPr>
      </w:pPr>
      <w:r>
        <w:rPr>
          <w:rFonts w:eastAsia="Calibri" w:cs="Arial"/>
          <w:bCs/>
          <w:iCs/>
          <w:szCs w:val="24"/>
          <w:lang w:val="sr-Cyrl-CS"/>
        </w:rPr>
        <w:t>у колону 8</w:t>
      </w:r>
      <w:r w:rsidR="00F2085A" w:rsidRPr="00F2085A">
        <w:rPr>
          <w:rFonts w:eastAsia="Calibri" w:cs="Arial"/>
          <w:bCs/>
          <w:iCs/>
          <w:szCs w:val="24"/>
          <w:lang w:val="sr-Cyrl-CS"/>
        </w:rPr>
        <w:t xml:space="preserve">. </w:t>
      </w:r>
      <w:r w:rsidR="00F2085A" w:rsidRPr="00F2085A">
        <w:rPr>
          <w:rFonts w:eastAsia="Calibri" w:cs="Arial"/>
          <w:bCs/>
          <w:iCs/>
          <w:szCs w:val="24"/>
        </w:rPr>
        <w:t>уписати колико износ</w:t>
      </w:r>
      <w:r w:rsidR="00F2085A" w:rsidRPr="00F2085A">
        <w:rPr>
          <w:rFonts w:eastAsia="Calibri" w:cs="Arial"/>
          <w:bCs/>
          <w:iCs/>
          <w:szCs w:val="24"/>
          <w:lang w:val="sr-Cyrl-RS"/>
        </w:rPr>
        <w:t>и</w:t>
      </w:r>
      <w:r w:rsidR="00F2085A" w:rsidRPr="00F2085A">
        <w:rPr>
          <w:rFonts w:eastAsia="Calibri" w:cs="Arial"/>
          <w:bCs/>
          <w:iCs/>
          <w:szCs w:val="24"/>
        </w:rPr>
        <w:t xml:space="preserve"> јединичн</w:t>
      </w:r>
      <w:r w:rsidR="00F2085A" w:rsidRPr="00F2085A">
        <w:rPr>
          <w:rFonts w:eastAsia="Calibri" w:cs="Arial"/>
          <w:bCs/>
          <w:iCs/>
          <w:szCs w:val="24"/>
          <w:lang w:val="sr-Cyrl-RS"/>
        </w:rPr>
        <w:t>а</w:t>
      </w:r>
      <w:r w:rsidR="00F2085A" w:rsidRPr="00F2085A">
        <w:rPr>
          <w:rFonts w:eastAsia="Calibri" w:cs="Arial"/>
          <w:bCs/>
          <w:iCs/>
          <w:szCs w:val="24"/>
        </w:rPr>
        <w:t xml:space="preserve"> цен</w:t>
      </w:r>
      <w:r w:rsidR="00F2085A" w:rsidRPr="00F2085A">
        <w:rPr>
          <w:rFonts w:eastAsia="Calibri" w:cs="Arial"/>
          <w:bCs/>
          <w:iCs/>
          <w:szCs w:val="24"/>
          <w:lang w:val="sr-Cyrl-RS"/>
        </w:rPr>
        <w:t>а динара</w:t>
      </w:r>
      <w:r w:rsidR="00F2085A" w:rsidRPr="00F2085A">
        <w:rPr>
          <w:rFonts w:eastAsia="Calibri" w:cs="Arial"/>
          <w:bCs/>
          <w:iCs/>
          <w:szCs w:val="24"/>
        </w:rPr>
        <w:t xml:space="preserve"> без ПДВ за испоручено добро;</w:t>
      </w:r>
    </w:p>
    <w:p w14:paraId="0FE133D0" w14:textId="2086EFB4" w:rsidR="00F2085A" w:rsidRPr="00F2085A" w:rsidRDefault="00F2085A" w:rsidP="00F2085A">
      <w:pPr>
        <w:tabs>
          <w:tab w:val="left" w:pos="90"/>
        </w:tabs>
        <w:suppressAutoHyphens/>
        <w:spacing w:before="0"/>
        <w:rPr>
          <w:rFonts w:eastAsia="Calibri" w:cs="Arial"/>
          <w:bCs/>
          <w:iCs/>
          <w:szCs w:val="24"/>
        </w:rPr>
      </w:pPr>
      <w:r w:rsidRPr="00F2085A">
        <w:rPr>
          <w:rFonts w:eastAsia="Calibri" w:cs="Arial"/>
          <w:bCs/>
          <w:iCs/>
          <w:szCs w:val="24"/>
        </w:rPr>
        <w:t xml:space="preserve">у колону </w:t>
      </w:r>
      <w:r w:rsidR="00503EFA">
        <w:rPr>
          <w:rFonts w:eastAsia="Calibri" w:cs="Arial"/>
          <w:bCs/>
          <w:iCs/>
          <w:szCs w:val="24"/>
          <w:lang w:val="sr-Cyrl-CS"/>
        </w:rPr>
        <w:t>9</w:t>
      </w:r>
      <w:r w:rsidRPr="00F2085A">
        <w:rPr>
          <w:rFonts w:eastAsia="Calibri" w:cs="Arial"/>
          <w:bCs/>
          <w:iCs/>
          <w:szCs w:val="24"/>
        </w:rPr>
        <w:t xml:space="preserve">. уписати колико износи укупна цена </w:t>
      </w:r>
      <w:r w:rsidRPr="00F2085A">
        <w:rPr>
          <w:rFonts w:eastAsia="Calibri" w:cs="Arial"/>
          <w:bCs/>
          <w:iCs/>
          <w:szCs w:val="24"/>
          <w:lang w:val="sr-Cyrl-RS"/>
        </w:rPr>
        <w:t xml:space="preserve">динара </w:t>
      </w:r>
      <w:r w:rsidRPr="00F2085A">
        <w:rPr>
          <w:rFonts w:eastAsia="Calibri" w:cs="Arial"/>
          <w:bCs/>
          <w:iCs/>
          <w:szCs w:val="24"/>
        </w:rPr>
        <w:t xml:space="preserve">без ПДВ и то тако што ће помножити јединичну цену без ПДВ (наведену у колони </w:t>
      </w:r>
      <w:r w:rsidR="00503EFA">
        <w:rPr>
          <w:rFonts w:eastAsia="Calibri" w:cs="Arial"/>
          <w:bCs/>
          <w:iCs/>
          <w:szCs w:val="24"/>
          <w:lang w:val="sr-Cyrl-RS"/>
        </w:rPr>
        <w:t>8</w:t>
      </w:r>
      <w:r w:rsidRPr="00F2085A">
        <w:rPr>
          <w:rFonts w:eastAsia="Calibri" w:cs="Arial"/>
          <w:bCs/>
          <w:iCs/>
          <w:szCs w:val="24"/>
        </w:rPr>
        <w:t xml:space="preserve">.) са траженом количином (која је наведена у колони </w:t>
      </w:r>
      <w:r w:rsidR="00503EFA">
        <w:rPr>
          <w:rFonts w:eastAsia="Calibri" w:cs="Arial"/>
          <w:bCs/>
          <w:iCs/>
          <w:szCs w:val="24"/>
          <w:lang w:val="sr-Cyrl-RS"/>
        </w:rPr>
        <w:t>6</w:t>
      </w:r>
      <w:r w:rsidRPr="00F2085A">
        <w:rPr>
          <w:rFonts w:eastAsia="Calibri" w:cs="Arial"/>
          <w:bCs/>
          <w:iCs/>
          <w:szCs w:val="24"/>
        </w:rPr>
        <w:t xml:space="preserve">.); </w:t>
      </w:r>
    </w:p>
    <w:p w14:paraId="3B36EDE3" w14:textId="77777777" w:rsidR="00D124A1" w:rsidRPr="00D124A1" w:rsidRDefault="00D124A1" w:rsidP="00D124A1">
      <w:pPr>
        <w:tabs>
          <w:tab w:val="left" w:pos="90"/>
        </w:tabs>
        <w:suppressAutoHyphens/>
        <w:spacing w:before="0"/>
        <w:rPr>
          <w:rFonts w:eastAsia="Calibri" w:cs="Arial"/>
        </w:rPr>
      </w:pPr>
    </w:p>
    <w:p w14:paraId="4550DF5D" w14:textId="1B5BF1F6" w:rsidR="00D124A1" w:rsidRPr="00D124A1" w:rsidRDefault="00D124A1" w:rsidP="008D6AF3">
      <w:pPr>
        <w:numPr>
          <w:ilvl w:val="0"/>
          <w:numId w:val="32"/>
        </w:numPr>
        <w:tabs>
          <w:tab w:val="left" w:pos="992"/>
        </w:tabs>
        <w:spacing w:before="0"/>
        <w:jc w:val="left"/>
        <w:rPr>
          <w:rFonts w:cs="Arial"/>
        </w:rPr>
      </w:pPr>
      <w:r w:rsidRPr="00D124A1">
        <w:rPr>
          <w:rFonts w:cs="Arial"/>
        </w:rPr>
        <w:t>у ред бр. I – уписује се укупно понуђена цена за све позиције без ПДВ (збир</w:t>
      </w:r>
      <w:r w:rsidRPr="00D124A1">
        <w:rPr>
          <w:rFonts w:cs="Arial"/>
          <w:lang w:val="sr-Cyrl-RS"/>
        </w:rPr>
        <w:t xml:space="preserve"> </w:t>
      </w:r>
      <w:r w:rsidR="00503EFA">
        <w:rPr>
          <w:rFonts w:cs="Arial"/>
        </w:rPr>
        <w:t>колоне бр. 9</w:t>
      </w:r>
      <w:r w:rsidRPr="00D124A1">
        <w:rPr>
          <w:rFonts w:cs="Arial"/>
        </w:rPr>
        <w:t>)</w:t>
      </w:r>
    </w:p>
    <w:p w14:paraId="4A95D64A" w14:textId="77777777" w:rsidR="00D124A1" w:rsidRPr="00D124A1" w:rsidRDefault="00D124A1" w:rsidP="008D6AF3">
      <w:pPr>
        <w:numPr>
          <w:ilvl w:val="0"/>
          <w:numId w:val="32"/>
        </w:numPr>
        <w:tabs>
          <w:tab w:val="left" w:pos="992"/>
        </w:tabs>
        <w:spacing w:before="0"/>
        <w:jc w:val="left"/>
        <w:rPr>
          <w:rFonts w:cs="Arial"/>
        </w:rPr>
      </w:pPr>
      <w:r w:rsidRPr="00D124A1">
        <w:rPr>
          <w:rFonts w:cs="Arial"/>
        </w:rPr>
        <w:t xml:space="preserve">у ред бр. II – уписује се укупан износ ПДВ </w:t>
      </w:r>
    </w:p>
    <w:p w14:paraId="714AB71C" w14:textId="77777777" w:rsidR="00D124A1" w:rsidRPr="00D124A1" w:rsidRDefault="00D124A1" w:rsidP="008D6AF3">
      <w:pPr>
        <w:numPr>
          <w:ilvl w:val="0"/>
          <w:numId w:val="32"/>
        </w:numPr>
        <w:tabs>
          <w:tab w:val="left" w:pos="992"/>
        </w:tabs>
        <w:spacing w:before="0"/>
        <w:jc w:val="left"/>
        <w:rPr>
          <w:rFonts w:cs="Arial"/>
        </w:rPr>
      </w:pPr>
      <w:r w:rsidRPr="00D124A1">
        <w:rPr>
          <w:rFonts w:cs="Arial"/>
        </w:rPr>
        <w:t>у ред бр. III – уписује се укупно понуђена цена са ПДВ (ред бр. I + ред.</w:t>
      </w:r>
      <w:r w:rsidRPr="00D124A1">
        <w:rPr>
          <w:rFonts w:cs="Arial"/>
          <w:lang w:val="sr-Cyrl-RS"/>
        </w:rPr>
        <w:t xml:space="preserve"> </w:t>
      </w:r>
      <w:r w:rsidRPr="00D124A1">
        <w:rPr>
          <w:rFonts w:cs="Arial"/>
        </w:rPr>
        <w:t>бр. II)</w:t>
      </w:r>
    </w:p>
    <w:p w14:paraId="5A5FB265" w14:textId="77777777" w:rsidR="00D124A1" w:rsidRPr="00D124A1" w:rsidRDefault="00D124A1" w:rsidP="008D6AF3">
      <w:pPr>
        <w:numPr>
          <w:ilvl w:val="0"/>
          <w:numId w:val="33"/>
        </w:numPr>
        <w:tabs>
          <w:tab w:val="left" w:pos="992"/>
        </w:tabs>
        <w:spacing w:before="0"/>
        <w:jc w:val="left"/>
        <w:rPr>
          <w:rFonts w:cs="Arial"/>
        </w:rPr>
      </w:pPr>
      <w:r w:rsidRPr="00D124A1">
        <w:rPr>
          <w:rFonts w:cs="Arial"/>
        </w:rPr>
        <w:t>на место предвиђено за место и датум уписује се место и датум попуњавања</w:t>
      </w:r>
      <w:r w:rsidRPr="00D124A1">
        <w:rPr>
          <w:rFonts w:cs="Arial"/>
          <w:lang w:val="sr-Cyrl-RS"/>
        </w:rPr>
        <w:t xml:space="preserve"> </w:t>
      </w:r>
      <w:r w:rsidRPr="00D124A1">
        <w:rPr>
          <w:rFonts w:cs="Arial"/>
        </w:rPr>
        <w:t>обрасца структуре цене.</w:t>
      </w:r>
    </w:p>
    <w:p w14:paraId="244BA509" w14:textId="77777777" w:rsidR="00D124A1" w:rsidRPr="00D124A1" w:rsidRDefault="00D124A1" w:rsidP="008D6AF3">
      <w:pPr>
        <w:numPr>
          <w:ilvl w:val="0"/>
          <w:numId w:val="33"/>
        </w:numPr>
        <w:tabs>
          <w:tab w:val="left" w:pos="992"/>
        </w:tabs>
        <w:spacing w:before="0"/>
        <w:jc w:val="left"/>
        <w:rPr>
          <w:rFonts w:cs="Arial"/>
        </w:rPr>
        <w:sectPr w:rsidR="00D124A1" w:rsidRPr="00D124A1" w:rsidSect="00A1158D">
          <w:footnotePr>
            <w:pos w:val="beneathText"/>
          </w:footnotePr>
          <w:pgSz w:w="16834" w:h="11909" w:orient="landscape" w:code="9"/>
          <w:pgMar w:top="720" w:right="720" w:bottom="720" w:left="720" w:header="0" w:footer="283" w:gutter="0"/>
          <w:cols w:space="708"/>
          <w:titlePg/>
          <w:docGrid w:linePitch="360"/>
        </w:sectPr>
      </w:pPr>
      <w:r w:rsidRPr="00D124A1">
        <w:rPr>
          <w:rFonts w:cs="Arial"/>
        </w:rPr>
        <w:t>на место предвиђено за печат и потпис понуђач печатом оверава и потписује образац структуре цен</w:t>
      </w:r>
      <w:r w:rsidRPr="00D124A1">
        <w:rPr>
          <w:rFonts w:cs="Arial"/>
          <w:lang w:val="sr-Cyrl-RS"/>
        </w:rPr>
        <w:t>е</w:t>
      </w:r>
    </w:p>
    <w:p w14:paraId="6F7C75D6" w14:textId="77777777" w:rsidR="007176C2" w:rsidRPr="0074172E" w:rsidRDefault="007176C2" w:rsidP="00A20BA7">
      <w:pPr>
        <w:tabs>
          <w:tab w:val="left" w:pos="90"/>
        </w:tabs>
        <w:autoSpaceDE w:val="0"/>
        <w:autoSpaceDN w:val="0"/>
        <w:adjustRightInd w:val="0"/>
        <w:rPr>
          <w:rFonts w:cs="Arial"/>
          <w:bCs/>
          <w:iCs/>
          <w:lang w:val="sr-Cyrl-RS"/>
        </w:rPr>
      </w:pPr>
    </w:p>
    <w:p w14:paraId="14C179CA" w14:textId="77777777" w:rsidR="000D7D09" w:rsidRPr="007F6A6B" w:rsidRDefault="000D7D09" w:rsidP="000D7D09">
      <w:pPr>
        <w:rPr>
          <w:rFonts w:eastAsia="TimesNewRomanPS-BoldMT"/>
          <w:noProof/>
          <w:lang w:val="sr-Latn-RS"/>
        </w:rPr>
      </w:pPr>
    </w:p>
    <w:p w14:paraId="5D6A0323" w14:textId="77777777" w:rsidR="000D7D09" w:rsidRPr="00AF3FA7" w:rsidRDefault="000D7D09" w:rsidP="000D7D09">
      <w:pPr>
        <w:pStyle w:val="KDObrazac"/>
        <w:spacing w:before="0"/>
        <w:rPr>
          <w:noProof/>
          <w:lang w:val="sr-Cyrl-CS"/>
        </w:rPr>
      </w:pPr>
      <w:r w:rsidRPr="00AF3FA7">
        <w:rPr>
          <w:noProof/>
          <w:lang w:val="sr-Cyrl-CS"/>
        </w:rPr>
        <w:t>ОБРАЗАЦ 3.</w:t>
      </w:r>
    </w:p>
    <w:p w14:paraId="47073DDD" w14:textId="77777777" w:rsidR="000D7D09" w:rsidRDefault="000D7D09" w:rsidP="000D7D09">
      <w:pPr>
        <w:tabs>
          <w:tab w:val="left" w:pos="6870"/>
        </w:tabs>
        <w:spacing w:before="0"/>
        <w:rPr>
          <w:rFonts w:cs="Arial"/>
          <w:noProof/>
          <w:lang w:val="sr-Cyrl-CS"/>
        </w:rPr>
      </w:pPr>
    </w:p>
    <w:p w14:paraId="7BDD338E" w14:textId="77777777" w:rsidR="00384E95" w:rsidRDefault="00384E95" w:rsidP="000D7D09">
      <w:pPr>
        <w:tabs>
          <w:tab w:val="left" w:pos="6870"/>
        </w:tabs>
        <w:spacing w:before="0"/>
        <w:rPr>
          <w:rFonts w:cs="Arial"/>
          <w:noProof/>
          <w:lang w:val="sr-Cyrl-CS"/>
        </w:rPr>
      </w:pPr>
    </w:p>
    <w:p w14:paraId="700FBA7B" w14:textId="6047C84A" w:rsidR="00384E95" w:rsidRPr="00384E95" w:rsidRDefault="00384E95" w:rsidP="00384E95">
      <w:pPr>
        <w:tabs>
          <w:tab w:val="left" w:pos="0"/>
        </w:tabs>
        <w:spacing w:before="240" w:after="60"/>
        <w:outlineLvl w:val="0"/>
        <w:rPr>
          <w:bCs/>
          <w:kern w:val="28"/>
          <w:lang w:val="sr-Cyrl-CS"/>
        </w:rPr>
      </w:pPr>
      <w:r w:rsidRPr="00384E95">
        <w:rPr>
          <w:bCs/>
          <w:kern w:val="28"/>
          <w:lang w:val="sr-Cyrl-CS"/>
        </w:rPr>
        <w:t>У складу са чланом 26. Закона о јавним набавкама ("Службени гласник РС" број 124/2012, 14/15</w:t>
      </w:r>
      <w:r>
        <w:rPr>
          <w:bCs/>
          <w:kern w:val="28"/>
          <w:lang w:val="sr-Cyrl-CS"/>
        </w:rPr>
        <w:t xml:space="preserve"> и 68/15</w:t>
      </w:r>
      <w:r w:rsidRPr="00384E95">
        <w:rPr>
          <w:bCs/>
          <w:kern w:val="28"/>
          <w:lang w:val="sr-Cyrl-CS"/>
        </w:rPr>
        <w:t>),</w:t>
      </w:r>
      <w:r>
        <w:rPr>
          <w:bCs/>
          <w:kern w:val="28"/>
          <w:lang w:val="sr-Cyrl-CS"/>
        </w:rPr>
        <w:t xml:space="preserve"> ч</w:t>
      </w:r>
      <w:r w:rsidR="000D5724">
        <w:rPr>
          <w:bCs/>
          <w:kern w:val="28"/>
          <w:lang w:val="sr-Cyrl-CS"/>
        </w:rPr>
        <w:t>л</w:t>
      </w:r>
      <w:r>
        <w:rPr>
          <w:bCs/>
          <w:kern w:val="28"/>
          <w:lang w:val="sr-Cyrl-CS"/>
        </w:rPr>
        <w:t xml:space="preserve">ана </w:t>
      </w:r>
      <w:r w:rsidR="000D5724">
        <w:rPr>
          <w:bCs/>
          <w:kern w:val="28"/>
          <w:lang w:val="sr-Cyrl-CS"/>
        </w:rPr>
        <w:t>2.</w:t>
      </w:r>
      <w:r>
        <w:rPr>
          <w:bCs/>
          <w:kern w:val="28"/>
          <w:lang w:val="sr-Cyrl-CS"/>
        </w:rPr>
        <w:t xml:space="preserve"> став 1. тачка 6) подтачка (4) и чана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БРОЈ 86/15) </w:t>
      </w:r>
      <w:r w:rsidR="00FB5F9B">
        <w:rPr>
          <w:bCs/>
          <w:kern w:val="28"/>
          <w:lang w:val="sr-Cyrl-CS"/>
        </w:rPr>
        <w:t>Понуђач/Члан групе даје</w:t>
      </w:r>
      <w:r>
        <w:rPr>
          <w:bCs/>
          <w:kern w:val="28"/>
          <w:lang w:val="sr-Cyrl-CS"/>
        </w:rPr>
        <w:t>:</w:t>
      </w:r>
      <w:r w:rsidR="00304682">
        <w:rPr>
          <w:bCs/>
          <w:kern w:val="28"/>
          <w:lang w:val="sr-Cyrl-CS"/>
        </w:rPr>
        <w:t xml:space="preserve"> </w:t>
      </w:r>
    </w:p>
    <w:p w14:paraId="2671F01B" w14:textId="77777777" w:rsidR="00384E95" w:rsidRPr="00AF3FA7" w:rsidRDefault="00384E95" w:rsidP="000D7D09">
      <w:pPr>
        <w:rPr>
          <w:rFonts w:cs="Arial"/>
          <w:noProof/>
          <w:lang w:val="sr-Cyrl-CS"/>
        </w:rPr>
      </w:pPr>
    </w:p>
    <w:p w14:paraId="7C14F32D" w14:textId="77777777" w:rsidR="000D7D09" w:rsidRPr="00AF3FA7" w:rsidRDefault="000D7D09" w:rsidP="000D7D09">
      <w:pPr>
        <w:jc w:val="center"/>
        <w:rPr>
          <w:rFonts w:cs="Arial"/>
          <w:b/>
          <w:noProof/>
          <w:lang w:val="sr-Cyrl-CS"/>
        </w:rPr>
      </w:pPr>
      <w:r w:rsidRPr="00AF3FA7">
        <w:rPr>
          <w:rFonts w:cs="Arial"/>
          <w:b/>
          <w:noProof/>
          <w:lang w:val="sr-Cyrl-CS"/>
        </w:rPr>
        <w:t>ИЗЈАВУ О НЕЗАВИСНОЈ ПОНУДИ</w:t>
      </w:r>
    </w:p>
    <w:p w14:paraId="4AC20E77" w14:textId="77777777" w:rsidR="000D7D09" w:rsidRPr="00AF3FA7" w:rsidRDefault="000D7D09" w:rsidP="00384E95">
      <w:pPr>
        <w:rPr>
          <w:rFonts w:cs="Arial"/>
          <w:b/>
          <w:noProof/>
          <w:lang w:val="sr-Cyrl-CS"/>
        </w:rPr>
      </w:pPr>
    </w:p>
    <w:p w14:paraId="1242ACC7" w14:textId="5C8C5E99" w:rsidR="000E4840" w:rsidRPr="00AF3FA7" w:rsidRDefault="000D7D09" w:rsidP="000E4840">
      <w:pPr>
        <w:rPr>
          <w:rFonts w:cs="Arial"/>
          <w:noProof/>
          <w:lang w:val="sr-Cyrl-CS"/>
        </w:rPr>
      </w:pPr>
      <w:r w:rsidRPr="00AF3FA7">
        <w:rPr>
          <w:rFonts w:cs="Arial"/>
          <w:noProof/>
          <w:lang w:val="sr-Cyrl-CS"/>
        </w:rPr>
        <w:t>и под пуном материјалном и кривичном одговорношћу потврђује да је Понуду број:_____</w:t>
      </w:r>
      <w:r w:rsidR="00384E95">
        <w:rPr>
          <w:rFonts w:cs="Arial"/>
          <w:noProof/>
          <w:lang w:val="sr-Cyrl-CS"/>
        </w:rPr>
        <w:t>____</w:t>
      </w:r>
      <w:r w:rsidRPr="00AF3FA7">
        <w:rPr>
          <w:rFonts w:cs="Arial"/>
          <w:noProof/>
          <w:lang w:val="sr-Cyrl-CS"/>
        </w:rPr>
        <w:t xml:space="preserve">___ за јавну набавку добара </w:t>
      </w:r>
      <w:r w:rsidR="00384E95">
        <w:rPr>
          <w:rFonts w:cs="Arial"/>
          <w:noProof/>
          <w:lang w:val="sr-Cyrl-CS"/>
        </w:rPr>
        <w:t>"</w:t>
      </w:r>
      <w:r w:rsidR="00D81C83">
        <w:rPr>
          <w:rFonts w:cs="Arial"/>
          <w:b/>
          <w:noProof/>
          <w:lang w:val="sr-Cyrl-RS"/>
        </w:rPr>
        <w:t>Бентонит</w:t>
      </w:r>
      <w:r w:rsidR="00DA4B6D">
        <w:rPr>
          <w:rFonts w:cs="Arial"/>
          <w:noProof/>
          <w:lang w:val="sr-Cyrl-CS"/>
        </w:rPr>
        <w:t>"</w:t>
      </w:r>
      <w:r w:rsidRPr="00AF3FA7">
        <w:rPr>
          <w:rFonts w:cs="Arial"/>
          <w:noProof/>
          <w:lang w:val="sr-Cyrl-CS"/>
        </w:rPr>
        <w:t xml:space="preserve"> бр.</w:t>
      </w:r>
      <w:r w:rsidR="003E2E07" w:rsidRPr="003E2E07">
        <w:t xml:space="preserve"> </w:t>
      </w:r>
      <w:r w:rsidR="005C1C94" w:rsidRPr="005C1C94">
        <w:rPr>
          <w:rFonts w:cs="Arial"/>
          <w:lang w:val="sr-Cyrl-CS"/>
        </w:rPr>
        <w:t>ЈН/4000/</w:t>
      </w:r>
      <w:r w:rsidR="005C1C94" w:rsidRPr="005C1C94">
        <w:rPr>
          <w:rFonts w:eastAsia="Arial" w:cs="Arial"/>
          <w:color w:val="000000"/>
        </w:rPr>
        <w:t xml:space="preserve">0034/2020 </w:t>
      </w:r>
      <w:r w:rsidR="005C1C94" w:rsidRPr="005C1C94">
        <w:rPr>
          <w:rFonts w:cs="Arial"/>
          <w:lang w:val="sr-Cyrl-CS"/>
        </w:rPr>
        <w:t xml:space="preserve">(ЈАНА </w:t>
      </w:r>
      <w:r w:rsidR="005C1C94" w:rsidRPr="005C1C94">
        <w:t>819/2020</w:t>
      </w:r>
      <w:r w:rsidR="005C1C94" w:rsidRPr="005C1C94">
        <w:rPr>
          <w:rFonts w:cs="Arial"/>
          <w:lang w:val="sr-Cyrl-CS"/>
        </w:rPr>
        <w:t>)</w:t>
      </w:r>
      <w:r w:rsidR="005C1C94">
        <w:rPr>
          <w:rFonts w:cs="Arial"/>
          <w:lang w:val="sr-Cyrl-CS"/>
        </w:rPr>
        <w:t xml:space="preserve"> </w:t>
      </w:r>
      <w:r w:rsidRPr="00AF3FA7">
        <w:rPr>
          <w:rFonts w:cs="Arial"/>
          <w:noProof/>
          <w:lang w:val="sr-Cyrl-CS"/>
        </w:rPr>
        <w:t xml:space="preserve">Наручиоца </w:t>
      </w:r>
      <w:r w:rsidR="00DA4B6D">
        <w:rPr>
          <w:rFonts w:eastAsia="Arial Unicode MS" w:cs="Arial"/>
          <w:noProof/>
          <w:color w:val="000000"/>
          <w:kern w:val="1"/>
          <w:lang w:val="sr-Cyrl-CS" w:eastAsia="ar-SA"/>
        </w:rPr>
        <w:t>Јавно пр</w:t>
      </w:r>
      <w:r w:rsidR="008B0008">
        <w:rPr>
          <w:rFonts w:eastAsia="Arial Unicode MS" w:cs="Arial"/>
          <w:noProof/>
          <w:color w:val="000000"/>
          <w:kern w:val="1"/>
          <w:lang w:val="sr-Cyrl-CS" w:eastAsia="ar-SA"/>
        </w:rPr>
        <w:t>едузеће "Електропривреда Србије"</w:t>
      </w:r>
      <w:r w:rsidRPr="00AF3FA7">
        <w:rPr>
          <w:rFonts w:eastAsia="Arial Unicode MS" w:cs="Arial"/>
          <w:noProof/>
          <w:color w:val="000000"/>
          <w:kern w:val="1"/>
          <w:lang w:val="sr-Cyrl-CS" w:eastAsia="ar-SA"/>
        </w:rPr>
        <w:t xml:space="preserve"> Београд</w:t>
      </w:r>
      <w:r w:rsidR="00304682">
        <w:rPr>
          <w:rFonts w:eastAsia="Arial Unicode MS" w:cs="Arial"/>
          <w:noProof/>
          <w:color w:val="000000"/>
          <w:kern w:val="1"/>
          <w:lang w:val="sr-Cyrl-CS" w:eastAsia="ar-SA"/>
        </w:rPr>
        <w:t xml:space="preserve"> </w:t>
      </w:r>
      <w:r w:rsidR="00473DB7">
        <w:rPr>
          <w:rFonts w:eastAsia="Arial Unicode MS" w:cs="Arial"/>
          <w:noProof/>
          <w:color w:val="000000"/>
          <w:kern w:val="1"/>
          <w:lang w:val="sr-Cyrl-CS" w:eastAsia="ar-SA"/>
        </w:rPr>
        <w:t>-</w:t>
      </w:r>
      <w:r w:rsidR="00304682">
        <w:rPr>
          <w:rFonts w:eastAsia="Arial Unicode MS" w:cs="Arial"/>
          <w:noProof/>
          <w:color w:val="000000"/>
          <w:kern w:val="1"/>
          <w:lang w:val="sr-Cyrl-CS" w:eastAsia="ar-SA"/>
        </w:rPr>
        <w:t xml:space="preserve"> </w:t>
      </w:r>
      <w:r w:rsidR="00473DB7">
        <w:rPr>
          <w:rFonts w:eastAsia="Arial Unicode MS" w:cs="Arial"/>
          <w:noProof/>
          <w:color w:val="000000"/>
          <w:kern w:val="1"/>
          <w:lang w:val="sr-Cyrl-CS" w:eastAsia="ar-SA"/>
        </w:rPr>
        <w:t>Огранак РБ Колубара</w:t>
      </w:r>
      <w:r w:rsidR="00EA1E11">
        <w:rPr>
          <w:rFonts w:eastAsia="Arial Unicode MS" w:cs="Arial"/>
          <w:noProof/>
          <w:color w:val="000000"/>
          <w:kern w:val="1"/>
          <w:lang w:val="sr-Cyrl-CS" w:eastAsia="ar-SA"/>
        </w:rPr>
        <w:t xml:space="preserve"> </w:t>
      </w:r>
      <w:r w:rsidRPr="00AF3FA7">
        <w:rPr>
          <w:rFonts w:cs="Arial"/>
          <w:noProof/>
          <w:lang w:val="sr-Cyrl-CS"/>
        </w:rPr>
        <w:t xml:space="preserve">по </w:t>
      </w:r>
      <w:r w:rsidR="000E4840" w:rsidRPr="00AF3FA7">
        <w:rPr>
          <w:rFonts w:cs="Arial"/>
          <w:noProof/>
          <w:lang w:val="sr-Cyrl-CS"/>
        </w:rPr>
        <w:t>Позиву за подношење понуда објављеном на</w:t>
      </w:r>
      <w:r w:rsidR="000E4840">
        <w:rPr>
          <w:rFonts w:cs="Arial"/>
          <w:noProof/>
          <w:lang w:val="sr-Cyrl-CS"/>
        </w:rPr>
        <w:t xml:space="preserve"> </w:t>
      </w:r>
      <w:r w:rsidR="000E4840" w:rsidRPr="00AF3FA7">
        <w:rPr>
          <w:rFonts w:cs="Arial"/>
          <w:noProof/>
          <w:lang w:val="sr-Cyrl-CS"/>
        </w:rPr>
        <w:t>Порталу јавних набавки</w:t>
      </w:r>
      <w:r w:rsidR="00D81C83">
        <w:rPr>
          <w:rFonts w:cs="Arial"/>
          <w:noProof/>
          <w:lang w:val="sr-Cyrl-CS"/>
        </w:rPr>
        <w:t xml:space="preserve"> и</w:t>
      </w:r>
      <w:r w:rsidR="000E4840">
        <w:rPr>
          <w:rFonts w:cs="Arial"/>
          <w:noProof/>
          <w:lang w:val="sr-Cyrl-CS"/>
        </w:rPr>
        <w:t xml:space="preserve"> </w:t>
      </w:r>
      <w:r w:rsidR="000E4840" w:rsidRPr="00DA4B6D">
        <w:rPr>
          <w:rFonts w:cs="Arial"/>
          <w:lang w:val="ru-RU"/>
        </w:rPr>
        <w:t>интернет страници</w:t>
      </w:r>
      <w:r w:rsidR="00D81C83">
        <w:rPr>
          <w:rFonts w:cs="Arial"/>
          <w:noProof/>
          <w:lang w:val="sr-Cyrl-CS"/>
        </w:rPr>
        <w:t xml:space="preserve"> Наручиоца дана _______ </w:t>
      </w:r>
      <w:r w:rsidR="00B67617">
        <w:rPr>
          <w:rFonts w:cs="Arial"/>
          <w:noProof/>
          <w:lang w:val="sr-Cyrl-CS"/>
        </w:rPr>
        <w:t>2020</w:t>
      </w:r>
      <w:r w:rsidR="000E4840" w:rsidRPr="00AF3FA7">
        <w:rPr>
          <w:rFonts w:cs="Arial"/>
          <w:noProof/>
          <w:lang w:val="sr-Cyrl-CS"/>
        </w:rPr>
        <w:t>.</w:t>
      </w:r>
      <w:r w:rsidR="000E4840">
        <w:rPr>
          <w:rFonts w:cs="Arial"/>
          <w:noProof/>
          <w:lang w:val="sr-Cyrl-CS"/>
        </w:rPr>
        <w:t xml:space="preserve"> године</w:t>
      </w:r>
      <w:r w:rsidR="000E4840" w:rsidRPr="004B6CB7">
        <w:rPr>
          <w:rFonts w:cs="Arial"/>
          <w:noProof/>
          <w:lang w:val="sr-Cyrl-CS"/>
        </w:rPr>
        <w:t xml:space="preserve">, </w:t>
      </w:r>
      <w:r w:rsidR="000E4840" w:rsidRPr="00AF3FA7">
        <w:rPr>
          <w:rFonts w:cs="Arial"/>
          <w:noProof/>
          <w:lang w:val="sr-Cyrl-CS"/>
        </w:rPr>
        <w:t>поднео независно, без договора са другим понуђачима или заинтересованим лицима.</w:t>
      </w:r>
    </w:p>
    <w:p w14:paraId="6E37FA4F" w14:textId="5F3513BA" w:rsidR="000D7D09" w:rsidRPr="00AF3FA7" w:rsidRDefault="000D7D09" w:rsidP="000E4840">
      <w:pPr>
        <w:rPr>
          <w:rFonts w:cs="Arial"/>
          <w:noProof/>
          <w:lang w:val="sr-Cyrl-CS"/>
        </w:rPr>
      </w:pPr>
      <w:r w:rsidRPr="00AF3FA7">
        <w:rPr>
          <w:rFonts w:cs="Arial"/>
          <w:noProof/>
          <w:lang w:val="sr-Cyrl-CS"/>
        </w:rPr>
        <w:t>У супротном упознат је да ће сходно члану 168.став 1.тачка</w:t>
      </w:r>
      <w:r w:rsidR="00DA4B6D">
        <w:rPr>
          <w:rFonts w:cs="Arial"/>
          <w:noProof/>
          <w:lang w:val="sr-Cyrl-CS"/>
        </w:rPr>
        <w:t xml:space="preserve"> 2) Закона о јавним набавкама ("Службени гласник РС"</w:t>
      </w:r>
      <w:r w:rsidRPr="00AF3FA7">
        <w:rPr>
          <w:rFonts w:cs="Arial"/>
          <w:noProof/>
          <w:lang w:val="sr-Cyrl-CS"/>
        </w:rPr>
        <w:t>, бр.124/12, 14/15 и 68/15), уговор о јавној набавци бити ништав</w:t>
      </w:r>
      <w:r>
        <w:rPr>
          <w:rFonts w:cs="Arial"/>
          <w:noProof/>
          <w:lang w:val="sr-Cyrl-CS"/>
        </w:rPr>
        <w:t>ан</w:t>
      </w:r>
      <w:r w:rsidRPr="00AF3FA7">
        <w:rPr>
          <w:rFonts w:cs="Arial"/>
          <w:noProof/>
          <w:lang w:val="sr-Cyrl-CS"/>
        </w:rPr>
        <w:t>.</w:t>
      </w:r>
    </w:p>
    <w:p w14:paraId="748A9B43" w14:textId="77777777" w:rsidR="000D7D09" w:rsidRPr="00AF3FA7" w:rsidRDefault="000D7D09" w:rsidP="000D7D09">
      <w:pPr>
        <w:rPr>
          <w:rFonts w:cs="Arial"/>
          <w:b/>
          <w:noProof/>
          <w:lang w:val="sr-Cyrl-CS"/>
        </w:rPr>
      </w:pPr>
    </w:p>
    <w:p w14:paraId="04734F35" w14:textId="77777777" w:rsidR="000D7D09" w:rsidRDefault="000D7D09" w:rsidP="000D7D09">
      <w:pPr>
        <w:jc w:val="center"/>
        <w:rPr>
          <w:rFonts w:cs="Arial"/>
          <w:b/>
          <w:noProof/>
          <w:lang w:val="sr-Cyrl-CS"/>
        </w:rPr>
      </w:pPr>
    </w:p>
    <w:p w14:paraId="56B24D17" w14:textId="77777777" w:rsidR="00DA4B6D" w:rsidRDefault="00DA4B6D" w:rsidP="000D7D09">
      <w:pPr>
        <w:jc w:val="center"/>
        <w:rPr>
          <w:rFonts w:cs="Arial"/>
          <w:b/>
          <w:noProof/>
          <w:lang w:val="sr-Cyrl-CS"/>
        </w:rPr>
      </w:pPr>
    </w:p>
    <w:p w14:paraId="114444F9" w14:textId="77777777" w:rsidR="00DA4B6D" w:rsidRDefault="00DA4B6D" w:rsidP="000D7D09">
      <w:pPr>
        <w:jc w:val="center"/>
        <w:rPr>
          <w:rFonts w:cs="Arial"/>
          <w:b/>
          <w:noProof/>
          <w:lang w:val="sr-Cyrl-CS"/>
        </w:rPr>
      </w:pPr>
    </w:p>
    <w:p w14:paraId="0316C13A" w14:textId="77777777" w:rsidR="00DA4B6D" w:rsidRDefault="00DA4B6D" w:rsidP="000D7D09">
      <w:pPr>
        <w:jc w:val="center"/>
        <w:rPr>
          <w:rFonts w:cs="Arial"/>
          <w:b/>
          <w:noProof/>
          <w:lang w:val="sr-Cyrl-CS"/>
        </w:rPr>
      </w:pPr>
    </w:p>
    <w:p w14:paraId="1AFF8D76" w14:textId="77777777" w:rsidR="00DA4B6D" w:rsidRDefault="00DA4B6D" w:rsidP="000D7D09">
      <w:pPr>
        <w:jc w:val="center"/>
        <w:rPr>
          <w:rFonts w:cs="Arial"/>
          <w:b/>
          <w:noProof/>
          <w:lang w:val="sr-Cyrl-CS"/>
        </w:rPr>
      </w:pPr>
    </w:p>
    <w:p w14:paraId="58E2B4F8" w14:textId="31EBE603" w:rsidR="00B40782" w:rsidRDefault="00B40782" w:rsidP="00B40782">
      <w:pPr>
        <w:rPr>
          <w:rFonts w:cs="Arial"/>
          <w:noProof/>
          <w:lang w:val="sr-Cyrl-CS"/>
        </w:rPr>
      </w:pPr>
      <w:r>
        <w:rPr>
          <w:rFonts w:cs="Arial"/>
          <w:noProof/>
          <w:lang w:val="sr-Cyrl-CS"/>
        </w:rPr>
        <w:t xml:space="preserve">           Датум                                                       М.П.               </w:t>
      </w:r>
      <w:r w:rsidR="00F05201">
        <w:rPr>
          <w:rFonts w:cs="Arial"/>
          <w:noProof/>
          <w:lang w:val="sr-Cyrl-CS"/>
        </w:rPr>
        <w:t xml:space="preserve">                          </w:t>
      </w:r>
      <w:r>
        <w:rPr>
          <w:rFonts w:cs="Arial"/>
          <w:noProof/>
          <w:lang w:val="sr-Cyrl-CS"/>
        </w:rPr>
        <w:t>Понуђач</w:t>
      </w:r>
      <w:r w:rsidR="000D5724">
        <w:rPr>
          <w:rFonts w:cs="Arial"/>
          <w:noProof/>
          <w:lang w:val="sr-Cyrl-CS"/>
        </w:rPr>
        <w:t>/</w:t>
      </w:r>
      <w:r w:rsidR="00FB5F9B" w:rsidRPr="00FB5F9B">
        <w:rPr>
          <w:rFonts w:cs="Arial"/>
          <w:noProof/>
          <w:lang w:val="sr-Cyrl-CS"/>
        </w:rPr>
        <w:t>Члан групе</w:t>
      </w:r>
    </w:p>
    <w:p w14:paraId="0C457B6B" w14:textId="77777777" w:rsidR="00B40782" w:rsidRDefault="00B40782" w:rsidP="00B40782">
      <w:pPr>
        <w:jc w:val="center"/>
        <w:rPr>
          <w:rFonts w:cs="Arial"/>
          <w:noProof/>
          <w:lang w:val="sr-Cyrl-CS"/>
        </w:rPr>
      </w:pPr>
    </w:p>
    <w:p w14:paraId="609C6BDF" w14:textId="77777777" w:rsidR="00B40782" w:rsidRPr="00E70E8C" w:rsidRDefault="00B40782" w:rsidP="00B40782">
      <w:pPr>
        <w:rPr>
          <w:rFonts w:cs="Arial"/>
          <w:noProof/>
          <w:lang w:val="sr-Cyrl-CS"/>
        </w:rPr>
      </w:pPr>
      <w:r>
        <w:rPr>
          <w:rFonts w:cs="Arial"/>
          <w:noProof/>
          <w:lang w:val="sr-Cyrl-CS"/>
        </w:rPr>
        <w:t>___________________                                                                                  _____________________</w:t>
      </w:r>
    </w:p>
    <w:p w14:paraId="6BE32619" w14:textId="77777777" w:rsidR="00B40782" w:rsidRPr="00E70E8C" w:rsidRDefault="00B40782" w:rsidP="00B40782">
      <w:pPr>
        <w:jc w:val="center"/>
        <w:rPr>
          <w:rFonts w:cs="Arial"/>
          <w:noProof/>
          <w:lang w:val="sr-Cyrl-CS"/>
        </w:rPr>
      </w:pPr>
    </w:p>
    <w:p w14:paraId="04396FFE" w14:textId="77777777" w:rsidR="000D7D09" w:rsidRPr="00AF3FA7" w:rsidRDefault="000D7D09" w:rsidP="000D7D09">
      <w:pPr>
        <w:tabs>
          <w:tab w:val="left" w:pos="6028"/>
        </w:tabs>
        <w:autoSpaceDE w:val="0"/>
        <w:autoSpaceDN w:val="0"/>
        <w:adjustRightInd w:val="0"/>
        <w:ind w:left="360"/>
        <w:rPr>
          <w:rFonts w:eastAsia="Calibri" w:cs="Arial"/>
          <w:bCs/>
          <w:iCs/>
          <w:noProof/>
          <w:lang w:val="sr-Cyrl-CS"/>
        </w:rPr>
      </w:pPr>
    </w:p>
    <w:p w14:paraId="2A8A0DC2" w14:textId="77777777" w:rsidR="000D7D09" w:rsidRDefault="000D7D09" w:rsidP="000D7D09">
      <w:pPr>
        <w:jc w:val="center"/>
        <w:rPr>
          <w:rFonts w:cs="Arial"/>
          <w:b/>
          <w:noProof/>
          <w:lang w:val="sr-Cyrl-CS"/>
        </w:rPr>
      </w:pPr>
    </w:p>
    <w:p w14:paraId="0D3EA4F2" w14:textId="77777777" w:rsidR="00DA4B6D" w:rsidRPr="00AF3FA7" w:rsidRDefault="00DA4B6D" w:rsidP="000D7D09">
      <w:pPr>
        <w:jc w:val="center"/>
        <w:rPr>
          <w:rFonts w:cs="Arial"/>
          <w:b/>
          <w:noProof/>
          <w:lang w:val="sr-Cyrl-CS"/>
        </w:rPr>
      </w:pPr>
    </w:p>
    <w:p w14:paraId="374A86BF" w14:textId="77777777" w:rsidR="000D7D09" w:rsidRPr="00AF3FA7" w:rsidRDefault="000D7D09" w:rsidP="000D7D09">
      <w:pPr>
        <w:jc w:val="center"/>
        <w:rPr>
          <w:rFonts w:cs="Arial"/>
          <w:b/>
          <w:noProof/>
          <w:lang w:val="sr-Cyrl-CS"/>
        </w:rPr>
      </w:pPr>
    </w:p>
    <w:p w14:paraId="5385FDFE" w14:textId="77777777" w:rsidR="00182F10" w:rsidRDefault="00182F10" w:rsidP="00182F10">
      <w:pPr>
        <w:rPr>
          <w:rFonts w:cs="Arial"/>
          <w:i/>
          <w:sz w:val="20"/>
          <w:szCs w:val="20"/>
          <w:lang w:val="sr-Cyrl-RS"/>
        </w:rPr>
      </w:pPr>
      <w:r w:rsidRPr="0042687E">
        <w:rPr>
          <w:rFonts w:cs="Arial"/>
          <w:b/>
          <w:i/>
          <w:sz w:val="20"/>
          <w:szCs w:val="20"/>
          <w:lang w:val="ru-RU"/>
        </w:rPr>
        <w:t>Напомена:</w:t>
      </w:r>
      <w:r>
        <w:rPr>
          <w:rFonts w:cs="Arial"/>
          <w:i/>
          <w:sz w:val="20"/>
          <w:szCs w:val="20"/>
          <w:lang w:val="sr-Cyrl-RS"/>
        </w:rPr>
        <w:t>У случају постојања основане сумње у истинитост изјаве о независној понуди, наручилац ће одмах обавестити организацију надлежну за заштиту кункуренције.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Потврда конкуренције представља негативну референцу, у смислу члана 82. Став 1. Тачка 2) Закона.</w:t>
      </w:r>
    </w:p>
    <w:p w14:paraId="566DD2D0" w14:textId="77777777" w:rsidR="00182F10" w:rsidRDefault="00182F10" w:rsidP="00182F10">
      <w:pPr>
        <w:rPr>
          <w:rFonts w:cs="Arial"/>
          <w:i/>
          <w:sz w:val="20"/>
          <w:szCs w:val="20"/>
          <w:lang w:val="sr-Cyrl-RS"/>
        </w:rPr>
      </w:pPr>
      <w:r>
        <w:rPr>
          <w:rFonts w:cs="Arial"/>
          <w:i/>
          <w:sz w:val="20"/>
          <w:szCs w:val="20"/>
          <w:lang w:val="sr-Cyrl-RS"/>
        </w:rPr>
        <w:t>Уколико понуду подноси група понуђача, изјава мора бити потписанаод стране овлашћеног лица сваког понуђача из групе понуђача и оверена печатом.</w:t>
      </w:r>
    </w:p>
    <w:p w14:paraId="4E3D51B9" w14:textId="77777777" w:rsidR="00182F10" w:rsidRPr="00A54254" w:rsidRDefault="00182F10" w:rsidP="00182F10">
      <w:pPr>
        <w:rPr>
          <w:rFonts w:cs="Arial"/>
          <w:i/>
          <w:sz w:val="20"/>
          <w:szCs w:val="20"/>
          <w:lang w:val="sr-Cyrl-RS"/>
        </w:rPr>
      </w:pPr>
      <w:r>
        <w:rPr>
          <w:rFonts w:cs="Arial"/>
          <w:i/>
          <w:sz w:val="20"/>
          <w:szCs w:val="20"/>
          <w:lang w:val="sr-Cyrl-RS"/>
        </w:rPr>
        <w:t>( У случају да понуду даје група понуђача образац копирати.)</w:t>
      </w:r>
    </w:p>
    <w:p w14:paraId="6E78A7FB" w14:textId="77777777" w:rsidR="000D7D09" w:rsidRPr="00BB381A" w:rsidRDefault="000D7D09" w:rsidP="000D7D09">
      <w:pPr>
        <w:rPr>
          <w:rFonts w:cs="Arial"/>
          <w:noProof/>
          <w:lang w:val="sr-Cyrl-CS"/>
        </w:rPr>
      </w:pPr>
    </w:p>
    <w:p w14:paraId="25D12E76" w14:textId="77777777" w:rsidR="000D7D09" w:rsidRPr="00BB381A" w:rsidRDefault="000D7D09" w:rsidP="000D7D09">
      <w:pPr>
        <w:rPr>
          <w:rFonts w:cs="Arial"/>
          <w:i/>
          <w:noProof/>
          <w:sz w:val="24"/>
          <w:szCs w:val="24"/>
          <w:lang w:val="sr-Cyrl-CS"/>
        </w:rPr>
      </w:pPr>
    </w:p>
    <w:p w14:paraId="64F03C75" w14:textId="77777777" w:rsidR="000D7D09" w:rsidRPr="00BB381A" w:rsidRDefault="000D7D09" w:rsidP="000D7D09">
      <w:pPr>
        <w:rPr>
          <w:rFonts w:cs="Arial"/>
          <w:i/>
          <w:noProof/>
          <w:sz w:val="24"/>
          <w:szCs w:val="24"/>
          <w:lang w:val="sr-Cyrl-CS"/>
        </w:rPr>
      </w:pPr>
    </w:p>
    <w:p w14:paraId="13FBF645" w14:textId="7734B10F" w:rsidR="00E410D0" w:rsidRPr="00BB381A" w:rsidRDefault="00E410D0" w:rsidP="00E410D0">
      <w:pPr>
        <w:rPr>
          <w:rFonts w:cs="Arial"/>
          <w:i/>
          <w:noProof/>
          <w:sz w:val="24"/>
          <w:szCs w:val="24"/>
          <w:lang w:val="sr-Cyrl-CS"/>
        </w:rPr>
      </w:pPr>
    </w:p>
    <w:p w14:paraId="44238145" w14:textId="77777777" w:rsidR="00E410D0" w:rsidRPr="00E70E8C" w:rsidRDefault="00E410D0" w:rsidP="00E410D0">
      <w:pPr>
        <w:pStyle w:val="KDObrazac"/>
        <w:spacing w:before="0"/>
        <w:rPr>
          <w:noProof/>
          <w:lang w:val="sr-Cyrl-CS"/>
        </w:rPr>
      </w:pPr>
      <w:r w:rsidRPr="00E70E8C">
        <w:rPr>
          <w:noProof/>
          <w:lang w:val="sr-Cyrl-CS"/>
        </w:rPr>
        <w:lastRenderedPageBreak/>
        <w:t>ОБРАЗАЦ 4.</w:t>
      </w:r>
    </w:p>
    <w:p w14:paraId="6A8234F2" w14:textId="77777777" w:rsidR="00E410D0" w:rsidRPr="00BB381A" w:rsidRDefault="00E410D0" w:rsidP="00E410D0">
      <w:pPr>
        <w:pStyle w:val="Title"/>
        <w:spacing w:before="0"/>
        <w:jc w:val="right"/>
        <w:rPr>
          <w:rFonts w:cs="Arial"/>
          <w:b w:val="0"/>
          <w:caps/>
          <w:noProof/>
          <w:szCs w:val="24"/>
        </w:rPr>
      </w:pPr>
    </w:p>
    <w:p w14:paraId="203610D1" w14:textId="40EAAC30" w:rsidR="00E410D0" w:rsidRPr="00E70E8C" w:rsidRDefault="00E410D0" w:rsidP="00E410D0">
      <w:pPr>
        <w:rPr>
          <w:rFonts w:cs="Arial"/>
          <w:noProof/>
          <w:lang w:val="sr-Cyrl-CS"/>
        </w:rPr>
      </w:pPr>
      <w:r w:rsidRPr="00E70E8C">
        <w:rPr>
          <w:rFonts w:cs="Arial"/>
          <w:noProof/>
          <w:lang w:val="sr-Cyrl-CS"/>
        </w:rPr>
        <w:t>На основу члана 75. став</w:t>
      </w:r>
      <w:r w:rsidR="00D15DF6">
        <w:rPr>
          <w:rFonts w:cs="Arial"/>
          <w:noProof/>
          <w:lang w:val="sr-Cyrl-CS"/>
        </w:rPr>
        <w:t xml:space="preserve"> 2. Закона о јавним набавкама ("Службени гласник РС"</w:t>
      </w:r>
      <w:r w:rsidRPr="00E70E8C">
        <w:rPr>
          <w:rFonts w:cs="Arial"/>
          <w:noProof/>
          <w:lang w:val="sr-Cyrl-CS"/>
        </w:rPr>
        <w:t xml:space="preserve"> бр.124/2012, 14/15  и 68/15) као </w:t>
      </w:r>
      <w:r w:rsidR="00FB5F9B" w:rsidRPr="00FB5F9B">
        <w:rPr>
          <w:rFonts w:cs="Arial"/>
          <w:noProof/>
          <w:lang w:val="sr-Cyrl-CS"/>
        </w:rPr>
        <w:t>Пону</w:t>
      </w:r>
      <w:r w:rsidR="00FB5F9B">
        <w:rPr>
          <w:rFonts w:cs="Arial"/>
          <w:noProof/>
          <w:lang w:val="sr-Cyrl-CS"/>
        </w:rPr>
        <w:t>ђач/Члан групе/Подизвођач дајем</w:t>
      </w:r>
      <w:r w:rsidRPr="00E70E8C">
        <w:rPr>
          <w:rFonts w:cs="Arial"/>
          <w:noProof/>
          <w:lang w:val="sr-Cyrl-CS"/>
        </w:rPr>
        <w:t>:</w:t>
      </w:r>
    </w:p>
    <w:p w14:paraId="552FE0CA" w14:textId="77777777" w:rsidR="00E410D0" w:rsidRPr="00E70E8C" w:rsidRDefault="00E410D0" w:rsidP="00E410D0">
      <w:pPr>
        <w:rPr>
          <w:rFonts w:cs="Arial"/>
          <w:noProof/>
          <w:lang w:val="sr-Cyrl-CS"/>
        </w:rPr>
      </w:pPr>
    </w:p>
    <w:p w14:paraId="28CF8E6F" w14:textId="77777777" w:rsidR="00E410D0" w:rsidRPr="00BB381A" w:rsidRDefault="00E410D0" w:rsidP="00E410D0">
      <w:pPr>
        <w:rPr>
          <w:rFonts w:cs="Arial"/>
          <w:noProof/>
          <w:sz w:val="24"/>
          <w:szCs w:val="24"/>
          <w:lang w:val="sr-Cyrl-CS"/>
        </w:rPr>
      </w:pPr>
    </w:p>
    <w:p w14:paraId="3D980520" w14:textId="77777777" w:rsidR="00E410D0" w:rsidRPr="00BB381A" w:rsidRDefault="00E410D0" w:rsidP="00E410D0">
      <w:pPr>
        <w:jc w:val="center"/>
        <w:rPr>
          <w:b/>
          <w:noProof/>
          <w:lang w:val="sr-Cyrl-CS"/>
        </w:rPr>
      </w:pPr>
      <w:r w:rsidRPr="00BB381A">
        <w:rPr>
          <w:b/>
          <w:noProof/>
          <w:lang w:val="sr-Cyrl-CS"/>
        </w:rPr>
        <w:t>И З Ј А В У</w:t>
      </w:r>
    </w:p>
    <w:p w14:paraId="0C097D70" w14:textId="77777777" w:rsidR="00E410D0" w:rsidRPr="00BB381A" w:rsidRDefault="00E410D0" w:rsidP="00E410D0">
      <w:pPr>
        <w:rPr>
          <w:noProof/>
          <w:lang w:val="sr-Cyrl-CS"/>
        </w:rPr>
      </w:pPr>
    </w:p>
    <w:p w14:paraId="631DD8E0" w14:textId="77777777" w:rsidR="00E410D0" w:rsidRPr="00BB381A" w:rsidRDefault="00E410D0" w:rsidP="00E410D0">
      <w:pPr>
        <w:rPr>
          <w:noProof/>
          <w:lang w:val="sr-Cyrl-CS"/>
        </w:rPr>
      </w:pPr>
    </w:p>
    <w:p w14:paraId="0B15E325" w14:textId="5D1DF3BE" w:rsidR="00E410D0" w:rsidRDefault="00E410D0" w:rsidP="00E410D0">
      <w:pPr>
        <w:rPr>
          <w:rFonts w:cs="Arial"/>
          <w:noProof/>
          <w:lang w:val="sr-Cyrl-CS"/>
        </w:rPr>
      </w:pPr>
      <w:r w:rsidRPr="00E70E8C">
        <w:rPr>
          <w:rFonts w:cs="Arial"/>
          <w:noProof/>
          <w:lang w:val="sr-Cyrl-CS"/>
        </w:rPr>
        <w:t>којом изричито наводимо да смо у свом досадашњ</w:t>
      </w:r>
      <w:r w:rsidR="005A43D5">
        <w:rPr>
          <w:rFonts w:cs="Arial"/>
          <w:noProof/>
          <w:lang w:val="sr-Cyrl-CS"/>
        </w:rPr>
        <w:t>ем раду и при састављању Понуде</w:t>
      </w:r>
      <w:r w:rsidRPr="00E70E8C">
        <w:rPr>
          <w:rFonts w:cs="Arial"/>
          <w:noProof/>
          <w:lang w:val="sr-Cyrl-CS"/>
        </w:rPr>
        <w:t xml:space="preserve"> број: ______________ за јавну набавку добара </w:t>
      </w:r>
      <w:r w:rsidR="00AD41F6">
        <w:rPr>
          <w:rFonts w:cs="Arial"/>
          <w:noProof/>
          <w:lang w:val="sr-Cyrl-CS"/>
        </w:rPr>
        <w:t>„</w:t>
      </w:r>
      <w:r w:rsidR="00D81C83">
        <w:rPr>
          <w:rFonts w:cs="Arial"/>
          <w:b/>
          <w:noProof/>
          <w:lang w:val="sr-Cyrl-RS"/>
        </w:rPr>
        <w:t>Бентонит</w:t>
      </w:r>
      <w:r w:rsidR="00EA1E11">
        <w:rPr>
          <w:rFonts w:cs="Arial"/>
          <w:noProof/>
          <w:lang w:val="sr-Cyrl-CS"/>
        </w:rPr>
        <w:t>“</w:t>
      </w:r>
      <w:r w:rsidRPr="00E70E8C">
        <w:rPr>
          <w:rFonts w:cs="Arial"/>
          <w:noProof/>
          <w:lang w:val="sr-Cyrl-CS"/>
        </w:rPr>
        <w:t xml:space="preserve"> у отвореном поступку</w:t>
      </w:r>
      <w:r>
        <w:rPr>
          <w:rFonts w:cs="Arial"/>
          <w:noProof/>
          <w:lang w:val="sr-Cyrl-CS"/>
        </w:rPr>
        <w:t xml:space="preserve"> јавне набавке број </w:t>
      </w:r>
      <w:r w:rsidR="005C1C94" w:rsidRPr="005C1C94">
        <w:rPr>
          <w:rFonts w:cs="Arial"/>
          <w:lang w:val="sr-Cyrl-CS"/>
        </w:rPr>
        <w:t>ЈН/4000/</w:t>
      </w:r>
      <w:r w:rsidR="005C1C94" w:rsidRPr="005C1C94">
        <w:rPr>
          <w:rFonts w:eastAsia="Arial" w:cs="Arial"/>
          <w:color w:val="000000"/>
        </w:rPr>
        <w:t xml:space="preserve">0034/2020 </w:t>
      </w:r>
      <w:r w:rsidR="005C1C94" w:rsidRPr="005C1C94">
        <w:rPr>
          <w:rFonts w:cs="Arial"/>
          <w:lang w:val="sr-Cyrl-CS"/>
        </w:rPr>
        <w:t xml:space="preserve">(ЈАНА </w:t>
      </w:r>
      <w:r w:rsidR="005C1C94" w:rsidRPr="005C1C94">
        <w:t>819/2020</w:t>
      </w:r>
      <w:r w:rsidR="005C1C94" w:rsidRPr="005C1C94">
        <w:rPr>
          <w:rFonts w:cs="Arial"/>
          <w:lang w:val="sr-Cyrl-CS"/>
        </w:rPr>
        <w:t>)</w:t>
      </w:r>
      <w:r w:rsidR="005C1C94">
        <w:rPr>
          <w:rFonts w:cs="Arial"/>
          <w:lang w:val="sr-Cyrl-CS"/>
        </w:rPr>
        <w:t xml:space="preserve"> </w:t>
      </w:r>
      <w:r w:rsidRPr="00E70E8C">
        <w:rPr>
          <w:rFonts w:cs="Arial"/>
          <w:noProof/>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DD56B1">
        <w:rPr>
          <w:rFonts w:cs="Arial"/>
          <w:noProof/>
          <w:lang w:val="sr-Cyrl-CS"/>
        </w:rPr>
        <w:t xml:space="preserve"> </w:t>
      </w:r>
      <w:r w:rsidR="00D81C83">
        <w:rPr>
          <w:rFonts w:cs="Arial"/>
          <w:noProof/>
          <w:lang w:val="sr-Cyrl-CS"/>
        </w:rPr>
        <w:t xml:space="preserve"> </w:t>
      </w:r>
    </w:p>
    <w:p w14:paraId="61B7A6C8" w14:textId="77777777" w:rsidR="00E410D0" w:rsidRDefault="00E410D0" w:rsidP="00E410D0">
      <w:pPr>
        <w:rPr>
          <w:rFonts w:cs="Arial"/>
          <w:noProof/>
          <w:lang w:val="sr-Cyrl-CS"/>
        </w:rPr>
      </w:pPr>
    </w:p>
    <w:p w14:paraId="5D86242A" w14:textId="77777777" w:rsidR="00E410D0" w:rsidRDefault="00E410D0" w:rsidP="00E410D0">
      <w:pPr>
        <w:rPr>
          <w:rFonts w:cs="Arial"/>
          <w:noProof/>
          <w:lang w:val="sr-Cyrl-CS"/>
        </w:rPr>
      </w:pPr>
    </w:p>
    <w:p w14:paraId="7E265378" w14:textId="77777777" w:rsidR="00E410D0" w:rsidRDefault="00E410D0" w:rsidP="00E410D0">
      <w:pPr>
        <w:rPr>
          <w:rFonts w:cs="Arial"/>
          <w:noProof/>
          <w:lang w:val="sr-Cyrl-CS"/>
        </w:rPr>
      </w:pPr>
    </w:p>
    <w:p w14:paraId="1F5D183C" w14:textId="77777777" w:rsidR="00E410D0" w:rsidRDefault="00E410D0" w:rsidP="00E410D0">
      <w:pPr>
        <w:rPr>
          <w:rFonts w:cs="Arial"/>
          <w:noProof/>
          <w:lang w:val="sr-Cyrl-CS"/>
        </w:rPr>
      </w:pPr>
    </w:p>
    <w:p w14:paraId="5177702A" w14:textId="77777777" w:rsidR="00E410D0" w:rsidRDefault="00E410D0" w:rsidP="00E410D0">
      <w:pPr>
        <w:rPr>
          <w:rFonts w:cs="Arial"/>
          <w:noProof/>
          <w:lang w:val="sr-Cyrl-CS"/>
        </w:rPr>
      </w:pPr>
    </w:p>
    <w:p w14:paraId="6E16E833" w14:textId="77777777" w:rsidR="00E410D0" w:rsidRDefault="00E410D0" w:rsidP="00E410D0">
      <w:pPr>
        <w:rPr>
          <w:rFonts w:cs="Arial"/>
          <w:noProof/>
          <w:lang w:val="sr-Cyrl-CS"/>
        </w:rPr>
      </w:pPr>
    </w:p>
    <w:p w14:paraId="73DFCCB2" w14:textId="5130B1CE" w:rsidR="00E410D0" w:rsidRDefault="00E410D0" w:rsidP="00E410D0">
      <w:pPr>
        <w:jc w:val="center"/>
        <w:rPr>
          <w:rFonts w:cs="Arial"/>
          <w:noProof/>
          <w:lang w:val="sr-Cyrl-CS"/>
        </w:rPr>
      </w:pPr>
      <w:r>
        <w:rPr>
          <w:rFonts w:cs="Arial"/>
          <w:noProof/>
          <w:lang w:val="sr-Cyrl-CS"/>
        </w:rPr>
        <w:t xml:space="preserve"> </w:t>
      </w:r>
      <w:r w:rsidR="00F05201">
        <w:rPr>
          <w:rFonts w:cs="Arial"/>
          <w:noProof/>
        </w:rPr>
        <w:t xml:space="preserve">       </w:t>
      </w:r>
      <w:r w:rsidR="00D81C83">
        <w:rPr>
          <w:rFonts w:cs="Arial"/>
          <w:noProof/>
          <w:lang w:val="sr-Cyrl-RS"/>
        </w:rPr>
        <w:t xml:space="preserve"> </w:t>
      </w:r>
      <w:r w:rsidR="00F05201">
        <w:rPr>
          <w:rFonts w:cs="Arial"/>
          <w:noProof/>
        </w:rPr>
        <w:t xml:space="preserve"> </w:t>
      </w:r>
      <w:r>
        <w:rPr>
          <w:rFonts w:cs="Arial"/>
          <w:noProof/>
          <w:lang w:val="sr-Cyrl-CS"/>
        </w:rPr>
        <w:t xml:space="preserve">Датум                     </w:t>
      </w:r>
      <w:r w:rsidR="00F05201">
        <w:rPr>
          <w:rFonts w:cs="Arial"/>
          <w:noProof/>
          <w:lang w:val="sr-Cyrl-CS"/>
        </w:rPr>
        <w:t xml:space="preserve">                           </w:t>
      </w:r>
      <w:r>
        <w:rPr>
          <w:rFonts w:cs="Arial"/>
          <w:noProof/>
          <w:lang w:val="sr-Cyrl-CS"/>
        </w:rPr>
        <w:t xml:space="preserve"> М.П.       </w:t>
      </w:r>
      <w:r w:rsidR="00FB5F9B">
        <w:rPr>
          <w:rFonts w:cs="Arial"/>
          <w:noProof/>
          <w:lang w:val="sr-Cyrl-CS"/>
        </w:rPr>
        <w:t xml:space="preserve">                            </w:t>
      </w:r>
      <w:r w:rsidR="00FB5F9B" w:rsidRPr="00FB5F9B">
        <w:rPr>
          <w:rFonts w:cs="Arial"/>
          <w:noProof/>
          <w:lang w:val="sr-Cyrl-CS"/>
        </w:rPr>
        <w:t>Понуђач/Члан групе/Подизвођач</w:t>
      </w:r>
    </w:p>
    <w:p w14:paraId="6BBCB0BD" w14:textId="491E9428" w:rsidR="00E410D0" w:rsidRPr="00E70E8C" w:rsidRDefault="00E410D0" w:rsidP="00E410D0">
      <w:pPr>
        <w:rPr>
          <w:rFonts w:cs="Arial"/>
          <w:noProof/>
          <w:lang w:val="sr-Cyrl-CS"/>
        </w:rPr>
      </w:pPr>
      <w:r>
        <w:rPr>
          <w:rFonts w:cs="Arial"/>
          <w:noProof/>
          <w:lang w:val="sr-Cyrl-CS"/>
        </w:rPr>
        <w:t xml:space="preserve">___________________                                                  </w:t>
      </w:r>
      <w:r w:rsidR="00D81C83">
        <w:rPr>
          <w:rFonts w:cs="Arial"/>
          <w:noProof/>
          <w:lang w:val="sr-Cyrl-CS"/>
        </w:rPr>
        <w:t xml:space="preserve">                               </w:t>
      </w:r>
      <w:r>
        <w:rPr>
          <w:rFonts w:cs="Arial"/>
          <w:noProof/>
          <w:lang w:val="sr-Cyrl-CS"/>
        </w:rPr>
        <w:t>_____________________</w:t>
      </w:r>
    </w:p>
    <w:p w14:paraId="40D5280A" w14:textId="77777777" w:rsidR="00E410D0" w:rsidRPr="00E70E8C" w:rsidRDefault="00E410D0" w:rsidP="00E410D0">
      <w:pPr>
        <w:jc w:val="center"/>
        <w:rPr>
          <w:rFonts w:cs="Arial"/>
          <w:noProof/>
          <w:lang w:val="sr-Cyrl-CS"/>
        </w:rPr>
      </w:pPr>
    </w:p>
    <w:p w14:paraId="4C6DD855" w14:textId="77777777" w:rsidR="00E410D0" w:rsidRDefault="00E410D0" w:rsidP="00E410D0">
      <w:pPr>
        <w:tabs>
          <w:tab w:val="left" w:pos="6028"/>
        </w:tabs>
        <w:autoSpaceDE w:val="0"/>
        <w:autoSpaceDN w:val="0"/>
        <w:adjustRightInd w:val="0"/>
        <w:ind w:left="360"/>
        <w:rPr>
          <w:rFonts w:eastAsia="Calibri" w:cs="Arial"/>
          <w:bCs/>
          <w:iCs/>
          <w:noProof/>
          <w:lang w:val="sr-Cyrl-CS"/>
        </w:rPr>
      </w:pPr>
    </w:p>
    <w:p w14:paraId="2D110068" w14:textId="77777777" w:rsidR="00E410D0" w:rsidRDefault="00E410D0" w:rsidP="00E410D0">
      <w:pPr>
        <w:tabs>
          <w:tab w:val="left" w:pos="6028"/>
        </w:tabs>
        <w:autoSpaceDE w:val="0"/>
        <w:autoSpaceDN w:val="0"/>
        <w:adjustRightInd w:val="0"/>
        <w:ind w:left="360"/>
        <w:rPr>
          <w:rFonts w:eastAsia="Calibri" w:cs="Arial"/>
          <w:bCs/>
          <w:iCs/>
          <w:noProof/>
          <w:lang w:val="sr-Cyrl-CS"/>
        </w:rPr>
      </w:pPr>
    </w:p>
    <w:p w14:paraId="00497339" w14:textId="77777777" w:rsidR="00E410D0" w:rsidRPr="00E70E8C" w:rsidRDefault="00E410D0" w:rsidP="00E410D0">
      <w:pPr>
        <w:tabs>
          <w:tab w:val="left" w:pos="6028"/>
        </w:tabs>
        <w:autoSpaceDE w:val="0"/>
        <w:autoSpaceDN w:val="0"/>
        <w:adjustRightInd w:val="0"/>
        <w:ind w:left="360"/>
        <w:rPr>
          <w:rFonts w:eastAsia="Calibri" w:cs="Arial"/>
          <w:bCs/>
          <w:iCs/>
          <w:noProof/>
          <w:lang w:val="sr-Cyrl-CS"/>
        </w:rPr>
      </w:pPr>
    </w:p>
    <w:p w14:paraId="1CD5F23A" w14:textId="77777777" w:rsidR="00E410D0" w:rsidRPr="00BB381A" w:rsidRDefault="00E410D0" w:rsidP="00E410D0">
      <w:pPr>
        <w:rPr>
          <w:rFonts w:cs="Arial"/>
          <w:noProof/>
          <w:lang w:val="sr-Cyrl-CS"/>
        </w:rPr>
      </w:pPr>
      <w:r w:rsidRPr="00E70E8C">
        <w:rPr>
          <w:rFonts w:cs="Arial"/>
          <w:b/>
          <w:noProof/>
          <w:lang w:val="sr-Cyrl-CS"/>
        </w:rPr>
        <w:t>Напомена:</w:t>
      </w:r>
      <w:r w:rsidRPr="00E70E8C">
        <w:rPr>
          <w:rFonts w:cs="Arial"/>
          <w:noProof/>
          <w:lang w:val="sr-Cyrl-CS"/>
        </w:rPr>
        <w:t xml:space="preserve"> Уколико заједничку понуду подноси група понуђача Изјава се доставља за сваког члана групе понуђача. Изјава мора бити попуњена, потписана</w:t>
      </w:r>
      <w:r w:rsidRPr="00BB381A">
        <w:rPr>
          <w:rFonts w:cs="Arial"/>
          <w:noProof/>
          <w:lang w:val="sr-Cyrl-CS"/>
        </w:rPr>
        <w:t xml:space="preserve"> од стране овлашћеног лица за заступање понуђача из групе понуђача и оверена печатом. </w:t>
      </w:r>
    </w:p>
    <w:p w14:paraId="56BA6E77" w14:textId="77777777" w:rsidR="00E410D0" w:rsidRPr="00BB381A" w:rsidRDefault="00E410D0" w:rsidP="00E410D0">
      <w:pPr>
        <w:rPr>
          <w:rFonts w:cs="Arial"/>
          <w:noProof/>
          <w:lang w:val="sr-Cyrl-CS"/>
        </w:rPr>
      </w:pPr>
      <w:r w:rsidRPr="00BB381A">
        <w:rPr>
          <w:rFonts w:eastAsia="Calibri" w:cs="Arial"/>
          <w:noProof/>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492CB9D3" w14:textId="77777777" w:rsidR="00E410D0" w:rsidRPr="00BB381A" w:rsidRDefault="00E410D0" w:rsidP="00E410D0">
      <w:pPr>
        <w:rPr>
          <w:rFonts w:cs="Arial"/>
          <w:noProof/>
          <w:lang w:val="sr-Cyrl-CS"/>
        </w:rPr>
      </w:pPr>
      <w:r w:rsidRPr="00BB381A">
        <w:rPr>
          <w:rFonts w:cs="Arial"/>
          <w:noProof/>
          <w:lang w:val="sr-Cyrl-CS"/>
        </w:rPr>
        <w:t>Приликом подношења понуде овај образац копирати у потребном броју примерака.</w:t>
      </w:r>
    </w:p>
    <w:p w14:paraId="53E1B163" w14:textId="77777777" w:rsidR="00E410D0" w:rsidRPr="00BB381A" w:rsidRDefault="00E410D0" w:rsidP="00E410D0">
      <w:pPr>
        <w:rPr>
          <w:noProof/>
          <w:lang w:val="sr-Cyrl-CS"/>
        </w:rPr>
      </w:pPr>
    </w:p>
    <w:p w14:paraId="145F05B9" w14:textId="77777777" w:rsidR="00E410D0" w:rsidRPr="00BB381A" w:rsidRDefault="00E410D0" w:rsidP="00E410D0">
      <w:pPr>
        <w:rPr>
          <w:noProof/>
          <w:lang w:val="sr-Cyrl-CS"/>
        </w:rPr>
      </w:pPr>
    </w:p>
    <w:p w14:paraId="1C6B4D1F" w14:textId="77777777" w:rsidR="00E410D0" w:rsidRPr="00BB381A" w:rsidRDefault="00E410D0" w:rsidP="00E410D0">
      <w:pPr>
        <w:rPr>
          <w:noProof/>
          <w:lang w:val="sr-Cyrl-CS"/>
        </w:rPr>
      </w:pPr>
    </w:p>
    <w:p w14:paraId="5B7A599B" w14:textId="77777777" w:rsidR="00E410D0" w:rsidRPr="00BB381A" w:rsidRDefault="00E410D0" w:rsidP="00E410D0">
      <w:pPr>
        <w:rPr>
          <w:noProof/>
          <w:lang w:val="sr-Cyrl-CS"/>
        </w:rPr>
      </w:pPr>
    </w:p>
    <w:p w14:paraId="7FCC63C0" w14:textId="77777777" w:rsidR="00E410D0" w:rsidRPr="00BB381A" w:rsidRDefault="00E410D0" w:rsidP="00E410D0">
      <w:pPr>
        <w:rPr>
          <w:noProof/>
          <w:lang w:val="sr-Cyrl-CS"/>
        </w:rPr>
      </w:pPr>
    </w:p>
    <w:p w14:paraId="5F1BB1C9" w14:textId="77777777" w:rsidR="004D19C8" w:rsidRDefault="004D19C8" w:rsidP="004D19C8">
      <w:pPr>
        <w:pStyle w:val="KDObrazac"/>
        <w:rPr>
          <w:lang w:val="sr-Cyrl-RS"/>
        </w:rPr>
      </w:pPr>
      <w:bookmarkStart w:id="24" w:name="_Toc442559940"/>
    </w:p>
    <w:p w14:paraId="5F03C53F" w14:textId="77777777" w:rsidR="000A7889" w:rsidRDefault="000A7889" w:rsidP="004D19C8">
      <w:pPr>
        <w:pStyle w:val="KDObrazac"/>
        <w:rPr>
          <w:lang w:val="sr-Cyrl-RS"/>
        </w:rPr>
      </w:pPr>
    </w:p>
    <w:p w14:paraId="2D00F6C4" w14:textId="47BEE1C7" w:rsidR="008B1480" w:rsidRDefault="008B1480" w:rsidP="004D19C8">
      <w:pPr>
        <w:pStyle w:val="KDObrazac"/>
        <w:rPr>
          <w:lang w:val="sr-Cyrl-RS"/>
        </w:rPr>
      </w:pPr>
    </w:p>
    <w:p w14:paraId="00E85C19" w14:textId="590E65C8" w:rsidR="00D81C83" w:rsidRDefault="00D81C83" w:rsidP="004D19C8">
      <w:pPr>
        <w:pStyle w:val="KDObrazac"/>
        <w:rPr>
          <w:lang w:val="sr-Cyrl-RS"/>
        </w:rPr>
      </w:pPr>
    </w:p>
    <w:p w14:paraId="186387D8" w14:textId="77777777" w:rsidR="00B67617" w:rsidRDefault="00B67617" w:rsidP="004D19C8">
      <w:pPr>
        <w:pStyle w:val="KDObrazac"/>
        <w:rPr>
          <w:lang w:val="sr-Cyrl-RS"/>
        </w:rPr>
      </w:pPr>
    </w:p>
    <w:p w14:paraId="19077600" w14:textId="77777777" w:rsidR="008B1480" w:rsidRDefault="008B1480" w:rsidP="004D19C8">
      <w:pPr>
        <w:pStyle w:val="KDObrazac"/>
        <w:rPr>
          <w:lang w:val="sr-Cyrl-RS"/>
        </w:rPr>
      </w:pPr>
    </w:p>
    <w:bookmarkEnd w:id="24"/>
    <w:p w14:paraId="2509BA35" w14:textId="0FEE9E94" w:rsidR="004D19C8" w:rsidRPr="00BB381A" w:rsidRDefault="004D19C8" w:rsidP="00E410D0">
      <w:pPr>
        <w:rPr>
          <w:noProof/>
          <w:lang w:val="sr-Cyrl-CS"/>
        </w:rPr>
      </w:pPr>
    </w:p>
    <w:p w14:paraId="0139518F" w14:textId="5A3A7EEA" w:rsidR="00E9255E" w:rsidRPr="002A3FD7" w:rsidRDefault="005A43D5" w:rsidP="00E9255E">
      <w:pPr>
        <w:pStyle w:val="KDObrazac"/>
        <w:spacing w:before="0"/>
        <w:rPr>
          <w:noProof/>
          <w:lang w:val="sr-Cyrl-CS"/>
        </w:rPr>
      </w:pPr>
      <w:r>
        <w:rPr>
          <w:noProof/>
          <w:lang w:val="sr-Cyrl-CS"/>
        </w:rPr>
        <w:t>ОБРАЗАЦ 5.</w:t>
      </w:r>
    </w:p>
    <w:p w14:paraId="0EFA874F" w14:textId="77777777" w:rsidR="00E9255E" w:rsidRPr="00BB381A" w:rsidRDefault="00E9255E" w:rsidP="000E6554">
      <w:pPr>
        <w:spacing w:before="0"/>
        <w:jc w:val="center"/>
        <w:rPr>
          <w:rFonts w:cs="Arial"/>
          <w:noProof/>
          <w:sz w:val="24"/>
          <w:szCs w:val="24"/>
          <w:lang w:val="sr-Cyrl-CS"/>
        </w:rPr>
      </w:pPr>
    </w:p>
    <w:p w14:paraId="3C25A98F" w14:textId="77777777" w:rsidR="00E9255E" w:rsidRPr="005E3FB0" w:rsidRDefault="00E9255E" w:rsidP="000E6554">
      <w:pPr>
        <w:spacing w:before="0"/>
        <w:jc w:val="center"/>
        <w:rPr>
          <w:rFonts w:cs="Arial"/>
          <w:b/>
          <w:noProof/>
          <w:lang w:val="sr-Cyrl-CS"/>
        </w:rPr>
      </w:pPr>
      <w:r w:rsidRPr="005E3FB0">
        <w:rPr>
          <w:rFonts w:cs="Arial"/>
          <w:b/>
          <w:noProof/>
          <w:lang w:val="sr-Cyrl-CS"/>
        </w:rPr>
        <w:t>ОБРАЗАЦ ТРОШКОВА ПРИПРЕМЕ ПОНУДЕ</w:t>
      </w:r>
    </w:p>
    <w:p w14:paraId="0BE69959" w14:textId="6D7C7C9C" w:rsidR="00E9255E" w:rsidRPr="005E3FB0" w:rsidRDefault="00E9255E" w:rsidP="000E6554">
      <w:pPr>
        <w:spacing w:after="120"/>
        <w:jc w:val="center"/>
        <w:rPr>
          <w:rFonts w:cs="Arial"/>
          <w:noProof/>
          <w:lang w:val="sr-Cyrl-CS"/>
        </w:rPr>
      </w:pPr>
      <w:r>
        <w:rPr>
          <w:rFonts w:cs="Arial"/>
          <w:noProof/>
          <w:lang w:val="sr-Cyrl-CS"/>
        </w:rPr>
        <w:t>за јавну набавку добара "</w:t>
      </w:r>
      <w:r w:rsidR="00D81C83">
        <w:rPr>
          <w:rFonts w:cs="Arial"/>
          <w:noProof/>
          <w:lang w:val="sr-Cyrl-CS"/>
        </w:rPr>
        <w:t>Бентонит</w:t>
      </w:r>
      <w:r>
        <w:rPr>
          <w:rFonts w:cs="Arial"/>
          <w:noProof/>
          <w:lang w:val="sr-Cyrl-CS"/>
        </w:rPr>
        <w:t>"</w:t>
      </w:r>
    </w:p>
    <w:p w14:paraId="151A328C" w14:textId="2742C29A" w:rsidR="00D81C83" w:rsidRDefault="005C1C94" w:rsidP="000E6554">
      <w:pPr>
        <w:spacing w:after="120"/>
        <w:jc w:val="center"/>
        <w:rPr>
          <w:rFonts w:cs="Arial"/>
          <w:noProof/>
          <w:lang w:val="sr-Cyrl-CS"/>
        </w:rPr>
      </w:pPr>
      <w:r w:rsidRPr="005C1C94">
        <w:rPr>
          <w:rFonts w:cs="Arial"/>
          <w:lang w:val="sr-Cyrl-CS"/>
        </w:rPr>
        <w:t>ЈН/4000/</w:t>
      </w:r>
      <w:r w:rsidRPr="005C1C94">
        <w:rPr>
          <w:rFonts w:eastAsia="Arial" w:cs="Arial"/>
          <w:color w:val="000000"/>
        </w:rPr>
        <w:t xml:space="preserve">0034/2020 </w:t>
      </w:r>
      <w:r w:rsidRPr="005C1C94">
        <w:rPr>
          <w:rFonts w:cs="Arial"/>
          <w:lang w:val="sr-Cyrl-CS"/>
        </w:rPr>
        <w:t xml:space="preserve">(ЈАНА </w:t>
      </w:r>
      <w:r w:rsidRPr="005C1C94">
        <w:t>819/2020</w:t>
      </w:r>
      <w:r w:rsidRPr="005C1C94">
        <w:rPr>
          <w:rFonts w:cs="Arial"/>
          <w:lang w:val="sr-Cyrl-CS"/>
        </w:rPr>
        <w:t>)</w:t>
      </w:r>
    </w:p>
    <w:p w14:paraId="0FD792EB" w14:textId="0E43CF94" w:rsidR="00E9255E" w:rsidRDefault="00E9255E" w:rsidP="00D81C83">
      <w:pPr>
        <w:spacing w:after="120"/>
        <w:rPr>
          <w:rFonts w:cs="Arial"/>
          <w:noProof/>
          <w:lang w:val="sr-Cyrl-CS"/>
        </w:rPr>
      </w:pPr>
      <w:r w:rsidRPr="005E3FB0">
        <w:rPr>
          <w:rFonts w:cs="Arial"/>
          <w:noProof/>
          <w:lang w:val="sr-Cyrl-CS"/>
        </w:rPr>
        <w:t>На основу члана 88. став</w:t>
      </w:r>
      <w:r w:rsidR="00D15DF6">
        <w:rPr>
          <w:rFonts w:cs="Arial"/>
          <w:noProof/>
          <w:lang w:val="sr-Cyrl-CS"/>
        </w:rPr>
        <w:t xml:space="preserve"> 1. Закона о јавним набавкама ("Службени гласник РС"</w:t>
      </w:r>
      <w:r w:rsidRPr="005E3FB0">
        <w:rPr>
          <w:rFonts w:cs="Arial"/>
          <w:noProof/>
          <w:lang w:val="sr-Cyrl-CS"/>
        </w:rPr>
        <w:t xml:space="preserve">, бр.124/12, 14/15 и 68/15), члана </w:t>
      </w:r>
      <w:r w:rsidR="00182F10">
        <w:rPr>
          <w:rFonts w:cs="Arial"/>
          <w:noProof/>
          <w:lang w:val="sr-Cyrl-CS"/>
        </w:rPr>
        <w:t xml:space="preserve">2. </w:t>
      </w:r>
      <w:r w:rsidRPr="005E3FB0">
        <w:rPr>
          <w:rFonts w:cs="Arial"/>
          <w:noProof/>
          <w:lang w:val="sr-Cyrl-CS"/>
        </w:rPr>
        <w:t xml:space="preserve">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123BF29" w14:textId="77777777" w:rsidR="005A43D5" w:rsidRPr="005E3FB0" w:rsidRDefault="005A43D5" w:rsidP="003E2E07">
      <w:pPr>
        <w:spacing w:after="120"/>
        <w:jc w:val="center"/>
        <w:rPr>
          <w:rFonts w:cs="Arial"/>
          <w:noProof/>
          <w:lang w:val="sr-Cyrl-CS"/>
        </w:rPr>
      </w:pPr>
    </w:p>
    <w:p w14:paraId="5C2BE9FB" w14:textId="77777777" w:rsidR="00E9255E" w:rsidRDefault="00E9255E" w:rsidP="00E9255E">
      <w:pPr>
        <w:tabs>
          <w:tab w:val="left" w:pos="0"/>
        </w:tabs>
        <w:jc w:val="center"/>
        <w:rPr>
          <w:rFonts w:cs="Arial"/>
          <w:noProof/>
          <w:lang w:val="sr-Cyrl-CS"/>
        </w:rPr>
      </w:pPr>
      <w:r w:rsidRPr="005E3FB0">
        <w:rPr>
          <w:rFonts w:cs="Arial"/>
          <w:noProof/>
          <w:lang w:val="sr-Cyrl-CS"/>
        </w:rPr>
        <w:t>СТРУКТУРУ ТРОШКОВА ПРИПРЕМЕ ПОНУДЕ</w:t>
      </w:r>
    </w:p>
    <w:p w14:paraId="23694DCE" w14:textId="77777777" w:rsidR="005A43D5" w:rsidRPr="005E3FB0" w:rsidRDefault="005A43D5" w:rsidP="00E9255E">
      <w:pPr>
        <w:tabs>
          <w:tab w:val="left" w:pos="0"/>
        </w:tabs>
        <w:jc w:val="center"/>
        <w:rPr>
          <w:rFonts w:cs="Arial"/>
          <w:noProof/>
          <w:lang w:val="sr-Cyrl-CS"/>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255E" w:rsidRPr="00BB381A" w14:paraId="2E40865B" w14:textId="77777777" w:rsidTr="00E9255E">
        <w:trPr>
          <w:trHeight w:val="749"/>
          <w:tblCellSpacing w:w="20" w:type="dxa"/>
        </w:trPr>
        <w:tc>
          <w:tcPr>
            <w:tcW w:w="5323" w:type="dxa"/>
            <w:shd w:val="clear" w:color="auto" w:fill="auto"/>
            <w:vAlign w:val="center"/>
          </w:tcPr>
          <w:p w14:paraId="29D80426" w14:textId="77777777" w:rsidR="0074172E" w:rsidRDefault="0074172E" w:rsidP="00E9255E">
            <w:pPr>
              <w:rPr>
                <w:rFonts w:cs="Arial"/>
                <w:noProof/>
                <w:lang w:val="sr-Cyrl-CS"/>
              </w:rPr>
            </w:pPr>
          </w:p>
          <w:p w14:paraId="1BBC2D42" w14:textId="60616887" w:rsidR="00E9255E" w:rsidRPr="005E3FB0" w:rsidRDefault="0074172E" w:rsidP="00E9255E">
            <w:pPr>
              <w:rPr>
                <w:rFonts w:cs="Arial"/>
                <w:noProof/>
                <w:lang w:val="sr-Cyrl-CS"/>
              </w:rPr>
            </w:pPr>
            <w:r>
              <w:rPr>
                <w:rFonts w:cs="Arial"/>
                <w:noProof/>
                <w:lang w:val="sr-Cyrl-CS"/>
              </w:rPr>
              <w:t>Т</w:t>
            </w:r>
            <w:r w:rsidR="00E9255E" w:rsidRPr="005E3FB0">
              <w:rPr>
                <w:rFonts w:cs="Arial"/>
                <w:noProof/>
                <w:lang w:val="sr-Cyrl-CS"/>
              </w:rPr>
              <w:t>рошкови прибављања средстава обезбеђења</w:t>
            </w:r>
          </w:p>
        </w:tc>
        <w:tc>
          <w:tcPr>
            <w:tcW w:w="4260" w:type="dxa"/>
            <w:shd w:val="clear" w:color="auto" w:fill="auto"/>
          </w:tcPr>
          <w:p w14:paraId="1D21061C" w14:textId="77777777" w:rsidR="00E9255E" w:rsidRPr="00BB381A" w:rsidRDefault="00E9255E" w:rsidP="00E9255E">
            <w:pPr>
              <w:rPr>
                <w:rFonts w:cs="Arial"/>
                <w:noProof/>
                <w:sz w:val="24"/>
                <w:szCs w:val="24"/>
                <w:lang w:val="sr-Cyrl-CS"/>
              </w:rPr>
            </w:pPr>
          </w:p>
          <w:p w14:paraId="16F41E71" w14:textId="77777777" w:rsidR="00E9255E" w:rsidRPr="00BB381A" w:rsidRDefault="00E9255E" w:rsidP="00E9255E">
            <w:pPr>
              <w:rPr>
                <w:rFonts w:cs="Arial"/>
                <w:noProof/>
                <w:sz w:val="24"/>
                <w:szCs w:val="24"/>
                <w:lang w:val="sr-Cyrl-CS"/>
              </w:rPr>
            </w:pPr>
            <w:r w:rsidRPr="00BB381A">
              <w:rPr>
                <w:rFonts w:cs="Arial"/>
                <w:noProof/>
                <w:sz w:val="24"/>
                <w:szCs w:val="24"/>
                <w:lang w:val="sr-Cyrl-CS"/>
              </w:rPr>
              <w:t xml:space="preserve">__________ динара </w:t>
            </w:r>
          </w:p>
        </w:tc>
      </w:tr>
      <w:tr w:rsidR="00E9255E" w:rsidRPr="00BB381A" w14:paraId="1619B037" w14:textId="77777777" w:rsidTr="00E9255E">
        <w:trPr>
          <w:trHeight w:val="307"/>
          <w:tblCellSpacing w:w="20" w:type="dxa"/>
        </w:trPr>
        <w:tc>
          <w:tcPr>
            <w:tcW w:w="5323" w:type="dxa"/>
            <w:shd w:val="clear" w:color="auto" w:fill="auto"/>
            <w:vAlign w:val="center"/>
          </w:tcPr>
          <w:p w14:paraId="42F9E7BE" w14:textId="77777777" w:rsidR="0074172E" w:rsidRDefault="0074172E" w:rsidP="00E9255E">
            <w:pPr>
              <w:rPr>
                <w:rFonts w:cs="Arial"/>
                <w:noProof/>
                <w:lang w:val="sr-Cyrl-CS"/>
              </w:rPr>
            </w:pPr>
          </w:p>
          <w:p w14:paraId="7C6F1876" w14:textId="77E5B912" w:rsidR="00E9255E" w:rsidRPr="005E3FB0" w:rsidRDefault="00E9255E" w:rsidP="00E9255E">
            <w:pPr>
              <w:rPr>
                <w:rFonts w:cs="Arial"/>
                <w:noProof/>
                <w:lang w:val="sr-Cyrl-CS"/>
              </w:rPr>
            </w:pPr>
            <w:r w:rsidRPr="005E3FB0">
              <w:rPr>
                <w:rFonts w:cs="Arial"/>
                <w:noProof/>
                <w:lang w:val="sr-Cyrl-CS"/>
              </w:rPr>
              <w:t>Укупни трошкови без ПДВ-а</w:t>
            </w:r>
          </w:p>
        </w:tc>
        <w:tc>
          <w:tcPr>
            <w:tcW w:w="4260" w:type="dxa"/>
            <w:shd w:val="clear" w:color="auto" w:fill="auto"/>
          </w:tcPr>
          <w:p w14:paraId="4D0A6B0A" w14:textId="77777777" w:rsidR="00E9255E" w:rsidRPr="00BB381A" w:rsidRDefault="00E9255E" w:rsidP="00E9255E">
            <w:pPr>
              <w:rPr>
                <w:rFonts w:cs="Arial"/>
                <w:noProof/>
                <w:sz w:val="24"/>
                <w:szCs w:val="24"/>
                <w:lang w:val="sr-Cyrl-CS"/>
              </w:rPr>
            </w:pPr>
          </w:p>
          <w:p w14:paraId="23B9485C" w14:textId="77777777"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14:paraId="053B8132" w14:textId="77777777" w:rsidTr="00E9255E">
        <w:trPr>
          <w:trHeight w:val="433"/>
          <w:tblCellSpacing w:w="20" w:type="dxa"/>
        </w:trPr>
        <w:tc>
          <w:tcPr>
            <w:tcW w:w="5323" w:type="dxa"/>
            <w:shd w:val="clear" w:color="auto" w:fill="auto"/>
            <w:vAlign w:val="center"/>
          </w:tcPr>
          <w:p w14:paraId="583A719B" w14:textId="77777777" w:rsidR="0074172E" w:rsidRDefault="0074172E" w:rsidP="00E9255E">
            <w:pPr>
              <w:autoSpaceDE w:val="0"/>
              <w:autoSpaceDN w:val="0"/>
              <w:adjustRightInd w:val="0"/>
              <w:rPr>
                <w:rFonts w:cs="Arial"/>
                <w:noProof/>
                <w:lang w:val="sr-Cyrl-CS"/>
              </w:rPr>
            </w:pPr>
          </w:p>
          <w:p w14:paraId="7289E9B2" w14:textId="3A2C8015" w:rsidR="00E9255E" w:rsidRPr="005E3FB0" w:rsidRDefault="00E9255E" w:rsidP="00E9255E">
            <w:pPr>
              <w:autoSpaceDE w:val="0"/>
              <w:autoSpaceDN w:val="0"/>
              <w:adjustRightInd w:val="0"/>
              <w:rPr>
                <w:rFonts w:cs="Arial"/>
                <w:noProof/>
                <w:lang w:val="sr-Cyrl-CS"/>
              </w:rPr>
            </w:pPr>
            <w:r w:rsidRPr="005E3FB0">
              <w:rPr>
                <w:rFonts w:cs="Arial"/>
                <w:noProof/>
                <w:lang w:val="sr-Cyrl-CS"/>
              </w:rPr>
              <w:t>ПДВ</w:t>
            </w:r>
          </w:p>
        </w:tc>
        <w:tc>
          <w:tcPr>
            <w:tcW w:w="4260" w:type="dxa"/>
            <w:shd w:val="clear" w:color="auto" w:fill="auto"/>
          </w:tcPr>
          <w:p w14:paraId="2FD748F4" w14:textId="77777777" w:rsidR="00E9255E" w:rsidRPr="00BB381A" w:rsidRDefault="00E9255E" w:rsidP="00E9255E">
            <w:pPr>
              <w:rPr>
                <w:rFonts w:cs="Arial"/>
                <w:noProof/>
                <w:sz w:val="24"/>
                <w:szCs w:val="24"/>
                <w:lang w:val="sr-Cyrl-CS"/>
              </w:rPr>
            </w:pPr>
          </w:p>
          <w:p w14:paraId="711672B5" w14:textId="77777777"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14:paraId="5ED5B381" w14:textId="77777777" w:rsidTr="00E9255E">
        <w:trPr>
          <w:trHeight w:val="190"/>
          <w:tblCellSpacing w:w="20" w:type="dxa"/>
        </w:trPr>
        <w:tc>
          <w:tcPr>
            <w:tcW w:w="5323" w:type="dxa"/>
            <w:shd w:val="clear" w:color="auto" w:fill="auto"/>
          </w:tcPr>
          <w:p w14:paraId="56D7FCF5" w14:textId="77777777" w:rsidR="00E9255E" w:rsidRPr="005E3FB0" w:rsidRDefault="00E9255E" w:rsidP="00E9255E">
            <w:pPr>
              <w:rPr>
                <w:rFonts w:cs="Arial"/>
                <w:noProof/>
                <w:lang w:val="sr-Cyrl-CS"/>
              </w:rPr>
            </w:pPr>
          </w:p>
          <w:p w14:paraId="371019C6" w14:textId="73D60D86" w:rsidR="00E9255E" w:rsidRPr="005E3FB0" w:rsidRDefault="0074172E" w:rsidP="00E9255E">
            <w:pPr>
              <w:rPr>
                <w:rFonts w:cs="Arial"/>
                <w:noProof/>
                <w:lang w:val="sr-Cyrl-CS"/>
              </w:rPr>
            </w:pPr>
            <w:r>
              <w:rPr>
                <w:rFonts w:cs="Arial"/>
                <w:noProof/>
                <w:lang w:val="sr-Cyrl-CS"/>
              </w:rPr>
              <w:t>Укупни</w:t>
            </w:r>
            <w:r w:rsidR="00E9255E" w:rsidRPr="005E3FB0">
              <w:rPr>
                <w:rFonts w:cs="Arial"/>
                <w:noProof/>
                <w:lang w:val="sr-Cyrl-CS"/>
              </w:rPr>
              <w:t xml:space="preserve"> трошкови са ПДВ-ом</w:t>
            </w:r>
          </w:p>
        </w:tc>
        <w:tc>
          <w:tcPr>
            <w:tcW w:w="4260" w:type="dxa"/>
            <w:shd w:val="clear" w:color="auto" w:fill="auto"/>
          </w:tcPr>
          <w:p w14:paraId="7FB98170" w14:textId="77777777" w:rsidR="00E9255E" w:rsidRPr="00BB381A" w:rsidRDefault="00E9255E" w:rsidP="00E9255E">
            <w:pPr>
              <w:rPr>
                <w:rFonts w:cs="Arial"/>
                <w:noProof/>
                <w:sz w:val="24"/>
                <w:szCs w:val="24"/>
                <w:lang w:val="sr-Cyrl-CS"/>
              </w:rPr>
            </w:pPr>
          </w:p>
          <w:p w14:paraId="0AA7B4F4" w14:textId="77777777"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bl>
    <w:p w14:paraId="475444EA" w14:textId="77777777" w:rsidR="00E9255E" w:rsidRDefault="00E9255E" w:rsidP="00E9255E">
      <w:pPr>
        <w:tabs>
          <w:tab w:val="left" w:pos="0"/>
        </w:tabs>
        <w:rPr>
          <w:rFonts w:cs="Arial"/>
          <w:noProof/>
          <w:lang w:val="sr-Cyrl-CS"/>
        </w:rPr>
      </w:pPr>
    </w:p>
    <w:p w14:paraId="06E491D0" w14:textId="77777777" w:rsidR="00F80B8B" w:rsidRDefault="00F80B8B" w:rsidP="00F80B8B">
      <w:pPr>
        <w:tabs>
          <w:tab w:val="left" w:pos="0"/>
        </w:tabs>
        <w:rPr>
          <w:rFonts w:cs="Arial"/>
          <w:noProof/>
          <w:lang w:val="sr-Cyrl-CS"/>
        </w:rPr>
      </w:pPr>
      <w:r w:rsidRPr="006052B8">
        <w:rPr>
          <w:rFonts w:cs="Arial"/>
          <w:noProof/>
          <w:lang w:val="sr-Cyrl-C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A68147" w14:textId="7EE737E6" w:rsidR="00F80B8B" w:rsidRDefault="00F80B8B" w:rsidP="00F80B8B">
      <w:pPr>
        <w:tabs>
          <w:tab w:val="left" w:pos="0"/>
        </w:tabs>
        <w:rPr>
          <w:rFonts w:cs="Arial"/>
          <w:noProof/>
          <w:lang w:val="sr-Cyrl-CS"/>
        </w:rPr>
      </w:pPr>
    </w:p>
    <w:p w14:paraId="6FBA5A8E" w14:textId="77777777" w:rsidR="00F80B8B" w:rsidRDefault="00F80B8B" w:rsidP="00F80B8B">
      <w:pPr>
        <w:tabs>
          <w:tab w:val="left" w:pos="0"/>
        </w:tabs>
        <w:rPr>
          <w:rFonts w:cs="Arial"/>
          <w:noProof/>
          <w:lang w:val="sr-Cyrl-CS"/>
        </w:rPr>
      </w:pPr>
    </w:p>
    <w:p w14:paraId="5B30EAA7" w14:textId="77777777" w:rsidR="00F80B8B" w:rsidRDefault="00F80B8B" w:rsidP="00F80B8B">
      <w:pPr>
        <w:jc w:val="center"/>
        <w:rPr>
          <w:rFonts w:cs="Arial"/>
          <w:noProof/>
          <w:lang w:val="sr-Cyrl-CS"/>
        </w:rPr>
      </w:pPr>
      <w:r>
        <w:rPr>
          <w:rFonts w:cs="Arial"/>
          <w:noProof/>
          <w:lang w:val="sr-Cyrl-CS"/>
        </w:rPr>
        <w:t>Датум                                                       М.П.                                       Понуђач/Подизвођач</w:t>
      </w:r>
    </w:p>
    <w:p w14:paraId="7EA6E640" w14:textId="77777777" w:rsidR="00F80B8B" w:rsidRDefault="00F80B8B" w:rsidP="00F80B8B">
      <w:pPr>
        <w:jc w:val="center"/>
        <w:rPr>
          <w:rFonts w:cs="Arial"/>
          <w:noProof/>
          <w:lang w:val="sr-Cyrl-CS"/>
        </w:rPr>
      </w:pPr>
    </w:p>
    <w:p w14:paraId="63DC206E" w14:textId="77777777" w:rsidR="00F80B8B" w:rsidRPr="00E70E8C" w:rsidRDefault="00F80B8B" w:rsidP="00F80B8B">
      <w:pPr>
        <w:rPr>
          <w:rFonts w:cs="Arial"/>
          <w:noProof/>
          <w:lang w:val="sr-Cyrl-CS"/>
        </w:rPr>
      </w:pPr>
      <w:r>
        <w:rPr>
          <w:rFonts w:cs="Arial"/>
          <w:noProof/>
          <w:lang w:val="sr-Cyrl-CS"/>
        </w:rPr>
        <w:t>___________________                                                                                  _____________________</w:t>
      </w:r>
    </w:p>
    <w:p w14:paraId="1E72E248" w14:textId="77777777" w:rsidR="00F80B8B" w:rsidRPr="006052B8" w:rsidRDefault="00F80B8B" w:rsidP="00F80B8B">
      <w:pPr>
        <w:tabs>
          <w:tab w:val="left" w:pos="0"/>
        </w:tabs>
        <w:rPr>
          <w:rFonts w:cs="Arial"/>
          <w:noProof/>
          <w:lang w:val="sr-Cyrl-CS"/>
        </w:rPr>
      </w:pPr>
    </w:p>
    <w:p w14:paraId="385F9948" w14:textId="77777777" w:rsidR="00F80B8B" w:rsidRPr="00047060" w:rsidRDefault="00F80B8B" w:rsidP="00F80B8B">
      <w:pPr>
        <w:tabs>
          <w:tab w:val="left" w:pos="0"/>
        </w:tabs>
        <w:spacing w:before="0"/>
        <w:rPr>
          <w:rFonts w:cs="Arial"/>
          <w:b/>
          <w:noProof/>
          <w:lang w:val="sr-Cyrl-CS"/>
        </w:rPr>
      </w:pPr>
      <w:r w:rsidRPr="00047060">
        <w:rPr>
          <w:rFonts w:cs="Arial"/>
          <w:b/>
          <w:noProof/>
          <w:lang w:val="sr-Cyrl-CS"/>
        </w:rPr>
        <w:t>Напомена:</w:t>
      </w:r>
    </w:p>
    <w:p w14:paraId="468830AE" w14:textId="77777777" w:rsidR="00F80B8B" w:rsidRPr="006052B8" w:rsidRDefault="00F80B8B" w:rsidP="00F80B8B">
      <w:pPr>
        <w:spacing w:before="0"/>
        <w:rPr>
          <w:rFonts w:cs="Arial"/>
          <w:noProof/>
          <w:lang w:val="sr-Cyrl-CS"/>
        </w:rPr>
      </w:pPr>
      <w:r w:rsidRPr="00BB381A">
        <w:rPr>
          <w:rFonts w:cs="Arial"/>
          <w:i/>
          <w:noProof/>
          <w:sz w:val="24"/>
          <w:szCs w:val="24"/>
          <w:lang w:val="sr-Cyrl-CS"/>
        </w:rPr>
        <w:t>-</w:t>
      </w:r>
      <w:r w:rsidRPr="006052B8">
        <w:rPr>
          <w:rFonts w:cs="Arial"/>
          <w:noProof/>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1C04EA9" w14:textId="77777777" w:rsidR="00F80B8B" w:rsidRPr="006052B8" w:rsidRDefault="00F80B8B" w:rsidP="00F80B8B">
      <w:pPr>
        <w:tabs>
          <w:tab w:val="left" w:pos="0"/>
        </w:tabs>
        <w:spacing w:before="0"/>
        <w:rPr>
          <w:rFonts w:cs="Arial"/>
          <w:noProof/>
          <w:lang w:val="sr-Cyrl-CS"/>
        </w:rPr>
      </w:pPr>
      <w:r w:rsidRPr="006052B8">
        <w:rPr>
          <w:rFonts w:cs="Arial"/>
          <w:noProof/>
          <w:lang w:val="sr-Cyrl-C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996A639" w14:textId="77777777" w:rsidR="00F80B8B" w:rsidRPr="006052B8" w:rsidRDefault="00F80B8B" w:rsidP="00F80B8B">
      <w:pPr>
        <w:spacing w:before="0"/>
        <w:rPr>
          <w:rFonts w:cs="Arial"/>
          <w:noProof/>
          <w:lang w:val="sr-Cyrl-CS"/>
        </w:rPr>
      </w:pPr>
      <w:r w:rsidRPr="006052B8">
        <w:rPr>
          <w:rFonts w:cs="Arial"/>
          <w:noProof/>
          <w:lang w:val="sr-Cyrl-CS"/>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373CA3A" w14:textId="77777777" w:rsidR="00332694" w:rsidRPr="00ED3320" w:rsidRDefault="00F80B8B" w:rsidP="00332694">
      <w:pPr>
        <w:pStyle w:val="KDKomentar"/>
        <w:spacing w:before="0"/>
        <w:rPr>
          <w:rFonts w:eastAsia="TimesNewRomanPS-BoldMT" w:cs="Arial"/>
          <w:i w:val="0"/>
          <w:noProof/>
          <w:color w:val="auto"/>
          <w:sz w:val="22"/>
          <w:szCs w:val="22"/>
          <w:lang w:val="sr-Cyrl-CS"/>
        </w:rPr>
      </w:pPr>
      <w:r w:rsidRPr="006052B8">
        <w:rPr>
          <w:rFonts w:eastAsia="TimesNewRomanPS-BoldMT" w:cs="Arial"/>
          <w:i w:val="0"/>
          <w:noProof/>
          <w:color w:val="auto"/>
          <w:sz w:val="22"/>
          <w:szCs w:val="22"/>
          <w:lang w:val="sr-Cyrl-C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bookmarkEnd w:id="15"/>
      <w:bookmarkEnd w:id="17"/>
      <w:bookmarkEnd w:id="18"/>
    </w:p>
    <w:p w14:paraId="2C21CDBE" w14:textId="77777777" w:rsidR="00332694" w:rsidRPr="00FD5D25" w:rsidRDefault="00332694" w:rsidP="00332694">
      <w:pPr>
        <w:pStyle w:val="KDKomentar"/>
        <w:spacing w:before="0"/>
        <w:rPr>
          <w:rFonts w:eastAsia="TimesNewRomanPS-BoldMT" w:cs="Arial"/>
          <w:i w:val="0"/>
          <w:noProof/>
          <w:color w:val="auto"/>
          <w:sz w:val="22"/>
          <w:szCs w:val="22"/>
          <w:lang w:val="sr-Latn-RS"/>
        </w:rPr>
      </w:pPr>
    </w:p>
    <w:p w14:paraId="27DEAE1E" w14:textId="77777777" w:rsidR="00332694" w:rsidRDefault="00332694" w:rsidP="00F80B8B">
      <w:pPr>
        <w:pStyle w:val="KDKomentar"/>
        <w:spacing w:before="0"/>
        <w:rPr>
          <w:rFonts w:eastAsia="TimesNewRomanPS-BoldMT" w:cs="Arial"/>
          <w:i w:val="0"/>
          <w:noProof/>
          <w:color w:val="auto"/>
          <w:sz w:val="22"/>
          <w:szCs w:val="22"/>
          <w:lang w:val="sr-Cyrl-RS"/>
        </w:rPr>
      </w:pPr>
    </w:p>
    <w:p w14:paraId="2BF0ABA2" w14:textId="77777777" w:rsidR="00332694" w:rsidRDefault="00332694" w:rsidP="00332694">
      <w:pPr>
        <w:pStyle w:val="KDKomentar"/>
        <w:spacing w:before="0"/>
        <w:rPr>
          <w:rFonts w:eastAsia="TimesNewRomanPS-BoldMT" w:cs="Arial"/>
          <w:i w:val="0"/>
          <w:noProof/>
          <w:color w:val="auto"/>
          <w:sz w:val="22"/>
          <w:szCs w:val="22"/>
          <w:lang w:val="sr-Latn-RS"/>
        </w:rPr>
      </w:pPr>
    </w:p>
    <w:p w14:paraId="3E8A1E5E" w14:textId="77777777" w:rsidR="00013E77" w:rsidRPr="00013E77" w:rsidRDefault="00013E77" w:rsidP="00332694">
      <w:pPr>
        <w:pStyle w:val="KDKomentar"/>
        <w:spacing w:before="0"/>
        <w:rPr>
          <w:rFonts w:eastAsia="TimesNewRomanPS-BoldMT" w:cs="Arial"/>
          <w:i w:val="0"/>
          <w:noProof/>
          <w:color w:val="auto"/>
          <w:sz w:val="22"/>
          <w:szCs w:val="22"/>
          <w:lang w:val="sr-Latn-RS"/>
        </w:rPr>
      </w:pPr>
    </w:p>
    <w:p w14:paraId="4AF53AE5" w14:textId="2D01DF09" w:rsidR="00332694" w:rsidRDefault="00332694" w:rsidP="00332694">
      <w:pPr>
        <w:pStyle w:val="KDObrazac"/>
        <w:rPr>
          <w:noProof/>
          <w:lang w:val="sr-Cyrl-CS"/>
        </w:rPr>
      </w:pPr>
      <w:r w:rsidRPr="002A3FD7">
        <w:rPr>
          <w:noProof/>
          <w:lang w:val="sr-Cyrl-CS"/>
        </w:rPr>
        <w:lastRenderedPageBreak/>
        <w:t xml:space="preserve">ОБРАЗАЦ </w:t>
      </w:r>
      <w:r w:rsidR="00013E77">
        <w:rPr>
          <w:noProof/>
          <w:lang w:val="sr-Cyrl-CS"/>
        </w:rPr>
        <w:t>6.</w:t>
      </w:r>
    </w:p>
    <w:p w14:paraId="3CA5502F" w14:textId="77777777" w:rsidR="00013E77" w:rsidRPr="002A3FD7" w:rsidRDefault="00013E77" w:rsidP="00332694">
      <w:pPr>
        <w:pStyle w:val="KDObrazac"/>
        <w:rPr>
          <w:noProof/>
        </w:rPr>
      </w:pPr>
    </w:p>
    <w:tbl>
      <w:tblPr>
        <w:tblW w:w="100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171"/>
        <w:gridCol w:w="2267"/>
        <w:gridCol w:w="5103"/>
        <w:gridCol w:w="2552"/>
      </w:tblGrid>
      <w:tr w:rsidR="00EA3BB1" w:rsidRPr="00CD6FBE" w14:paraId="7C57978C" w14:textId="77777777" w:rsidTr="000B3042">
        <w:trPr>
          <w:cantSplit/>
          <w:trHeight w:val="255"/>
        </w:trPr>
        <w:tc>
          <w:tcPr>
            <w:tcW w:w="171" w:type="dxa"/>
            <w:vMerge w:val="restart"/>
            <w:tcBorders>
              <w:top w:val="single" w:sz="12" w:space="0" w:color="auto"/>
              <w:left w:val="single" w:sz="12" w:space="0" w:color="auto"/>
              <w:bottom w:val="single" w:sz="12" w:space="0" w:color="auto"/>
              <w:right w:val="nil"/>
            </w:tcBorders>
            <w:vAlign w:val="center"/>
          </w:tcPr>
          <w:p w14:paraId="3CE14340" w14:textId="77777777" w:rsidR="00EA3BB1" w:rsidRPr="00CD6FBE" w:rsidRDefault="00EA3BB1" w:rsidP="00754B8A">
            <w:pPr>
              <w:ind w:left="714"/>
              <w:rPr>
                <w:rFonts w:cs="Arial"/>
                <w:b/>
                <w:sz w:val="18"/>
                <w:lang w:val="sr-Cyrl-CS"/>
              </w:rPr>
            </w:pPr>
            <w:r w:rsidRPr="00CD6FBE">
              <w:rPr>
                <w:rFonts w:cs="Arial"/>
                <w:noProof/>
                <w:sz w:val="18"/>
              </w:rPr>
              <w:drawing>
                <wp:anchor distT="0" distB="0" distL="114300" distR="114300" simplePos="0" relativeHeight="251658752" behindDoc="0" locked="0" layoutInCell="1" allowOverlap="1" wp14:anchorId="689739FE" wp14:editId="27E6B47A">
                  <wp:simplePos x="0" y="0"/>
                  <wp:positionH relativeFrom="column">
                    <wp:posOffset>79375</wp:posOffset>
                  </wp:positionH>
                  <wp:positionV relativeFrom="paragraph">
                    <wp:posOffset>111760</wp:posOffset>
                  </wp:positionV>
                  <wp:extent cx="1410335" cy="276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41033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DC2D9" w14:textId="77777777" w:rsidR="00EA3BB1" w:rsidRPr="00CD6FBE" w:rsidRDefault="00EA3BB1" w:rsidP="00754B8A">
            <w:pPr>
              <w:ind w:right="141"/>
              <w:rPr>
                <w:rFonts w:cs="Arial"/>
                <w:sz w:val="18"/>
                <w:lang w:val="sr-Cyrl-CS"/>
              </w:rPr>
            </w:pPr>
          </w:p>
        </w:tc>
        <w:tc>
          <w:tcPr>
            <w:tcW w:w="2267" w:type="dxa"/>
            <w:vMerge w:val="restart"/>
            <w:tcBorders>
              <w:top w:val="single" w:sz="12" w:space="0" w:color="auto"/>
              <w:left w:val="nil"/>
              <w:bottom w:val="single" w:sz="12" w:space="0" w:color="auto"/>
              <w:right w:val="single" w:sz="12" w:space="0" w:color="auto"/>
            </w:tcBorders>
            <w:vAlign w:val="center"/>
            <w:hideMark/>
          </w:tcPr>
          <w:p w14:paraId="5E88B514" w14:textId="77777777" w:rsidR="00EA3BB1" w:rsidRPr="00CD6FBE" w:rsidRDefault="00EA3BB1" w:rsidP="00754B8A">
            <w:pPr>
              <w:ind w:left="28" w:right="141"/>
              <w:rPr>
                <w:rFonts w:cs="Arial"/>
                <w:sz w:val="18"/>
                <w:lang w:val="sr-Cyrl-CS"/>
              </w:rPr>
            </w:pPr>
          </w:p>
        </w:tc>
        <w:tc>
          <w:tcPr>
            <w:tcW w:w="5103" w:type="dxa"/>
            <w:vMerge w:val="restart"/>
            <w:tcBorders>
              <w:top w:val="single" w:sz="12" w:space="0" w:color="auto"/>
              <w:left w:val="single" w:sz="12" w:space="0" w:color="auto"/>
              <w:bottom w:val="single" w:sz="12" w:space="0" w:color="auto"/>
              <w:right w:val="single" w:sz="12" w:space="0" w:color="auto"/>
            </w:tcBorders>
            <w:vAlign w:val="center"/>
            <w:hideMark/>
          </w:tcPr>
          <w:p w14:paraId="3D97AD96" w14:textId="77777777" w:rsidR="00EA3BB1" w:rsidRPr="00CD6FBE" w:rsidRDefault="00EA3BB1" w:rsidP="00754B8A">
            <w:pPr>
              <w:jc w:val="center"/>
              <w:rPr>
                <w:rFonts w:cs="Arial"/>
                <w:b/>
                <w:bCs/>
                <w:sz w:val="18"/>
                <w:lang w:val="sr-Cyrl-CS"/>
              </w:rPr>
            </w:pPr>
          </w:p>
          <w:p w14:paraId="7EEB2DDA" w14:textId="77777777" w:rsidR="00EA3BB1" w:rsidRPr="000B3042" w:rsidRDefault="00EA3BB1" w:rsidP="00754B8A">
            <w:pPr>
              <w:tabs>
                <w:tab w:val="left" w:pos="-135"/>
                <w:tab w:val="left" w:pos="10620"/>
              </w:tabs>
              <w:jc w:val="center"/>
              <w:rPr>
                <w:rFonts w:cs="Arial"/>
                <w:b/>
              </w:rPr>
            </w:pPr>
            <w:r w:rsidRPr="000B3042">
              <w:rPr>
                <w:rFonts w:cs="Arial"/>
                <w:b/>
                <w:lang w:val="sr-Cyrl-CS"/>
              </w:rPr>
              <w:t>Најава испоруке добара</w:t>
            </w:r>
          </w:p>
          <w:p w14:paraId="1F4B06A6" w14:textId="77777777" w:rsidR="00EA3BB1" w:rsidRPr="00CD6FBE" w:rsidRDefault="00EA3BB1" w:rsidP="00754B8A">
            <w:pPr>
              <w:jc w:val="center"/>
              <w:rPr>
                <w:rFonts w:cs="Arial"/>
                <w:b/>
                <w:sz w:val="18"/>
                <w:lang w:val="sr-Cyrl-RS"/>
              </w:rPr>
            </w:pPr>
          </w:p>
        </w:tc>
        <w:tc>
          <w:tcPr>
            <w:tcW w:w="2552" w:type="dxa"/>
            <w:tcBorders>
              <w:top w:val="single" w:sz="12" w:space="0" w:color="auto"/>
              <w:left w:val="single" w:sz="12" w:space="0" w:color="auto"/>
              <w:bottom w:val="single" w:sz="12" w:space="0" w:color="auto"/>
              <w:right w:val="single" w:sz="12" w:space="0" w:color="auto"/>
            </w:tcBorders>
            <w:vAlign w:val="center"/>
            <w:hideMark/>
          </w:tcPr>
          <w:p w14:paraId="1C4ACAED" w14:textId="77777777" w:rsidR="00EA3BB1" w:rsidRPr="00CD6FBE" w:rsidRDefault="00EA3BB1" w:rsidP="00754B8A">
            <w:pPr>
              <w:jc w:val="center"/>
              <w:rPr>
                <w:rFonts w:cs="Arial"/>
                <w:b/>
                <w:sz w:val="18"/>
                <w:lang w:val="sr-Cyrl-RS"/>
              </w:rPr>
            </w:pPr>
            <w:r w:rsidRPr="00CD6FBE">
              <w:rPr>
                <w:rFonts w:cs="Arial"/>
                <w:b/>
                <w:sz w:val="18"/>
                <w:lang w:val="sr-Cyrl-CS"/>
              </w:rPr>
              <w:t>ФК.</w:t>
            </w:r>
            <w:r w:rsidRPr="00CD6FBE">
              <w:rPr>
                <w:rFonts w:cs="Arial"/>
                <w:b/>
                <w:sz w:val="18"/>
              </w:rPr>
              <w:t>7.4.4.1.</w:t>
            </w:r>
            <w:r w:rsidRPr="00CD6FBE">
              <w:rPr>
                <w:rFonts w:cs="Arial"/>
                <w:b/>
                <w:sz w:val="18"/>
                <w:lang w:val="sr-Cyrl-RS"/>
              </w:rPr>
              <w:t>4</w:t>
            </w:r>
          </w:p>
        </w:tc>
      </w:tr>
      <w:tr w:rsidR="00EA3BB1" w:rsidRPr="00CD6FBE" w14:paraId="5284DE95" w14:textId="77777777" w:rsidTr="000B3042">
        <w:trPr>
          <w:cantSplit/>
          <w:trHeight w:val="646"/>
        </w:trPr>
        <w:tc>
          <w:tcPr>
            <w:tcW w:w="171" w:type="dxa"/>
            <w:vMerge/>
            <w:tcBorders>
              <w:top w:val="single" w:sz="12" w:space="0" w:color="auto"/>
              <w:left w:val="single" w:sz="12" w:space="0" w:color="auto"/>
              <w:bottom w:val="single" w:sz="12" w:space="0" w:color="auto"/>
              <w:right w:val="nil"/>
            </w:tcBorders>
            <w:vAlign w:val="center"/>
            <w:hideMark/>
          </w:tcPr>
          <w:p w14:paraId="475DD191" w14:textId="77777777" w:rsidR="00EA3BB1" w:rsidRPr="00CD6FBE" w:rsidRDefault="00EA3BB1" w:rsidP="00754B8A">
            <w:pPr>
              <w:rPr>
                <w:rFonts w:cs="Arial"/>
                <w:sz w:val="18"/>
              </w:rPr>
            </w:pPr>
          </w:p>
        </w:tc>
        <w:tc>
          <w:tcPr>
            <w:tcW w:w="2267" w:type="dxa"/>
            <w:vMerge/>
            <w:tcBorders>
              <w:top w:val="single" w:sz="12" w:space="0" w:color="auto"/>
              <w:left w:val="nil"/>
              <w:bottom w:val="single" w:sz="12" w:space="0" w:color="auto"/>
              <w:right w:val="single" w:sz="12" w:space="0" w:color="auto"/>
            </w:tcBorders>
            <w:vAlign w:val="center"/>
            <w:hideMark/>
          </w:tcPr>
          <w:p w14:paraId="753D7D51" w14:textId="77777777" w:rsidR="00EA3BB1" w:rsidRPr="00CD6FBE" w:rsidRDefault="00EA3BB1" w:rsidP="00754B8A">
            <w:pPr>
              <w:rPr>
                <w:rFonts w:cs="Arial"/>
                <w:sz w:val="18"/>
              </w:rPr>
            </w:pPr>
          </w:p>
        </w:tc>
        <w:tc>
          <w:tcPr>
            <w:tcW w:w="5103" w:type="dxa"/>
            <w:vMerge/>
            <w:tcBorders>
              <w:top w:val="single" w:sz="12" w:space="0" w:color="auto"/>
              <w:left w:val="single" w:sz="12" w:space="0" w:color="auto"/>
              <w:bottom w:val="single" w:sz="12" w:space="0" w:color="auto"/>
              <w:right w:val="single" w:sz="12" w:space="0" w:color="auto"/>
            </w:tcBorders>
            <w:vAlign w:val="center"/>
            <w:hideMark/>
          </w:tcPr>
          <w:p w14:paraId="52FD7DDE" w14:textId="77777777" w:rsidR="00EA3BB1" w:rsidRPr="00CD6FBE" w:rsidRDefault="00EA3BB1" w:rsidP="00754B8A">
            <w:pPr>
              <w:rPr>
                <w:rFonts w:cs="Arial"/>
                <w:b/>
                <w:sz w:val="18"/>
                <w:lang w:val="sr-Cyrl-RS"/>
              </w:rPr>
            </w:pPr>
          </w:p>
        </w:tc>
        <w:tc>
          <w:tcPr>
            <w:tcW w:w="2552" w:type="dxa"/>
            <w:tcBorders>
              <w:top w:val="single" w:sz="12" w:space="0" w:color="auto"/>
              <w:left w:val="single" w:sz="12" w:space="0" w:color="auto"/>
              <w:bottom w:val="single" w:sz="12" w:space="0" w:color="auto"/>
              <w:right w:val="single" w:sz="12" w:space="0" w:color="auto"/>
            </w:tcBorders>
            <w:vAlign w:val="center"/>
            <w:hideMark/>
          </w:tcPr>
          <w:p w14:paraId="61D287C9" w14:textId="77777777" w:rsidR="00EA3BB1" w:rsidRPr="00CD6FBE" w:rsidRDefault="00EA3BB1" w:rsidP="00754B8A">
            <w:pPr>
              <w:spacing w:after="120"/>
              <w:rPr>
                <w:rFonts w:cs="Arial"/>
                <w:sz w:val="18"/>
                <w:lang w:val="sr-Cyrl-CS"/>
              </w:rPr>
            </w:pPr>
            <w:r w:rsidRPr="00CD6FBE">
              <w:rPr>
                <w:rFonts w:cs="Arial"/>
                <w:sz w:val="18"/>
                <w:lang w:val="sr-Cyrl-CS"/>
              </w:rPr>
              <w:t>Број:</w:t>
            </w:r>
          </w:p>
          <w:p w14:paraId="64B01790" w14:textId="77777777" w:rsidR="00EA3BB1" w:rsidRPr="00CD6FBE" w:rsidRDefault="00EA3BB1" w:rsidP="00754B8A">
            <w:pPr>
              <w:rPr>
                <w:rFonts w:cs="Arial"/>
                <w:sz w:val="18"/>
                <w:lang w:val="sr-Cyrl-CS"/>
              </w:rPr>
            </w:pPr>
            <w:r w:rsidRPr="00CD6FBE">
              <w:rPr>
                <w:rFonts w:cs="Arial"/>
                <w:sz w:val="18"/>
                <w:lang w:val="sr-Cyrl-CS"/>
              </w:rPr>
              <w:t>Д</w:t>
            </w:r>
            <w:r w:rsidRPr="00CD6FBE">
              <w:rPr>
                <w:rFonts w:cs="Arial"/>
                <w:sz w:val="18"/>
              </w:rPr>
              <w:t>а</w:t>
            </w:r>
            <w:r w:rsidRPr="00CD6FBE">
              <w:rPr>
                <w:rFonts w:cs="Arial"/>
                <w:sz w:val="18"/>
                <w:lang w:val="sr-Cyrl-CS"/>
              </w:rPr>
              <w:t>тум</w:t>
            </w:r>
            <w:r w:rsidRPr="00CD6FBE">
              <w:rPr>
                <w:rFonts w:cs="Arial"/>
                <w:sz w:val="18"/>
                <w:lang w:val="sr-Latn-CS"/>
              </w:rPr>
              <w:t>:</w:t>
            </w:r>
          </w:p>
        </w:tc>
      </w:tr>
    </w:tbl>
    <w:p w14:paraId="4E5BC9DA" w14:textId="77777777" w:rsidR="00332694" w:rsidRPr="00EA3BB1" w:rsidRDefault="00332694" w:rsidP="00332694">
      <w:pPr>
        <w:tabs>
          <w:tab w:val="left" w:pos="-135"/>
          <w:tab w:val="left" w:pos="10620"/>
        </w:tabs>
        <w:rPr>
          <w:rFonts w:cs="Arial"/>
          <w:sz w:val="24"/>
          <w:szCs w:val="24"/>
          <w:lang w:val="sr-Latn-RS"/>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857"/>
        <w:gridCol w:w="863"/>
        <w:gridCol w:w="802"/>
        <w:gridCol w:w="1997"/>
        <w:gridCol w:w="744"/>
        <w:gridCol w:w="1111"/>
        <w:gridCol w:w="766"/>
        <w:gridCol w:w="1203"/>
        <w:gridCol w:w="667"/>
      </w:tblGrid>
      <w:tr w:rsidR="00332694" w14:paraId="57A7FA99" w14:textId="77777777" w:rsidTr="00B71EAA">
        <w:trPr>
          <w:trHeight w:val="624"/>
        </w:trPr>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325B943A" w14:textId="77777777" w:rsidR="00332694" w:rsidRPr="00EA3BB1" w:rsidRDefault="00332694" w:rsidP="00B71EAA">
            <w:pPr>
              <w:tabs>
                <w:tab w:val="left" w:pos="-135"/>
                <w:tab w:val="left" w:pos="10620"/>
              </w:tabs>
              <w:jc w:val="center"/>
              <w:rPr>
                <w:rFonts w:cs="Arial"/>
                <w:b/>
                <w:sz w:val="16"/>
                <w:szCs w:val="16"/>
                <w:lang w:val="sr-Cyrl-RS"/>
              </w:rPr>
            </w:pPr>
            <w:r>
              <w:rPr>
                <w:rFonts w:cs="Arial"/>
                <w:b/>
                <w:sz w:val="16"/>
                <w:szCs w:val="16"/>
                <w:lang w:val="sr-Cyrl-CS"/>
              </w:rPr>
              <w:t>Редни бро</w:t>
            </w:r>
            <w:r w:rsidR="00EA3BB1">
              <w:rPr>
                <w:rFonts w:cs="Arial"/>
                <w:b/>
                <w:sz w:val="16"/>
                <w:szCs w:val="16"/>
                <w:lang w:val="sr-Cyrl-CS"/>
              </w:rPr>
              <w:t>ј из Уговора</w:t>
            </w:r>
          </w:p>
        </w:tc>
        <w:tc>
          <w:tcPr>
            <w:tcW w:w="463"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7E523B59"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јавне набавке</w:t>
            </w:r>
          </w:p>
        </w:tc>
        <w:tc>
          <w:tcPr>
            <w:tcW w:w="60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33BBD412" w14:textId="77777777" w:rsidR="00332694" w:rsidRDefault="00332694" w:rsidP="000B3042">
            <w:pPr>
              <w:tabs>
                <w:tab w:val="left" w:pos="-135"/>
                <w:tab w:val="left" w:pos="10620"/>
              </w:tabs>
              <w:spacing w:before="0"/>
              <w:jc w:val="center"/>
              <w:rPr>
                <w:rFonts w:cs="Arial"/>
                <w:b/>
                <w:sz w:val="16"/>
                <w:szCs w:val="16"/>
                <w:lang w:val="sr-Cyrl-CS"/>
              </w:rPr>
            </w:pPr>
            <w:r>
              <w:rPr>
                <w:rFonts w:cs="Arial"/>
                <w:b/>
                <w:sz w:val="16"/>
                <w:szCs w:val="16"/>
                <w:lang w:val="sr-Cyrl-CS"/>
              </w:rPr>
              <w:t xml:space="preserve">Датум и </w:t>
            </w:r>
          </w:p>
          <w:p w14:paraId="47C3916D" w14:textId="77777777" w:rsidR="00332694" w:rsidRDefault="00332694" w:rsidP="000B3042">
            <w:pPr>
              <w:tabs>
                <w:tab w:val="left" w:pos="-135"/>
                <w:tab w:val="left" w:pos="10620"/>
              </w:tabs>
              <w:spacing w:before="0"/>
              <w:jc w:val="center"/>
              <w:rPr>
                <w:rFonts w:cs="Arial"/>
                <w:b/>
                <w:sz w:val="16"/>
                <w:szCs w:val="16"/>
                <w:lang w:val="sr-Cyrl-CS"/>
              </w:rPr>
            </w:pPr>
            <w:r>
              <w:rPr>
                <w:rFonts w:cs="Arial"/>
                <w:b/>
                <w:sz w:val="16"/>
                <w:szCs w:val="16"/>
                <w:lang w:val="sr-Cyrl-CS"/>
              </w:rPr>
              <w:t>број Уговора</w:t>
            </w:r>
          </w:p>
        </w:tc>
        <w:tc>
          <w:tcPr>
            <w:tcW w:w="316"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34AEE91A" w14:textId="77777777" w:rsidR="00332694" w:rsidRDefault="00EA3BB1" w:rsidP="00B71EAA">
            <w:pPr>
              <w:tabs>
                <w:tab w:val="left" w:pos="-135"/>
                <w:tab w:val="left" w:pos="10620"/>
              </w:tabs>
              <w:jc w:val="center"/>
              <w:rPr>
                <w:rFonts w:cs="Arial"/>
                <w:b/>
                <w:sz w:val="16"/>
                <w:szCs w:val="16"/>
                <w:lang w:val="sr-Cyrl-CS"/>
              </w:rPr>
            </w:pPr>
            <w:r>
              <w:rPr>
                <w:rFonts w:cs="Arial"/>
                <w:b/>
                <w:sz w:val="16"/>
                <w:szCs w:val="16"/>
                <w:lang w:val="sr-Cyrl-CS"/>
              </w:rPr>
              <w:t>Шифра ЕРЦ</w:t>
            </w:r>
          </w:p>
        </w:tc>
        <w:tc>
          <w:tcPr>
            <w:tcW w:w="155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35315081" w14:textId="77777777" w:rsidR="00332694" w:rsidRDefault="00332694" w:rsidP="00EA3BB1">
            <w:pPr>
              <w:tabs>
                <w:tab w:val="left" w:pos="-135"/>
                <w:tab w:val="left" w:pos="10620"/>
              </w:tabs>
              <w:jc w:val="center"/>
              <w:rPr>
                <w:rFonts w:cs="Arial"/>
                <w:b/>
                <w:sz w:val="16"/>
                <w:szCs w:val="16"/>
                <w:lang w:val="sr-Cyrl-CS"/>
              </w:rPr>
            </w:pPr>
            <w:r>
              <w:rPr>
                <w:rFonts w:cs="Arial"/>
                <w:b/>
                <w:sz w:val="16"/>
                <w:szCs w:val="16"/>
                <w:lang w:val="sr-Cyrl-CS"/>
              </w:rPr>
              <w:t xml:space="preserve">Назив </w:t>
            </w:r>
            <w:r w:rsidR="00EA3BB1">
              <w:rPr>
                <w:rFonts w:cs="Arial"/>
                <w:b/>
                <w:sz w:val="16"/>
                <w:szCs w:val="16"/>
                <w:lang w:val="sr-Cyrl-CS"/>
              </w:rPr>
              <w:t>/ атрибути</w:t>
            </w:r>
          </w:p>
        </w:tc>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3FEA3855" w14:textId="77777777" w:rsidR="00332694" w:rsidRDefault="00EA3BB1" w:rsidP="00B71EAA">
            <w:pPr>
              <w:tabs>
                <w:tab w:val="left" w:pos="-135"/>
                <w:tab w:val="left" w:pos="10620"/>
              </w:tabs>
              <w:jc w:val="center"/>
              <w:rPr>
                <w:rFonts w:cs="Arial"/>
                <w:b/>
                <w:sz w:val="16"/>
                <w:szCs w:val="16"/>
                <w:lang w:val="sr-Cyrl-CS"/>
              </w:rPr>
            </w:pPr>
            <w:r>
              <w:rPr>
                <w:rFonts w:cs="Arial"/>
                <w:b/>
                <w:sz w:val="16"/>
                <w:szCs w:val="16"/>
                <w:lang w:val="sr-Cyrl-CS"/>
              </w:rPr>
              <w:t>Ј.мере</w:t>
            </w:r>
          </w:p>
        </w:tc>
        <w:tc>
          <w:tcPr>
            <w:tcW w:w="462"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177FFC0F"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Ознака материјала</w:t>
            </w:r>
          </w:p>
        </w:tc>
        <w:tc>
          <w:tcPr>
            <w:tcW w:w="347"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23F5837F"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Шаржа</w:t>
            </w:r>
          </w:p>
        </w:tc>
        <w:tc>
          <w:tcPr>
            <w:tcW w:w="404"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1CC273E2"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Отпремница број</w:t>
            </w:r>
          </w:p>
        </w:tc>
        <w:tc>
          <w:tcPr>
            <w:tcW w:w="380"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6AE46949"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Атест број</w:t>
            </w:r>
          </w:p>
        </w:tc>
      </w:tr>
      <w:tr w:rsidR="00332694" w14:paraId="498CFE3E" w14:textId="77777777" w:rsidTr="00EA3BB1">
        <w:trPr>
          <w:trHeight w:val="358"/>
        </w:trPr>
        <w:tc>
          <w:tcPr>
            <w:tcW w:w="231" w:type="pct"/>
            <w:tcBorders>
              <w:top w:val="single" w:sz="12" w:space="0" w:color="auto"/>
              <w:left w:val="single" w:sz="12" w:space="0" w:color="auto"/>
              <w:bottom w:val="single" w:sz="8" w:space="0" w:color="auto"/>
              <w:right w:val="single" w:sz="2" w:space="0" w:color="auto"/>
            </w:tcBorders>
            <w:vAlign w:val="center"/>
          </w:tcPr>
          <w:p w14:paraId="62459AC5"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12" w:space="0" w:color="auto"/>
              <w:left w:val="single" w:sz="2" w:space="0" w:color="auto"/>
              <w:bottom w:val="single" w:sz="8" w:space="0" w:color="auto"/>
              <w:right w:val="single" w:sz="2" w:space="0" w:color="auto"/>
            </w:tcBorders>
            <w:vAlign w:val="center"/>
          </w:tcPr>
          <w:p w14:paraId="234F5395" w14:textId="77777777" w:rsidR="00332694" w:rsidRDefault="00332694" w:rsidP="00B71EAA">
            <w:pPr>
              <w:tabs>
                <w:tab w:val="left" w:pos="-135"/>
                <w:tab w:val="left" w:pos="10620"/>
              </w:tabs>
              <w:rPr>
                <w:rFonts w:cs="Arial"/>
                <w:sz w:val="24"/>
                <w:szCs w:val="24"/>
                <w:lang w:val="sr-Cyrl-CS"/>
              </w:rPr>
            </w:pPr>
          </w:p>
        </w:tc>
        <w:tc>
          <w:tcPr>
            <w:tcW w:w="608" w:type="pct"/>
            <w:tcBorders>
              <w:top w:val="single" w:sz="12" w:space="0" w:color="auto"/>
              <w:left w:val="single" w:sz="2" w:space="0" w:color="auto"/>
              <w:bottom w:val="single" w:sz="8" w:space="0" w:color="auto"/>
              <w:right w:val="single" w:sz="8" w:space="0" w:color="auto"/>
            </w:tcBorders>
            <w:vAlign w:val="center"/>
          </w:tcPr>
          <w:p w14:paraId="354630B4" w14:textId="77777777" w:rsidR="00332694" w:rsidRDefault="00332694" w:rsidP="00B71EAA">
            <w:pPr>
              <w:tabs>
                <w:tab w:val="left" w:pos="-135"/>
                <w:tab w:val="left" w:pos="10620"/>
              </w:tabs>
              <w:rPr>
                <w:rFonts w:cs="Arial"/>
                <w:sz w:val="24"/>
                <w:szCs w:val="24"/>
                <w:lang w:val="sr-Cyrl-CS"/>
              </w:rPr>
            </w:pPr>
          </w:p>
        </w:tc>
        <w:tc>
          <w:tcPr>
            <w:tcW w:w="316" w:type="pct"/>
            <w:tcBorders>
              <w:top w:val="single" w:sz="12" w:space="0" w:color="auto"/>
              <w:left w:val="single" w:sz="8" w:space="0" w:color="auto"/>
              <w:bottom w:val="single" w:sz="8" w:space="0" w:color="auto"/>
              <w:right w:val="single" w:sz="8" w:space="0" w:color="auto"/>
            </w:tcBorders>
            <w:vAlign w:val="center"/>
          </w:tcPr>
          <w:p w14:paraId="60C73E5C" w14:textId="77777777" w:rsidR="00332694" w:rsidRDefault="00332694" w:rsidP="00B71EAA">
            <w:pPr>
              <w:tabs>
                <w:tab w:val="left" w:pos="-135"/>
                <w:tab w:val="left" w:pos="10620"/>
              </w:tabs>
              <w:rPr>
                <w:rFonts w:cs="Arial"/>
                <w:sz w:val="24"/>
                <w:szCs w:val="24"/>
                <w:lang w:val="sr-Cyrl-CS"/>
              </w:rPr>
            </w:pPr>
          </w:p>
        </w:tc>
        <w:tc>
          <w:tcPr>
            <w:tcW w:w="1558" w:type="pct"/>
            <w:tcBorders>
              <w:top w:val="single" w:sz="12" w:space="0" w:color="auto"/>
              <w:left w:val="single" w:sz="8" w:space="0" w:color="auto"/>
              <w:bottom w:val="single" w:sz="8" w:space="0" w:color="auto"/>
              <w:right w:val="single" w:sz="8" w:space="0" w:color="auto"/>
            </w:tcBorders>
            <w:vAlign w:val="center"/>
          </w:tcPr>
          <w:p w14:paraId="56B02883" w14:textId="77777777" w:rsidR="00332694" w:rsidRDefault="00332694" w:rsidP="00B71EAA">
            <w:pPr>
              <w:tabs>
                <w:tab w:val="left" w:pos="-135"/>
                <w:tab w:val="left" w:pos="10620"/>
              </w:tabs>
              <w:rPr>
                <w:rFonts w:cs="Arial"/>
                <w:sz w:val="24"/>
                <w:szCs w:val="24"/>
                <w:lang w:val="sr-Cyrl-CS"/>
              </w:rPr>
            </w:pPr>
          </w:p>
        </w:tc>
        <w:tc>
          <w:tcPr>
            <w:tcW w:w="231" w:type="pct"/>
            <w:tcBorders>
              <w:top w:val="single" w:sz="12" w:space="0" w:color="auto"/>
              <w:left w:val="single" w:sz="8" w:space="0" w:color="auto"/>
              <w:bottom w:val="single" w:sz="8" w:space="0" w:color="auto"/>
              <w:right w:val="single" w:sz="8" w:space="0" w:color="auto"/>
            </w:tcBorders>
            <w:vAlign w:val="center"/>
          </w:tcPr>
          <w:p w14:paraId="3F0F024E" w14:textId="77777777" w:rsidR="00332694" w:rsidRDefault="00332694" w:rsidP="00B71EAA">
            <w:pPr>
              <w:tabs>
                <w:tab w:val="left" w:pos="-135"/>
                <w:tab w:val="left" w:pos="10620"/>
              </w:tabs>
              <w:rPr>
                <w:rFonts w:cs="Arial"/>
                <w:sz w:val="24"/>
                <w:szCs w:val="24"/>
                <w:lang w:val="sr-Cyrl-CS"/>
              </w:rPr>
            </w:pPr>
          </w:p>
        </w:tc>
        <w:tc>
          <w:tcPr>
            <w:tcW w:w="462" w:type="pct"/>
            <w:tcBorders>
              <w:top w:val="single" w:sz="12" w:space="0" w:color="auto"/>
              <w:left w:val="single" w:sz="8" w:space="0" w:color="auto"/>
              <w:bottom w:val="single" w:sz="8" w:space="0" w:color="auto"/>
              <w:right w:val="single" w:sz="8" w:space="0" w:color="auto"/>
            </w:tcBorders>
            <w:vAlign w:val="center"/>
          </w:tcPr>
          <w:p w14:paraId="3DD84693" w14:textId="77777777" w:rsidR="00332694" w:rsidRDefault="00332694" w:rsidP="00B71EAA">
            <w:pPr>
              <w:tabs>
                <w:tab w:val="left" w:pos="-135"/>
                <w:tab w:val="left" w:pos="10620"/>
              </w:tabs>
              <w:rPr>
                <w:rFonts w:cs="Arial"/>
                <w:sz w:val="24"/>
                <w:szCs w:val="24"/>
                <w:lang w:val="sr-Cyrl-CS"/>
              </w:rPr>
            </w:pPr>
          </w:p>
        </w:tc>
        <w:tc>
          <w:tcPr>
            <w:tcW w:w="347" w:type="pct"/>
            <w:tcBorders>
              <w:top w:val="single" w:sz="12" w:space="0" w:color="auto"/>
              <w:left w:val="single" w:sz="8" w:space="0" w:color="auto"/>
              <w:bottom w:val="single" w:sz="8" w:space="0" w:color="auto"/>
              <w:right w:val="single" w:sz="8" w:space="0" w:color="auto"/>
            </w:tcBorders>
            <w:vAlign w:val="center"/>
          </w:tcPr>
          <w:p w14:paraId="2D183FE2" w14:textId="77777777" w:rsidR="00332694" w:rsidRDefault="00332694" w:rsidP="00B71EAA">
            <w:pPr>
              <w:tabs>
                <w:tab w:val="left" w:pos="-135"/>
                <w:tab w:val="left" w:pos="10620"/>
              </w:tabs>
              <w:rPr>
                <w:rFonts w:cs="Arial"/>
                <w:sz w:val="24"/>
                <w:szCs w:val="24"/>
                <w:lang w:val="sr-Cyrl-CS"/>
              </w:rPr>
            </w:pPr>
          </w:p>
        </w:tc>
        <w:tc>
          <w:tcPr>
            <w:tcW w:w="404" w:type="pct"/>
            <w:tcBorders>
              <w:top w:val="single" w:sz="12" w:space="0" w:color="auto"/>
              <w:left w:val="single" w:sz="8" w:space="0" w:color="auto"/>
              <w:bottom w:val="single" w:sz="8" w:space="0" w:color="auto"/>
              <w:right w:val="single" w:sz="8" w:space="0" w:color="auto"/>
            </w:tcBorders>
            <w:vAlign w:val="center"/>
          </w:tcPr>
          <w:p w14:paraId="165789B6" w14:textId="77777777" w:rsidR="00332694" w:rsidRDefault="00332694" w:rsidP="00B71EAA">
            <w:pPr>
              <w:tabs>
                <w:tab w:val="left" w:pos="-135"/>
                <w:tab w:val="left" w:pos="10620"/>
              </w:tabs>
              <w:rPr>
                <w:rFonts w:cs="Arial"/>
                <w:sz w:val="24"/>
                <w:szCs w:val="24"/>
                <w:lang w:val="sr-Cyrl-CS"/>
              </w:rPr>
            </w:pPr>
          </w:p>
        </w:tc>
        <w:tc>
          <w:tcPr>
            <w:tcW w:w="380" w:type="pct"/>
            <w:tcBorders>
              <w:top w:val="single" w:sz="12" w:space="0" w:color="auto"/>
              <w:left w:val="single" w:sz="8" w:space="0" w:color="auto"/>
              <w:bottom w:val="single" w:sz="8" w:space="0" w:color="auto"/>
              <w:right w:val="single" w:sz="12" w:space="0" w:color="auto"/>
            </w:tcBorders>
            <w:vAlign w:val="center"/>
          </w:tcPr>
          <w:p w14:paraId="374ABEF8" w14:textId="77777777" w:rsidR="00332694" w:rsidRDefault="00332694" w:rsidP="00B71EAA">
            <w:pPr>
              <w:tabs>
                <w:tab w:val="left" w:pos="-135"/>
                <w:tab w:val="left" w:pos="10620"/>
              </w:tabs>
              <w:rPr>
                <w:rFonts w:cs="Arial"/>
                <w:sz w:val="24"/>
                <w:szCs w:val="24"/>
                <w:lang w:val="sr-Cyrl-CS"/>
              </w:rPr>
            </w:pPr>
          </w:p>
        </w:tc>
      </w:tr>
      <w:tr w:rsidR="00332694" w14:paraId="63F10836" w14:textId="77777777" w:rsidTr="00EA3BB1">
        <w:trPr>
          <w:trHeight w:val="358"/>
        </w:trPr>
        <w:tc>
          <w:tcPr>
            <w:tcW w:w="231" w:type="pct"/>
            <w:tcBorders>
              <w:top w:val="single" w:sz="8" w:space="0" w:color="auto"/>
              <w:left w:val="single" w:sz="12" w:space="0" w:color="auto"/>
              <w:bottom w:val="single" w:sz="8" w:space="0" w:color="auto"/>
              <w:right w:val="single" w:sz="2" w:space="0" w:color="auto"/>
            </w:tcBorders>
            <w:vAlign w:val="center"/>
          </w:tcPr>
          <w:p w14:paraId="41027BAC"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8" w:space="0" w:color="auto"/>
              <w:left w:val="single" w:sz="2" w:space="0" w:color="auto"/>
              <w:bottom w:val="single" w:sz="8" w:space="0" w:color="auto"/>
              <w:right w:val="single" w:sz="2" w:space="0" w:color="auto"/>
            </w:tcBorders>
            <w:vAlign w:val="center"/>
          </w:tcPr>
          <w:p w14:paraId="174F4596"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572D45A3"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7ED55641"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595AE5DC"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0F3118A5"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698B1EBF"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1927770E"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1A0F1C9F"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50C9ACA5" w14:textId="77777777" w:rsidR="00332694" w:rsidRDefault="00332694" w:rsidP="00B71EAA">
            <w:pPr>
              <w:tabs>
                <w:tab w:val="left" w:pos="-135"/>
                <w:tab w:val="left" w:pos="10620"/>
              </w:tabs>
              <w:rPr>
                <w:rFonts w:cs="Arial"/>
                <w:sz w:val="24"/>
                <w:szCs w:val="24"/>
                <w:lang w:val="sr-Cyrl-CS"/>
              </w:rPr>
            </w:pPr>
          </w:p>
        </w:tc>
      </w:tr>
      <w:tr w:rsidR="00332694" w14:paraId="1536CB24" w14:textId="77777777" w:rsidTr="00EA3BB1">
        <w:trPr>
          <w:trHeight w:val="358"/>
        </w:trPr>
        <w:tc>
          <w:tcPr>
            <w:tcW w:w="231" w:type="pct"/>
            <w:tcBorders>
              <w:top w:val="single" w:sz="8" w:space="0" w:color="auto"/>
              <w:left w:val="single" w:sz="12" w:space="0" w:color="auto"/>
              <w:bottom w:val="single" w:sz="8" w:space="0" w:color="auto"/>
              <w:right w:val="single" w:sz="2" w:space="0" w:color="auto"/>
            </w:tcBorders>
            <w:vAlign w:val="center"/>
          </w:tcPr>
          <w:p w14:paraId="30D4EA64"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8" w:space="0" w:color="auto"/>
              <w:left w:val="single" w:sz="2" w:space="0" w:color="auto"/>
              <w:bottom w:val="single" w:sz="8" w:space="0" w:color="auto"/>
              <w:right w:val="single" w:sz="2" w:space="0" w:color="auto"/>
            </w:tcBorders>
            <w:vAlign w:val="center"/>
          </w:tcPr>
          <w:p w14:paraId="7330D1F2"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32F32607"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3506B0C9"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5CB8EB7B"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3D2EAD11"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42B247C8"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4C789EFE"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4A786039"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07103E68" w14:textId="77777777" w:rsidR="00332694" w:rsidRDefault="00332694" w:rsidP="00B71EAA">
            <w:pPr>
              <w:tabs>
                <w:tab w:val="left" w:pos="-135"/>
                <w:tab w:val="left" w:pos="10620"/>
              </w:tabs>
              <w:rPr>
                <w:rFonts w:cs="Arial"/>
                <w:sz w:val="24"/>
                <w:szCs w:val="24"/>
                <w:lang w:val="sr-Cyrl-CS"/>
              </w:rPr>
            </w:pPr>
          </w:p>
        </w:tc>
      </w:tr>
      <w:tr w:rsidR="00332694" w14:paraId="59D82109" w14:textId="77777777" w:rsidTr="00EA3BB1">
        <w:trPr>
          <w:trHeight w:val="358"/>
        </w:trPr>
        <w:tc>
          <w:tcPr>
            <w:tcW w:w="231" w:type="pct"/>
            <w:tcBorders>
              <w:top w:val="single" w:sz="8" w:space="0" w:color="auto"/>
              <w:left w:val="single" w:sz="12" w:space="0" w:color="auto"/>
              <w:bottom w:val="single" w:sz="8" w:space="0" w:color="auto"/>
              <w:right w:val="single" w:sz="2" w:space="0" w:color="auto"/>
            </w:tcBorders>
            <w:vAlign w:val="center"/>
          </w:tcPr>
          <w:p w14:paraId="721BCFC2"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8" w:space="0" w:color="auto"/>
              <w:left w:val="single" w:sz="2" w:space="0" w:color="auto"/>
              <w:bottom w:val="single" w:sz="8" w:space="0" w:color="auto"/>
              <w:right w:val="single" w:sz="2" w:space="0" w:color="auto"/>
            </w:tcBorders>
            <w:vAlign w:val="center"/>
          </w:tcPr>
          <w:p w14:paraId="2FFE41B6"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482B9CE3"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4C2E8C07"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30BEC109"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21003D9A"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214813CA"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652BF3DD"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62374A10"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7E212D69" w14:textId="77777777" w:rsidR="00332694" w:rsidRDefault="00332694" w:rsidP="00B71EAA">
            <w:pPr>
              <w:tabs>
                <w:tab w:val="left" w:pos="-135"/>
                <w:tab w:val="left" w:pos="10620"/>
              </w:tabs>
              <w:rPr>
                <w:rFonts w:cs="Arial"/>
                <w:sz w:val="24"/>
                <w:szCs w:val="24"/>
                <w:lang w:val="sr-Cyrl-CS"/>
              </w:rPr>
            </w:pPr>
          </w:p>
        </w:tc>
      </w:tr>
      <w:tr w:rsidR="00332694" w14:paraId="1D518974" w14:textId="77777777" w:rsidTr="00EA3BB1">
        <w:trPr>
          <w:trHeight w:val="358"/>
        </w:trPr>
        <w:tc>
          <w:tcPr>
            <w:tcW w:w="231" w:type="pct"/>
            <w:tcBorders>
              <w:top w:val="single" w:sz="8" w:space="0" w:color="auto"/>
              <w:left w:val="single" w:sz="12" w:space="0" w:color="auto"/>
              <w:bottom w:val="single" w:sz="8" w:space="0" w:color="auto"/>
              <w:right w:val="single" w:sz="2" w:space="0" w:color="auto"/>
            </w:tcBorders>
            <w:vAlign w:val="center"/>
          </w:tcPr>
          <w:p w14:paraId="537834E7"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8" w:space="0" w:color="auto"/>
              <w:left w:val="single" w:sz="2" w:space="0" w:color="auto"/>
              <w:bottom w:val="single" w:sz="8" w:space="0" w:color="auto"/>
              <w:right w:val="single" w:sz="2" w:space="0" w:color="auto"/>
            </w:tcBorders>
            <w:vAlign w:val="center"/>
          </w:tcPr>
          <w:p w14:paraId="45926B91"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1D3577DD"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27441920"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7A84B12B"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4F8DC8F0"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0D628505"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1795BE87"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66BAECE0"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2C1E312E" w14:textId="77777777" w:rsidR="00332694" w:rsidRDefault="00332694" w:rsidP="00B71EAA">
            <w:pPr>
              <w:tabs>
                <w:tab w:val="left" w:pos="-135"/>
                <w:tab w:val="left" w:pos="10620"/>
              </w:tabs>
              <w:rPr>
                <w:rFonts w:cs="Arial"/>
                <w:sz w:val="24"/>
                <w:szCs w:val="24"/>
                <w:lang w:val="sr-Cyrl-CS"/>
              </w:rPr>
            </w:pPr>
          </w:p>
        </w:tc>
      </w:tr>
    </w:tbl>
    <w:p w14:paraId="5C12F584" w14:textId="77777777" w:rsidR="00332694" w:rsidRPr="00EA3BB1" w:rsidRDefault="00332694" w:rsidP="00EA3BB1">
      <w:pPr>
        <w:tabs>
          <w:tab w:val="left" w:pos="-135"/>
          <w:tab w:val="left" w:pos="10620"/>
        </w:tabs>
        <w:rPr>
          <w:rFonts w:cs="Arial"/>
          <w:sz w:val="20"/>
          <w:szCs w:val="20"/>
          <w:lang w:val="sr-Latn-RS"/>
        </w:rPr>
      </w:pPr>
    </w:p>
    <w:tbl>
      <w:tblPr>
        <w:tblW w:w="15466" w:type="dxa"/>
        <w:tblInd w:w="55" w:type="dxa"/>
        <w:tblCellMar>
          <w:left w:w="70" w:type="dxa"/>
          <w:right w:w="70" w:type="dxa"/>
        </w:tblCellMar>
        <w:tblLook w:val="04A0" w:firstRow="1" w:lastRow="0" w:firstColumn="1" w:lastColumn="0" w:noHBand="0" w:noVBand="1"/>
      </w:tblPr>
      <w:tblGrid>
        <w:gridCol w:w="820"/>
        <w:gridCol w:w="1320"/>
        <w:gridCol w:w="1480"/>
        <w:gridCol w:w="11846"/>
      </w:tblGrid>
      <w:tr w:rsidR="00332694" w:rsidRPr="00BB381A" w14:paraId="62A957AD" w14:textId="77777777" w:rsidTr="007522D5">
        <w:trPr>
          <w:trHeight w:val="402"/>
        </w:trPr>
        <w:tc>
          <w:tcPr>
            <w:tcW w:w="15466" w:type="dxa"/>
            <w:gridSpan w:val="4"/>
            <w:tcBorders>
              <w:top w:val="nil"/>
              <w:left w:val="nil"/>
              <w:bottom w:val="nil"/>
              <w:right w:val="nil"/>
            </w:tcBorders>
            <w:shd w:val="clear" w:color="auto" w:fill="auto"/>
            <w:noWrap/>
            <w:vAlign w:val="bottom"/>
          </w:tcPr>
          <w:p w14:paraId="5E61A2A4" w14:textId="035B982A" w:rsidR="00332694" w:rsidRPr="00BB381A" w:rsidRDefault="00332694" w:rsidP="00B71EAA">
            <w:pPr>
              <w:spacing w:before="0"/>
              <w:rPr>
                <w:rFonts w:cs="Arial"/>
                <w:bCs/>
                <w:noProof/>
                <w:lang w:val="sr-Cyrl-CS" w:eastAsia="sr-Latn-CS"/>
              </w:rPr>
            </w:pPr>
            <w:r w:rsidRPr="00BB381A">
              <w:rPr>
                <w:rFonts w:cs="Arial"/>
                <w:bCs/>
                <w:noProof/>
                <w:lang w:val="sr-Cyrl-CS" w:eastAsia="sr-Latn-CS"/>
              </w:rPr>
              <w:t>Датум испоруке:</w:t>
            </w:r>
            <w:r w:rsidR="00013E77">
              <w:rPr>
                <w:rFonts w:cs="Arial"/>
                <w:bCs/>
                <w:noProof/>
                <w:lang w:val="sr-Cyrl-CS" w:eastAsia="sr-Latn-CS"/>
              </w:rPr>
              <w:t xml:space="preserve"> .......................</w:t>
            </w:r>
            <w:r w:rsidR="0074172E">
              <w:rPr>
                <w:rFonts w:cs="Arial"/>
                <w:bCs/>
                <w:noProof/>
                <w:lang w:val="sr-Cyrl-CS" w:eastAsia="sr-Latn-CS"/>
              </w:rPr>
              <w:t>..............</w:t>
            </w:r>
          </w:p>
        </w:tc>
      </w:tr>
      <w:tr w:rsidR="00332694" w:rsidRPr="00BB381A" w14:paraId="1FFC6129" w14:textId="77777777" w:rsidTr="007522D5">
        <w:trPr>
          <w:trHeight w:val="402"/>
        </w:trPr>
        <w:tc>
          <w:tcPr>
            <w:tcW w:w="15466" w:type="dxa"/>
            <w:gridSpan w:val="4"/>
            <w:tcBorders>
              <w:top w:val="nil"/>
              <w:left w:val="nil"/>
              <w:bottom w:val="nil"/>
              <w:right w:val="nil"/>
            </w:tcBorders>
            <w:shd w:val="clear" w:color="auto" w:fill="auto"/>
            <w:noWrap/>
            <w:vAlign w:val="bottom"/>
          </w:tcPr>
          <w:p w14:paraId="1595697B" w14:textId="719FBDA3" w:rsidR="00332694" w:rsidRPr="00BB381A" w:rsidRDefault="00332694" w:rsidP="00A20BA7">
            <w:pPr>
              <w:rPr>
                <w:rFonts w:cs="Arial"/>
                <w:bCs/>
                <w:noProof/>
                <w:lang w:val="sr-Cyrl-CS" w:eastAsia="sr-Latn-CS"/>
              </w:rPr>
            </w:pPr>
            <w:r w:rsidRPr="008D54B0">
              <w:rPr>
                <w:rFonts w:cs="Arial"/>
                <w:bCs/>
                <w:noProof/>
                <w:lang w:val="sr-Cyrl-CS" w:eastAsia="sr-Latn-CS"/>
              </w:rPr>
              <w:t>Место испоруке: магацин</w:t>
            </w:r>
            <w:r w:rsidR="0074172E">
              <w:rPr>
                <w:rFonts w:cs="Arial"/>
                <w:bCs/>
                <w:noProof/>
                <w:lang w:val="sr-Cyrl-CS" w:eastAsia="sr-Latn-CS"/>
              </w:rPr>
              <w:t xml:space="preserve"> бр. ................</w:t>
            </w:r>
          </w:p>
        </w:tc>
      </w:tr>
      <w:tr w:rsidR="00332694" w:rsidRPr="00BB381A" w14:paraId="117A3921" w14:textId="77777777" w:rsidTr="007522D5">
        <w:trPr>
          <w:trHeight w:val="402"/>
        </w:trPr>
        <w:tc>
          <w:tcPr>
            <w:tcW w:w="15466" w:type="dxa"/>
            <w:gridSpan w:val="4"/>
            <w:tcBorders>
              <w:top w:val="nil"/>
              <w:left w:val="nil"/>
              <w:bottom w:val="nil"/>
              <w:right w:val="nil"/>
            </w:tcBorders>
            <w:shd w:val="clear" w:color="auto" w:fill="auto"/>
            <w:noWrap/>
            <w:vAlign w:val="bottom"/>
          </w:tcPr>
          <w:p w14:paraId="302834B1" w14:textId="77777777" w:rsidR="00332694" w:rsidRPr="00BB381A" w:rsidRDefault="00332694" w:rsidP="00B71EAA">
            <w:pPr>
              <w:rPr>
                <w:rFonts w:cs="Arial"/>
                <w:bCs/>
                <w:noProof/>
                <w:lang w:val="sr-Cyrl-CS" w:eastAsia="sr-Latn-CS"/>
              </w:rPr>
            </w:pPr>
            <w:r w:rsidRPr="00BB381A">
              <w:rPr>
                <w:rFonts w:cs="Arial"/>
                <w:bCs/>
                <w:noProof/>
                <w:lang w:val="sr-Cyrl-CS" w:eastAsia="sr-Latn-CS"/>
              </w:rPr>
              <w:t>Робу доставити у магацин радним даном од 7,00 до 12,00 часова</w:t>
            </w:r>
          </w:p>
        </w:tc>
      </w:tr>
      <w:tr w:rsidR="00332694" w:rsidRPr="00BB381A" w14:paraId="0B8FD337" w14:textId="77777777" w:rsidTr="007522D5">
        <w:trPr>
          <w:trHeight w:val="402"/>
        </w:trPr>
        <w:tc>
          <w:tcPr>
            <w:tcW w:w="15466" w:type="dxa"/>
            <w:gridSpan w:val="4"/>
            <w:tcBorders>
              <w:top w:val="nil"/>
              <w:left w:val="nil"/>
              <w:bottom w:val="nil"/>
              <w:right w:val="nil"/>
            </w:tcBorders>
            <w:shd w:val="clear" w:color="auto" w:fill="auto"/>
            <w:noWrap/>
            <w:vAlign w:val="bottom"/>
          </w:tcPr>
          <w:p w14:paraId="18EE5DC3" w14:textId="71F3EF1B" w:rsidR="00332694" w:rsidRPr="00BB381A" w:rsidRDefault="00332694" w:rsidP="00B71EAA">
            <w:pPr>
              <w:rPr>
                <w:rFonts w:cs="Arial"/>
                <w:bCs/>
                <w:noProof/>
                <w:lang w:val="sr-Cyrl-CS" w:eastAsia="sr-Latn-CS"/>
              </w:rPr>
            </w:pPr>
            <w:r w:rsidRPr="00BB381A">
              <w:rPr>
                <w:rFonts w:cs="Arial"/>
                <w:bCs/>
                <w:noProof/>
                <w:lang w:val="sr-Cyrl-CS" w:eastAsia="sr-Latn-CS"/>
              </w:rPr>
              <w:t>За сваки магацин до</w:t>
            </w:r>
            <w:r w:rsidR="00013E77">
              <w:rPr>
                <w:rFonts w:cs="Arial"/>
                <w:bCs/>
                <w:noProof/>
                <w:lang w:val="sr-Cyrl-CS" w:eastAsia="sr-Latn-CS"/>
              </w:rPr>
              <w:t>ставити посебну најаву испоруке (уколико има више магацина)</w:t>
            </w:r>
          </w:p>
        </w:tc>
      </w:tr>
      <w:tr w:rsidR="00332694" w:rsidRPr="00BB381A" w14:paraId="3EB4C0D9" w14:textId="77777777" w:rsidTr="007522D5">
        <w:trPr>
          <w:trHeight w:val="255"/>
        </w:trPr>
        <w:tc>
          <w:tcPr>
            <w:tcW w:w="15466" w:type="dxa"/>
            <w:gridSpan w:val="4"/>
            <w:tcBorders>
              <w:top w:val="nil"/>
              <w:left w:val="nil"/>
              <w:bottom w:val="nil"/>
              <w:right w:val="nil"/>
            </w:tcBorders>
            <w:shd w:val="clear" w:color="auto" w:fill="auto"/>
            <w:noWrap/>
            <w:vAlign w:val="bottom"/>
          </w:tcPr>
          <w:p w14:paraId="27A6A280" w14:textId="77777777" w:rsidR="00332694" w:rsidRPr="00BB381A" w:rsidRDefault="00332694" w:rsidP="00B71EAA">
            <w:pPr>
              <w:rPr>
                <w:rFonts w:cs="Arial"/>
                <w:bCs/>
                <w:noProof/>
                <w:lang w:val="sr-Cyrl-CS" w:eastAsia="sr-Latn-CS"/>
              </w:rPr>
            </w:pPr>
            <w:r w:rsidRPr="00BB381A">
              <w:rPr>
                <w:rFonts w:cs="Arial"/>
                <w:bCs/>
                <w:noProof/>
                <w:lang w:val="sr-Cyrl-CS" w:eastAsia="sr-Latn-CS"/>
              </w:rPr>
              <w:t>Напомена: Најаву испоруке доставити најмање 3 (</w:t>
            </w:r>
            <w:r w:rsidR="007522D5">
              <w:rPr>
                <w:rFonts w:cs="Arial"/>
                <w:bCs/>
                <w:noProof/>
                <w:lang w:val="sr-Cyrl-CS" w:eastAsia="sr-Latn-CS"/>
              </w:rPr>
              <w:t xml:space="preserve">словима: </w:t>
            </w:r>
            <w:r w:rsidRPr="00BB381A">
              <w:rPr>
                <w:rFonts w:cs="Arial"/>
                <w:bCs/>
                <w:noProof/>
                <w:lang w:val="sr-Cyrl-CS" w:eastAsia="sr-Latn-CS"/>
              </w:rPr>
              <w:t>три) радна дана пре испоруке добара на</w:t>
            </w:r>
            <w:r w:rsidR="007522D5">
              <w:rPr>
                <w:rFonts w:cs="Arial"/>
                <w:bCs/>
                <w:noProof/>
                <w:lang w:val="sr-Cyrl-CS" w:eastAsia="sr-Latn-CS"/>
              </w:rPr>
              <w:t xml:space="preserve"> </w:t>
            </w:r>
            <w:r w:rsidRPr="00BB381A">
              <w:rPr>
                <w:rFonts w:cs="Arial"/>
                <w:bCs/>
                <w:noProof/>
                <w:lang w:val="sr-Cyrl-CS" w:eastAsia="sr-Latn-CS"/>
              </w:rPr>
              <w:t>:</w:t>
            </w:r>
          </w:p>
        </w:tc>
      </w:tr>
      <w:tr w:rsidR="00332694" w:rsidRPr="005B51F6" w14:paraId="21EA990F" w14:textId="77777777" w:rsidTr="007522D5">
        <w:trPr>
          <w:trHeight w:val="255"/>
        </w:trPr>
        <w:tc>
          <w:tcPr>
            <w:tcW w:w="15466" w:type="dxa"/>
            <w:gridSpan w:val="4"/>
            <w:tcBorders>
              <w:top w:val="nil"/>
              <w:left w:val="nil"/>
              <w:bottom w:val="nil"/>
              <w:right w:val="nil"/>
            </w:tcBorders>
            <w:shd w:val="clear" w:color="auto" w:fill="auto"/>
            <w:noWrap/>
            <w:vAlign w:val="bottom"/>
          </w:tcPr>
          <w:p w14:paraId="37570F16" w14:textId="4E763CFD" w:rsidR="00332694" w:rsidRPr="00BB381A" w:rsidRDefault="00332694" w:rsidP="001C7EAA">
            <w:pPr>
              <w:rPr>
                <w:rFonts w:cs="Arial"/>
                <w:bCs/>
                <w:noProof/>
                <w:lang w:val="sr-Cyrl-CS" w:eastAsia="sr-Latn-CS"/>
              </w:rPr>
            </w:pPr>
            <w:r w:rsidRPr="004B6CB7">
              <w:rPr>
                <w:rFonts w:cs="Arial"/>
                <w:bCs/>
                <w:noProof/>
                <w:lang w:val="de-DE" w:eastAsia="sr-Latn-CS"/>
              </w:rPr>
              <w:t>e-mail</w:t>
            </w:r>
            <w:r w:rsidR="00554131">
              <w:rPr>
                <w:rFonts w:cs="Arial"/>
                <w:bCs/>
                <w:noProof/>
                <w:lang w:val="sr-Cyrl-CS" w:eastAsia="sr-Latn-CS"/>
              </w:rPr>
              <w:t xml:space="preserve">: </w:t>
            </w:r>
            <w:hyperlink r:id="rId179" w:history="1">
              <w:r w:rsidR="000E6554" w:rsidRPr="008C46BC">
                <w:rPr>
                  <w:rStyle w:val="Hyperlink"/>
                  <w:rFonts w:eastAsia="Calibri" w:cs="Arial"/>
                  <w:i/>
                  <w:lang w:val="sr-Latn-RS"/>
                </w:rPr>
                <w:t>slavica.zivanovic@rbkolubara.rs</w:t>
              </w:r>
            </w:hyperlink>
            <w:r w:rsidR="00013E77">
              <w:rPr>
                <w:rFonts w:eastAsia="Calibri" w:cs="Arial"/>
                <w:i/>
                <w:lang w:val="sr-Latn-RS"/>
              </w:rPr>
              <w:t xml:space="preserve"> </w:t>
            </w:r>
          </w:p>
        </w:tc>
      </w:tr>
      <w:tr w:rsidR="00332694" w:rsidRPr="005B51F6" w14:paraId="5AC0A6EA" w14:textId="77777777" w:rsidTr="007522D5">
        <w:trPr>
          <w:trHeight w:val="255"/>
        </w:trPr>
        <w:tc>
          <w:tcPr>
            <w:tcW w:w="820" w:type="dxa"/>
            <w:tcBorders>
              <w:top w:val="nil"/>
              <w:left w:val="nil"/>
              <w:bottom w:val="nil"/>
              <w:right w:val="nil"/>
            </w:tcBorders>
            <w:shd w:val="clear" w:color="auto" w:fill="auto"/>
            <w:noWrap/>
            <w:vAlign w:val="bottom"/>
          </w:tcPr>
          <w:p w14:paraId="3FFE94AA" w14:textId="77777777"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14:paraId="249A0AC9" w14:textId="77777777" w:rsidR="00332694" w:rsidRPr="00EA3BB1" w:rsidRDefault="00332694" w:rsidP="00B71EAA">
            <w:pPr>
              <w:rPr>
                <w:rFonts w:cs="Arial"/>
                <w:noProof/>
                <w:lang w:val="sr-Latn-RS" w:eastAsia="sr-Latn-CS"/>
              </w:rPr>
            </w:pPr>
          </w:p>
        </w:tc>
        <w:tc>
          <w:tcPr>
            <w:tcW w:w="1480" w:type="dxa"/>
            <w:tcBorders>
              <w:top w:val="nil"/>
              <w:left w:val="nil"/>
              <w:bottom w:val="nil"/>
              <w:right w:val="nil"/>
            </w:tcBorders>
            <w:shd w:val="clear" w:color="auto" w:fill="auto"/>
            <w:noWrap/>
            <w:vAlign w:val="bottom"/>
          </w:tcPr>
          <w:p w14:paraId="449C905E" w14:textId="77777777" w:rsidR="00332694" w:rsidRPr="00BB381A" w:rsidRDefault="00332694" w:rsidP="00B71EAA">
            <w:pPr>
              <w:rPr>
                <w:rFonts w:cs="Arial"/>
                <w:noProof/>
                <w:lang w:val="sr-Cyrl-CS" w:eastAsia="sr-Latn-CS"/>
              </w:rPr>
            </w:pPr>
          </w:p>
        </w:tc>
        <w:tc>
          <w:tcPr>
            <w:tcW w:w="11846" w:type="dxa"/>
            <w:tcBorders>
              <w:top w:val="nil"/>
              <w:left w:val="nil"/>
              <w:bottom w:val="nil"/>
              <w:right w:val="nil"/>
            </w:tcBorders>
            <w:shd w:val="clear" w:color="auto" w:fill="auto"/>
            <w:noWrap/>
            <w:vAlign w:val="bottom"/>
          </w:tcPr>
          <w:p w14:paraId="455B4DB3" w14:textId="77777777" w:rsidR="00332694" w:rsidRPr="00BB381A" w:rsidRDefault="00332694" w:rsidP="00B71EAA">
            <w:pPr>
              <w:rPr>
                <w:rFonts w:cs="Arial"/>
                <w:noProof/>
                <w:lang w:val="sr-Cyrl-CS" w:eastAsia="sr-Latn-CS"/>
              </w:rPr>
            </w:pPr>
          </w:p>
        </w:tc>
      </w:tr>
      <w:tr w:rsidR="00332694" w:rsidRPr="005B51F6" w14:paraId="6C05F3F5" w14:textId="77777777" w:rsidTr="007522D5">
        <w:trPr>
          <w:trHeight w:val="255"/>
        </w:trPr>
        <w:tc>
          <w:tcPr>
            <w:tcW w:w="820" w:type="dxa"/>
            <w:tcBorders>
              <w:top w:val="nil"/>
              <w:left w:val="nil"/>
              <w:bottom w:val="nil"/>
              <w:right w:val="nil"/>
            </w:tcBorders>
            <w:shd w:val="clear" w:color="auto" w:fill="auto"/>
            <w:noWrap/>
            <w:vAlign w:val="bottom"/>
          </w:tcPr>
          <w:p w14:paraId="2BD04583" w14:textId="77777777"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14:paraId="700778A5" w14:textId="77777777" w:rsidR="00332694" w:rsidRPr="00EA3BB1" w:rsidRDefault="00332694" w:rsidP="00B71EAA">
            <w:pPr>
              <w:rPr>
                <w:rFonts w:cs="Arial"/>
                <w:noProof/>
                <w:lang w:val="sr-Latn-RS" w:eastAsia="sr-Latn-CS"/>
              </w:rPr>
            </w:pPr>
          </w:p>
        </w:tc>
        <w:tc>
          <w:tcPr>
            <w:tcW w:w="1480" w:type="dxa"/>
            <w:tcBorders>
              <w:top w:val="nil"/>
              <w:left w:val="nil"/>
              <w:bottom w:val="nil"/>
              <w:right w:val="nil"/>
            </w:tcBorders>
            <w:shd w:val="clear" w:color="auto" w:fill="auto"/>
            <w:noWrap/>
            <w:vAlign w:val="bottom"/>
          </w:tcPr>
          <w:p w14:paraId="69AC4BC6" w14:textId="77777777" w:rsidR="00332694" w:rsidRPr="00BB381A" w:rsidRDefault="00332694" w:rsidP="00B71EAA">
            <w:pPr>
              <w:rPr>
                <w:rFonts w:cs="Arial"/>
                <w:noProof/>
                <w:lang w:val="sr-Cyrl-CS" w:eastAsia="sr-Latn-CS"/>
              </w:rPr>
            </w:pPr>
          </w:p>
        </w:tc>
        <w:tc>
          <w:tcPr>
            <w:tcW w:w="11846" w:type="dxa"/>
            <w:tcBorders>
              <w:top w:val="nil"/>
              <w:left w:val="nil"/>
              <w:bottom w:val="nil"/>
              <w:right w:val="nil"/>
            </w:tcBorders>
            <w:shd w:val="clear" w:color="auto" w:fill="auto"/>
            <w:noWrap/>
            <w:vAlign w:val="bottom"/>
          </w:tcPr>
          <w:p w14:paraId="11E3D242" w14:textId="77777777" w:rsidR="00332694" w:rsidRPr="00BB381A" w:rsidRDefault="00332694" w:rsidP="00B71EAA">
            <w:pPr>
              <w:rPr>
                <w:rFonts w:cs="Arial"/>
                <w:noProof/>
                <w:lang w:val="sr-Cyrl-CS" w:eastAsia="sr-Latn-CS"/>
              </w:rPr>
            </w:pPr>
          </w:p>
        </w:tc>
      </w:tr>
    </w:tbl>
    <w:p w14:paraId="112ADD35" w14:textId="77777777" w:rsidR="00013E77" w:rsidRDefault="007522D5" w:rsidP="00332694">
      <w:pPr>
        <w:tabs>
          <w:tab w:val="left" w:pos="-135"/>
          <w:tab w:val="left" w:pos="10620"/>
        </w:tabs>
        <w:rPr>
          <w:rFonts w:cs="Arial"/>
          <w:noProof/>
          <w:lang w:val="sr-Latn-RS"/>
        </w:rPr>
      </w:pPr>
      <w:r>
        <w:rPr>
          <w:rFonts w:cs="Arial"/>
          <w:noProof/>
          <w:lang w:val="sr-Cyrl-CS"/>
        </w:rPr>
        <w:t xml:space="preserve">                  </w:t>
      </w:r>
    </w:p>
    <w:p w14:paraId="08070B9F" w14:textId="77777777" w:rsidR="00013E77" w:rsidRPr="00013E77" w:rsidRDefault="00013E77" w:rsidP="00332694">
      <w:pPr>
        <w:tabs>
          <w:tab w:val="left" w:pos="-135"/>
          <w:tab w:val="left" w:pos="10620"/>
        </w:tabs>
        <w:rPr>
          <w:rFonts w:cs="Arial"/>
          <w:noProof/>
          <w:lang w:val="sr-Latn-RS"/>
        </w:rPr>
      </w:pPr>
    </w:p>
    <w:p w14:paraId="3B6CF0DF" w14:textId="1155906E" w:rsidR="00332694" w:rsidRPr="001E15E6" w:rsidRDefault="00013E77" w:rsidP="00013E77">
      <w:pPr>
        <w:tabs>
          <w:tab w:val="left" w:pos="-135"/>
          <w:tab w:val="left" w:pos="10620"/>
        </w:tabs>
        <w:jc w:val="center"/>
        <w:rPr>
          <w:rFonts w:cs="Arial"/>
          <w:noProof/>
          <w:lang w:val="sr-Cyrl-CS"/>
        </w:rPr>
      </w:pPr>
      <w:r>
        <w:rPr>
          <w:rFonts w:cs="Arial"/>
          <w:noProof/>
          <w:lang w:val="sr-Latn-RS"/>
        </w:rPr>
        <w:t xml:space="preserve">                      </w:t>
      </w:r>
      <w:r w:rsidR="00332694" w:rsidRPr="00BB381A">
        <w:rPr>
          <w:rFonts w:cs="Arial"/>
          <w:noProof/>
          <w:lang w:val="sr-Cyrl-CS"/>
        </w:rPr>
        <w:t>Место и да</w:t>
      </w:r>
      <w:r w:rsidR="007522D5">
        <w:rPr>
          <w:rFonts w:cs="Arial"/>
          <w:noProof/>
          <w:lang w:val="sr-Cyrl-CS"/>
        </w:rPr>
        <w:t>тум</w:t>
      </w:r>
      <w:r w:rsidR="00332694">
        <w:rPr>
          <w:rFonts w:cs="Arial"/>
          <w:noProof/>
          <w:lang w:val="sr-Cyrl-CS"/>
        </w:rPr>
        <w:t xml:space="preserve">                   </w:t>
      </w:r>
      <w:r w:rsidR="007522D5">
        <w:rPr>
          <w:rFonts w:cs="Arial"/>
          <w:noProof/>
          <w:lang w:val="sr-Cyrl-CS"/>
        </w:rPr>
        <w:t xml:space="preserve">                       </w:t>
      </w:r>
      <w:r w:rsidR="00332694" w:rsidRPr="00BB381A">
        <w:rPr>
          <w:rFonts w:cs="Arial"/>
          <w:noProof/>
          <w:lang w:val="sr-Cyrl-CS"/>
        </w:rPr>
        <w:t>Потпис овлашћеног лица</w:t>
      </w:r>
    </w:p>
    <w:p w14:paraId="5D616005" w14:textId="77777777" w:rsidR="00332694" w:rsidRPr="00EA3BB1" w:rsidRDefault="00332694" w:rsidP="00013E77">
      <w:pPr>
        <w:tabs>
          <w:tab w:val="left" w:pos="-135"/>
          <w:tab w:val="left" w:pos="120"/>
          <w:tab w:val="left" w:pos="330"/>
        </w:tabs>
        <w:ind w:left="330" w:right="-540"/>
        <w:jc w:val="center"/>
        <w:rPr>
          <w:rFonts w:cs="Arial"/>
          <w:noProof/>
          <w:lang w:val="sr-Latn-RS"/>
        </w:rPr>
      </w:pPr>
      <w:r>
        <w:rPr>
          <w:rFonts w:cs="Arial"/>
          <w:noProof/>
          <w:lang w:val="sr-Cyrl-CS"/>
        </w:rPr>
        <w:t>_________</w:t>
      </w:r>
      <w:r w:rsidRPr="001E15E6">
        <w:rPr>
          <w:rFonts w:cs="Arial"/>
          <w:noProof/>
          <w:lang w:val="sr-Cyrl-CS"/>
        </w:rPr>
        <w:t>__</w:t>
      </w:r>
      <w:r>
        <w:rPr>
          <w:rFonts w:cs="Arial"/>
          <w:noProof/>
          <w:lang w:val="sr-Cyrl-CS"/>
        </w:rPr>
        <w:t>______</w:t>
      </w:r>
      <w:r w:rsidR="007522D5">
        <w:rPr>
          <w:rFonts w:cs="Arial"/>
          <w:noProof/>
          <w:lang w:val="sr-Cyrl-CS"/>
        </w:rPr>
        <w:t>______</w:t>
      </w:r>
      <w:r>
        <w:rPr>
          <w:rFonts w:cs="Arial"/>
          <w:noProof/>
          <w:lang w:val="sr-Cyrl-CS"/>
        </w:rPr>
        <w:t>___</w:t>
      </w:r>
      <w:r w:rsidRPr="00BB381A">
        <w:rPr>
          <w:rFonts w:cs="Arial"/>
          <w:noProof/>
          <w:lang w:val="sr-Cyrl-CS"/>
        </w:rPr>
        <w:t xml:space="preserve"> </w:t>
      </w:r>
      <w:r w:rsidR="007522D5">
        <w:rPr>
          <w:rFonts w:cs="Arial"/>
          <w:noProof/>
          <w:lang w:val="sr-Cyrl-CS"/>
        </w:rPr>
        <w:t xml:space="preserve">      </w:t>
      </w:r>
      <w:r w:rsidRPr="00BB381A">
        <w:rPr>
          <w:rFonts w:cs="Arial"/>
          <w:noProof/>
          <w:lang w:val="sr-Cyrl-CS"/>
        </w:rPr>
        <w:t>М.П.         __________</w:t>
      </w:r>
      <w:r w:rsidRPr="001E15E6">
        <w:rPr>
          <w:rFonts w:cs="Arial"/>
          <w:noProof/>
          <w:lang w:val="sr-Cyrl-CS"/>
        </w:rPr>
        <w:t>__</w:t>
      </w:r>
      <w:r w:rsidR="007522D5">
        <w:rPr>
          <w:rFonts w:cs="Arial"/>
          <w:noProof/>
          <w:lang w:val="sr-Cyrl-RS"/>
        </w:rPr>
        <w:t>____</w:t>
      </w:r>
      <w:r w:rsidRPr="001E15E6">
        <w:rPr>
          <w:rFonts w:cs="Arial"/>
          <w:noProof/>
          <w:lang w:val="sr-Cyrl-CS"/>
        </w:rPr>
        <w:t>_</w:t>
      </w:r>
      <w:r w:rsidRPr="00BB381A">
        <w:rPr>
          <w:rFonts w:cs="Arial"/>
          <w:noProof/>
          <w:lang w:val="sr-Cyrl-CS"/>
        </w:rPr>
        <w:t>________</w:t>
      </w:r>
    </w:p>
    <w:p w14:paraId="1A92923F" w14:textId="77777777" w:rsidR="00013E77" w:rsidRDefault="00013E77" w:rsidP="00332694">
      <w:pPr>
        <w:rPr>
          <w:rFonts w:cs="Arial"/>
          <w:b/>
          <w:noProof/>
          <w:u w:val="single"/>
          <w:lang w:val="sr-Latn-RS"/>
        </w:rPr>
      </w:pPr>
    </w:p>
    <w:p w14:paraId="04013CE7" w14:textId="77777777" w:rsidR="00013E77" w:rsidRDefault="00013E77" w:rsidP="00332694">
      <w:pPr>
        <w:rPr>
          <w:rFonts w:cs="Arial"/>
          <w:b/>
          <w:noProof/>
          <w:u w:val="single"/>
          <w:lang w:val="sr-Latn-RS"/>
        </w:rPr>
      </w:pPr>
    </w:p>
    <w:p w14:paraId="7BAD84D1" w14:textId="77777777" w:rsidR="00332694" w:rsidRPr="00BB381A" w:rsidRDefault="00332694" w:rsidP="00332694">
      <w:pPr>
        <w:rPr>
          <w:rFonts w:cs="Arial"/>
          <w:b/>
          <w:noProof/>
          <w:u w:val="single"/>
          <w:lang w:val="sr-Cyrl-CS"/>
        </w:rPr>
      </w:pPr>
      <w:r w:rsidRPr="00BB381A">
        <w:rPr>
          <w:rFonts w:cs="Arial"/>
          <w:b/>
          <w:noProof/>
          <w:u w:val="single"/>
          <w:lang w:val="sr-Cyrl-CS"/>
        </w:rPr>
        <w:t>Напомена:</w:t>
      </w:r>
    </w:p>
    <w:p w14:paraId="4ACD406F" w14:textId="77777777" w:rsidR="00332694" w:rsidRPr="00BB381A" w:rsidRDefault="00332694" w:rsidP="00332694">
      <w:pPr>
        <w:rPr>
          <w:rFonts w:cs="Arial"/>
          <w:b/>
          <w:noProof/>
          <w:u w:val="single"/>
          <w:lang w:val="sr-Cyrl-CS"/>
        </w:rPr>
      </w:pPr>
      <w:r>
        <w:rPr>
          <w:rFonts w:cs="Arial"/>
          <w:noProof/>
          <w:lang w:val="sr-Cyrl-CS"/>
        </w:rPr>
        <w:t xml:space="preserve">Образац </w:t>
      </w:r>
      <w:r w:rsidRPr="001E15E6">
        <w:rPr>
          <w:rFonts w:cs="Arial"/>
          <w:noProof/>
          <w:lang w:val="sr-Cyrl-CS"/>
        </w:rPr>
        <w:t>"</w:t>
      </w:r>
      <w:r>
        <w:rPr>
          <w:rFonts w:cs="Arial"/>
          <w:noProof/>
          <w:lang w:val="sr-Cyrl-CS"/>
        </w:rPr>
        <w:t>Најава испоруке добара</w:t>
      </w:r>
      <w:r w:rsidRPr="001E15E6">
        <w:rPr>
          <w:rFonts w:cs="Arial"/>
          <w:noProof/>
          <w:lang w:val="sr-Cyrl-CS"/>
        </w:rPr>
        <w:t>"</w:t>
      </w:r>
      <w:r w:rsidRPr="00BB381A">
        <w:rPr>
          <w:rFonts w:cs="Arial"/>
          <w:noProof/>
          <w:lang w:val="sr-Cyrl-CS"/>
        </w:rPr>
        <w:t xml:space="preserve"> попуњава Продавац пре испоруке</w:t>
      </w:r>
    </w:p>
    <w:p w14:paraId="3F2DBB90" w14:textId="77777777" w:rsidR="00332694" w:rsidRPr="00EA3BB1" w:rsidRDefault="00332694" w:rsidP="00F80B8B">
      <w:pPr>
        <w:pStyle w:val="KDKomentar"/>
        <w:spacing w:before="0"/>
        <w:rPr>
          <w:rFonts w:eastAsia="TimesNewRomanPS-BoldMT" w:cs="Arial"/>
          <w:i w:val="0"/>
          <w:noProof/>
          <w:color w:val="auto"/>
          <w:sz w:val="22"/>
          <w:szCs w:val="22"/>
          <w:lang w:val="sr-Latn-RS"/>
        </w:rPr>
        <w:sectPr w:rsidR="00332694" w:rsidRPr="00EA3BB1" w:rsidSect="00FF749F">
          <w:footnotePr>
            <w:pos w:val="beneathText"/>
          </w:footnotePr>
          <w:pgSz w:w="11909" w:h="16834" w:code="9"/>
          <w:pgMar w:top="567" w:right="1134" w:bottom="567" w:left="567" w:header="227" w:footer="227" w:gutter="0"/>
          <w:cols w:space="708"/>
          <w:titlePg/>
          <w:docGrid w:linePitch="360"/>
        </w:sectPr>
      </w:pPr>
    </w:p>
    <w:p w14:paraId="0F713C04" w14:textId="6670BB39" w:rsidR="00013E77" w:rsidRDefault="00013E77" w:rsidP="00B67617">
      <w:pPr>
        <w:pStyle w:val="KDKomentar"/>
        <w:spacing w:before="0"/>
        <w:ind w:right="427"/>
        <w:rPr>
          <w:b/>
          <w:i w:val="0"/>
          <w:noProof/>
          <w:color w:val="auto"/>
          <w:spacing w:val="1"/>
          <w:sz w:val="22"/>
          <w:szCs w:val="22"/>
          <w:lang w:val="sr-Cyrl-RS"/>
        </w:rPr>
      </w:pPr>
      <w:r>
        <w:rPr>
          <w:b/>
          <w:i w:val="0"/>
          <w:noProof/>
          <w:color w:val="auto"/>
          <w:spacing w:val="1"/>
          <w:sz w:val="22"/>
          <w:szCs w:val="22"/>
          <w:lang w:val="sr-Cyrl-RS"/>
        </w:rPr>
        <w:lastRenderedPageBreak/>
        <w:t xml:space="preserve">                                                                                                                                  </w:t>
      </w:r>
    </w:p>
    <w:p w14:paraId="672D80DC" w14:textId="77777777" w:rsidR="00013E77" w:rsidRDefault="00013E77" w:rsidP="00013E77">
      <w:pPr>
        <w:pStyle w:val="KDKomentar"/>
        <w:spacing w:before="0"/>
        <w:ind w:right="427"/>
        <w:jc w:val="right"/>
        <w:rPr>
          <w:b/>
          <w:i w:val="0"/>
          <w:noProof/>
          <w:color w:val="auto"/>
          <w:spacing w:val="1"/>
          <w:sz w:val="22"/>
          <w:szCs w:val="22"/>
          <w:lang w:val="sr-Cyrl-RS"/>
        </w:rPr>
      </w:pPr>
    </w:p>
    <w:p w14:paraId="4BAA77B6" w14:textId="67B45675" w:rsidR="00013E77" w:rsidRPr="00013E77" w:rsidRDefault="00013E77" w:rsidP="00013E77">
      <w:pPr>
        <w:pStyle w:val="KDKomentar"/>
        <w:spacing w:before="0"/>
        <w:ind w:right="427"/>
        <w:jc w:val="right"/>
        <w:rPr>
          <w:b/>
          <w:i w:val="0"/>
          <w:noProof/>
          <w:color w:val="auto"/>
          <w:spacing w:val="1"/>
          <w:sz w:val="22"/>
          <w:szCs w:val="22"/>
          <w:lang w:val="sr-Cyrl-RS"/>
        </w:rPr>
      </w:pPr>
      <w:r>
        <w:rPr>
          <w:b/>
          <w:i w:val="0"/>
          <w:noProof/>
          <w:color w:val="auto"/>
          <w:spacing w:val="1"/>
          <w:sz w:val="22"/>
          <w:szCs w:val="22"/>
          <w:lang w:val="sr-Cyrl-RS"/>
        </w:rPr>
        <w:t>ОБРАЗАЦ 7.</w:t>
      </w:r>
    </w:p>
    <w:p w14:paraId="57B57773" w14:textId="77777777" w:rsidR="00013E77" w:rsidRDefault="00013E77" w:rsidP="00013E77">
      <w:pPr>
        <w:pStyle w:val="KDKomentar"/>
        <w:spacing w:before="0"/>
        <w:jc w:val="right"/>
        <w:rPr>
          <w:b/>
          <w:i w:val="0"/>
          <w:noProof/>
          <w:color w:val="auto"/>
          <w:spacing w:val="1"/>
          <w:sz w:val="24"/>
          <w:szCs w:val="24"/>
          <w:lang w:val="sr-Cyrl-RS"/>
        </w:rPr>
      </w:pPr>
    </w:p>
    <w:p w14:paraId="1728AE81" w14:textId="77777777" w:rsidR="00013E77" w:rsidRPr="00013E77" w:rsidRDefault="00013E77" w:rsidP="00013E77">
      <w:pPr>
        <w:pStyle w:val="KDKomentar"/>
        <w:spacing w:before="0"/>
        <w:jc w:val="right"/>
        <w:rPr>
          <w:b/>
          <w:i w:val="0"/>
          <w:noProof/>
          <w:color w:val="auto"/>
          <w:spacing w:val="1"/>
          <w:sz w:val="24"/>
          <w:szCs w:val="24"/>
          <w:lang w:val="sr-Cyrl-R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013E77" w:rsidRPr="00BB381A" w14:paraId="6AA4DBEF" w14:textId="77777777" w:rsidTr="00A1158D">
        <w:trPr>
          <w:trHeight w:hRule="exact" w:val="320"/>
        </w:trPr>
        <w:tc>
          <w:tcPr>
            <w:tcW w:w="2979" w:type="dxa"/>
            <w:vMerge w:val="restart"/>
            <w:tcBorders>
              <w:top w:val="single" w:sz="13" w:space="0" w:color="000000"/>
              <w:left w:val="single" w:sz="12" w:space="0" w:color="000000"/>
              <w:right w:val="single" w:sz="12" w:space="0" w:color="000000"/>
            </w:tcBorders>
          </w:tcPr>
          <w:p w14:paraId="65BF6D3D" w14:textId="77777777" w:rsidR="00013E77" w:rsidRPr="00BB381A" w:rsidRDefault="00013E77" w:rsidP="00A1158D">
            <w:pPr>
              <w:pStyle w:val="TableParagraph"/>
              <w:spacing w:before="155" w:line="275" w:lineRule="auto"/>
              <w:ind w:right="123"/>
              <w:rPr>
                <w:rFonts w:ascii="Arial" w:eastAsia="Arial" w:hAnsi="Arial" w:cs="Arial"/>
                <w:noProof/>
                <w:lang w:val="sr-Cyrl-CS"/>
              </w:rPr>
            </w:pPr>
            <w:r w:rsidRPr="00BB381A">
              <w:rPr>
                <w:rFonts w:ascii="Arial" w:eastAsia="Arial" w:hAnsi="Arial" w:cs="Arial"/>
                <w:noProof/>
              </w:rPr>
              <w:drawing>
                <wp:anchor distT="0" distB="0" distL="114300" distR="114300" simplePos="0" relativeHeight="251663360" behindDoc="0" locked="0" layoutInCell="1" allowOverlap="1" wp14:anchorId="302FF72D" wp14:editId="3B2A5895">
                  <wp:simplePos x="0" y="0"/>
                  <wp:positionH relativeFrom="column">
                    <wp:posOffset>71120</wp:posOffset>
                  </wp:positionH>
                  <wp:positionV relativeFrom="paragraph">
                    <wp:posOffset>116840</wp:posOffset>
                  </wp:positionV>
                  <wp:extent cx="1790700" cy="313898"/>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793136"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7BCE9B1E" w14:textId="77777777" w:rsidR="00013E77" w:rsidRPr="00BB381A" w:rsidRDefault="00013E77" w:rsidP="00A1158D">
            <w:pPr>
              <w:pStyle w:val="TableParagraph"/>
              <w:spacing w:before="122" w:line="277" w:lineRule="auto"/>
              <w:ind w:left="178" w:right="106"/>
              <w:jc w:val="center"/>
              <w:rPr>
                <w:rFonts w:ascii="Arial" w:eastAsia="Arial" w:hAnsi="Arial" w:cs="Arial"/>
                <w:b/>
                <w:noProof/>
                <w:lang w:val="sr-Cyrl-CS"/>
              </w:rPr>
            </w:pPr>
            <w:r w:rsidRPr="00BB381A">
              <w:rPr>
                <w:rFonts w:ascii="Arial" w:hAnsi="Arial" w:cs="Arial"/>
                <w:b/>
                <w:noProof/>
                <w:spacing w:val="-1"/>
                <w:lang w:val="sr-Cyrl-C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4021C58F" w14:textId="77777777" w:rsidR="00013E77" w:rsidRPr="00BB381A" w:rsidRDefault="00013E77" w:rsidP="00A1158D">
            <w:pPr>
              <w:pStyle w:val="TableParagraph"/>
              <w:spacing w:line="245" w:lineRule="exact"/>
              <w:ind w:left="354"/>
              <w:rPr>
                <w:rFonts w:ascii="Arial" w:eastAsia="Arial" w:hAnsi="Arial" w:cs="Arial"/>
                <w:noProof/>
                <w:lang w:val="sr-Cyrl-CS"/>
              </w:rPr>
            </w:pPr>
            <w:r w:rsidRPr="00BB381A">
              <w:rPr>
                <w:rFonts w:ascii="Arial" w:hAnsi="Arial" w:cs="Arial"/>
                <w:b/>
                <w:noProof/>
                <w:spacing w:val="-1"/>
                <w:lang w:val="sr-Cyrl-CS"/>
              </w:rPr>
              <w:t>Ф</w:t>
            </w:r>
            <w:r>
              <w:rPr>
                <w:rFonts w:ascii="Arial" w:hAnsi="Arial" w:cs="Arial"/>
                <w:b/>
                <w:noProof/>
                <w:spacing w:val="-1"/>
                <w:lang w:val="sr-Cyrl-CS"/>
              </w:rPr>
              <w:t>К</w:t>
            </w:r>
            <w:r w:rsidRPr="00BB381A">
              <w:rPr>
                <w:rFonts w:ascii="Arial" w:hAnsi="Arial" w:cs="Arial"/>
                <w:b/>
                <w:noProof/>
                <w:spacing w:val="-1"/>
                <w:lang w:val="sr-Cyrl-CS"/>
              </w:rPr>
              <w:t>.6.2.4.0.2</w:t>
            </w:r>
          </w:p>
        </w:tc>
      </w:tr>
      <w:tr w:rsidR="00013E77" w:rsidRPr="00BB381A" w14:paraId="08C5E71D" w14:textId="77777777" w:rsidTr="00A1158D">
        <w:trPr>
          <w:trHeight w:hRule="exact" w:val="560"/>
        </w:trPr>
        <w:tc>
          <w:tcPr>
            <w:tcW w:w="2979" w:type="dxa"/>
            <w:vMerge/>
            <w:tcBorders>
              <w:left w:val="single" w:sz="12" w:space="0" w:color="000000"/>
              <w:bottom w:val="single" w:sz="12" w:space="0" w:color="000000"/>
              <w:right w:val="single" w:sz="12" w:space="0" w:color="000000"/>
            </w:tcBorders>
          </w:tcPr>
          <w:p w14:paraId="5196499F" w14:textId="77777777" w:rsidR="00013E77" w:rsidRPr="00BB381A" w:rsidRDefault="00013E77" w:rsidP="00A1158D">
            <w:pPr>
              <w:rPr>
                <w:rFonts w:ascii="Arial" w:hAnsi="Arial" w:cs="Arial"/>
                <w:noProof/>
                <w:lang w:val="sr-Cyrl-CS"/>
              </w:rPr>
            </w:pPr>
          </w:p>
        </w:tc>
        <w:tc>
          <w:tcPr>
            <w:tcW w:w="4820" w:type="dxa"/>
            <w:vMerge/>
            <w:tcBorders>
              <w:left w:val="single" w:sz="12" w:space="0" w:color="000000"/>
              <w:bottom w:val="single" w:sz="12" w:space="0" w:color="000000"/>
              <w:right w:val="single" w:sz="12" w:space="0" w:color="000000"/>
            </w:tcBorders>
          </w:tcPr>
          <w:p w14:paraId="0D9344E3" w14:textId="77777777" w:rsidR="00013E77" w:rsidRPr="00BB381A" w:rsidRDefault="00013E77" w:rsidP="00A1158D">
            <w:pPr>
              <w:rPr>
                <w:rFonts w:ascii="Arial" w:hAnsi="Arial" w:cs="Arial"/>
                <w:noProof/>
                <w:lang w:val="sr-Cyrl-CS"/>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65C6700F" w14:textId="77777777" w:rsidR="00013E77" w:rsidRPr="00BB381A" w:rsidRDefault="00013E77" w:rsidP="00A1158D">
            <w:pPr>
              <w:pStyle w:val="TableParagraph"/>
              <w:spacing w:line="275" w:lineRule="auto"/>
              <w:ind w:left="11"/>
              <w:rPr>
                <w:rFonts w:ascii="Arial" w:eastAsia="Arial" w:hAnsi="Arial" w:cs="Arial"/>
                <w:noProof/>
                <w:lang w:val="sr-Cyrl-CS"/>
              </w:rPr>
            </w:pPr>
            <w:r w:rsidRPr="00BB381A">
              <w:rPr>
                <w:rFonts w:ascii="Arial" w:hAnsi="Arial" w:cs="Arial"/>
                <w:noProof/>
                <w:spacing w:val="-1"/>
                <w:lang w:val="sr-Cyrl-CS"/>
              </w:rPr>
              <w:t>Датум: ___________</w:t>
            </w:r>
          </w:p>
        </w:tc>
      </w:tr>
    </w:tbl>
    <w:p w14:paraId="2B3FFA16" w14:textId="77777777" w:rsidR="00013E77" w:rsidRPr="00BB381A" w:rsidRDefault="00013E77" w:rsidP="00013E77">
      <w:pPr>
        <w:spacing w:before="7"/>
        <w:rPr>
          <w:rFonts w:eastAsia="Arial" w:cs="Arial"/>
          <w:b/>
          <w:bCs/>
          <w:noProof/>
          <w:lang w:val="sr-Cyrl-CS"/>
        </w:rPr>
      </w:pPr>
    </w:p>
    <w:p w14:paraId="5069DA75" w14:textId="77777777" w:rsidR="00013E77" w:rsidRPr="00BB381A" w:rsidRDefault="00013E77" w:rsidP="00013E77">
      <w:pPr>
        <w:spacing w:after="240"/>
        <w:rPr>
          <w:rFonts w:eastAsia="Arial" w:cs="Arial"/>
          <w:b/>
          <w:bCs/>
          <w:noProof/>
          <w:lang w:val="sr-Cyrl-CS"/>
        </w:rPr>
      </w:pPr>
      <w:r w:rsidRPr="00BB381A">
        <w:rPr>
          <w:rFonts w:eastAsia="Arial" w:cs="Arial"/>
          <w:b/>
          <w:bCs/>
          <w:noProof/>
          <w:lang w:val="sr-Cyrl-CS"/>
        </w:rPr>
        <w:tab/>
        <w:t>НАПОМЕНА: Доставити најмање 24</w:t>
      </w:r>
      <w:r>
        <w:rPr>
          <w:rFonts w:eastAsia="Arial" w:cs="Arial"/>
          <w:b/>
          <w:bCs/>
          <w:noProof/>
        </w:rPr>
        <w:t>h</w:t>
      </w:r>
      <w:r w:rsidRPr="00BB381A">
        <w:rPr>
          <w:rFonts w:eastAsia="Arial" w:cs="Arial"/>
          <w:b/>
          <w:bCs/>
          <w:noProof/>
          <w:lang w:val="sr-Cyrl-CS"/>
        </w:rPr>
        <w:t xml:space="preserve"> пре испоруке.</w:t>
      </w:r>
    </w:p>
    <w:p w14:paraId="07EEAAC0" w14:textId="77777777" w:rsidR="00013E77" w:rsidRPr="004B6CB7" w:rsidRDefault="00013E77" w:rsidP="00013E77">
      <w:pPr>
        <w:spacing w:after="240"/>
        <w:rPr>
          <w:rFonts w:eastAsia="Arial" w:cs="Arial"/>
          <w:b/>
          <w:bCs/>
          <w:noProof/>
          <w:lang w:val="sr-Cyrl-CS"/>
        </w:rPr>
      </w:pPr>
    </w:p>
    <w:p w14:paraId="6A193EF8" w14:textId="77777777" w:rsidR="00013E77" w:rsidRPr="00BB381A" w:rsidRDefault="00013E77" w:rsidP="008D6AF3">
      <w:pPr>
        <w:widowControl w:val="0"/>
        <w:numPr>
          <w:ilvl w:val="0"/>
          <w:numId w:val="21"/>
        </w:numPr>
        <w:spacing w:before="0"/>
        <w:ind w:left="426"/>
        <w:jc w:val="left"/>
        <w:rPr>
          <w:rFonts w:eastAsia="Arial" w:cs="Arial"/>
          <w:noProof/>
          <w:lang w:val="sr-Cyrl-CS"/>
        </w:rPr>
      </w:pPr>
      <w:r w:rsidRPr="00BB381A">
        <w:rPr>
          <w:rFonts w:cs="Arial"/>
          <w:noProof/>
          <w:spacing w:val="-1"/>
          <w:lang w:val="sr-Cyrl-CS"/>
        </w:rPr>
        <w:t>Добављач ____________________________________________________</w:t>
      </w:r>
      <w:r>
        <w:rPr>
          <w:rFonts w:cs="Arial"/>
          <w:noProof/>
          <w:spacing w:val="-1"/>
        </w:rPr>
        <w:t>____</w:t>
      </w:r>
      <w:r w:rsidRPr="00BB381A">
        <w:rPr>
          <w:rFonts w:cs="Arial"/>
          <w:noProof/>
          <w:spacing w:val="-1"/>
          <w:lang w:val="sr-Cyrl-CS"/>
        </w:rPr>
        <w:t>_______________</w:t>
      </w:r>
    </w:p>
    <w:p w14:paraId="6591AB46" w14:textId="77777777" w:rsidR="00013E77" w:rsidRPr="00BB381A" w:rsidRDefault="00013E77" w:rsidP="00013E77">
      <w:pPr>
        <w:spacing w:before="1"/>
        <w:ind w:left="426"/>
        <w:rPr>
          <w:rFonts w:eastAsia="Arial" w:cs="Arial"/>
          <w:noProof/>
          <w:lang w:val="sr-Cyrl-CS"/>
        </w:rPr>
      </w:pPr>
    </w:p>
    <w:p w14:paraId="20648DF3" w14:textId="77777777" w:rsidR="00013E77" w:rsidRPr="00BB381A" w:rsidRDefault="00013E77" w:rsidP="008D6AF3">
      <w:pPr>
        <w:widowControl w:val="0"/>
        <w:numPr>
          <w:ilvl w:val="0"/>
          <w:numId w:val="21"/>
        </w:numPr>
        <w:spacing w:before="72" w:after="120"/>
        <w:ind w:left="425" w:hanging="357"/>
        <w:jc w:val="left"/>
        <w:rPr>
          <w:rFonts w:eastAsia="Arial" w:cs="Arial"/>
          <w:noProof/>
          <w:lang w:val="sr-Cyrl-CS"/>
        </w:rPr>
      </w:pPr>
      <w:r w:rsidRPr="00BB381A">
        <w:rPr>
          <w:rFonts w:cs="Arial"/>
          <w:noProof/>
          <w:spacing w:val="-1"/>
          <w:lang w:val="sr-Cyrl-CS"/>
        </w:rPr>
        <w:t xml:space="preserve">Основ испоруке (назив документа, број, датум) </w:t>
      </w:r>
    </w:p>
    <w:p w14:paraId="4CA65DDF" w14:textId="77777777" w:rsidR="00013E77" w:rsidRDefault="00013E77" w:rsidP="00013E77">
      <w:pPr>
        <w:ind w:left="426"/>
        <w:rPr>
          <w:rFonts w:eastAsia="Arial" w:cs="Arial"/>
          <w:noProof/>
        </w:rPr>
      </w:pPr>
      <w:r w:rsidRPr="00BB381A">
        <w:rPr>
          <w:rFonts w:eastAsia="Arial" w:cs="Arial"/>
          <w:noProof/>
          <w:lang w:val="sr-Cyrl-CS"/>
        </w:rPr>
        <w:t>________________________________________________________</w:t>
      </w:r>
      <w:r>
        <w:rPr>
          <w:rFonts w:eastAsia="Arial" w:cs="Arial"/>
          <w:noProof/>
        </w:rPr>
        <w:t>_________</w:t>
      </w:r>
      <w:r w:rsidRPr="00BB381A">
        <w:rPr>
          <w:rFonts w:eastAsia="Arial" w:cs="Arial"/>
          <w:noProof/>
          <w:lang w:val="sr-Cyrl-CS"/>
        </w:rPr>
        <w:t>______________</w:t>
      </w:r>
    </w:p>
    <w:p w14:paraId="256C0F80" w14:textId="77777777" w:rsidR="00013E77" w:rsidRPr="00E83026" w:rsidRDefault="00013E77" w:rsidP="00013E77">
      <w:pPr>
        <w:ind w:left="426"/>
        <w:rPr>
          <w:rFonts w:eastAsia="Arial" w:cs="Arial"/>
          <w:noProof/>
        </w:rPr>
      </w:pPr>
    </w:p>
    <w:p w14:paraId="3D9B7306" w14:textId="77777777" w:rsidR="00013E77" w:rsidRPr="00BB381A" w:rsidRDefault="00013E77" w:rsidP="008D6AF3">
      <w:pPr>
        <w:widowControl w:val="0"/>
        <w:numPr>
          <w:ilvl w:val="0"/>
          <w:numId w:val="21"/>
        </w:numPr>
        <w:spacing w:before="72" w:after="120"/>
        <w:ind w:left="425" w:hanging="357"/>
        <w:jc w:val="left"/>
        <w:rPr>
          <w:rFonts w:eastAsia="Arial" w:cs="Arial"/>
          <w:noProof/>
          <w:lang w:val="sr-Cyrl-CS"/>
        </w:rPr>
      </w:pPr>
      <w:r w:rsidRPr="00BB381A">
        <w:rPr>
          <w:rFonts w:eastAsia="Arial" w:cs="Arial"/>
          <w:noProof/>
          <w:lang w:val="sr-Cyrl-CS"/>
        </w:rPr>
        <w:t>Предмет испоруке (кратак опис)</w:t>
      </w:r>
    </w:p>
    <w:p w14:paraId="0F9878A3" w14:textId="77777777" w:rsidR="00013E77" w:rsidRPr="00BB381A" w:rsidRDefault="00013E77" w:rsidP="00013E77">
      <w:pPr>
        <w:spacing w:before="72"/>
        <w:ind w:left="426"/>
        <w:rPr>
          <w:rFonts w:eastAsia="Arial" w:cs="Arial"/>
          <w:noProof/>
          <w:lang w:val="sr-Cyrl-CS"/>
        </w:rPr>
      </w:pPr>
      <w:r w:rsidRPr="00BB381A">
        <w:rPr>
          <w:rFonts w:eastAsia="Arial" w:cs="Arial"/>
          <w:noProof/>
          <w:lang w:val="sr-Cyrl-CS"/>
        </w:rPr>
        <w:t>___________________________________________</w:t>
      </w:r>
      <w:r>
        <w:rPr>
          <w:rFonts w:eastAsia="Arial" w:cs="Arial"/>
          <w:noProof/>
        </w:rPr>
        <w:t>__________</w:t>
      </w:r>
      <w:r w:rsidRPr="00BB381A">
        <w:rPr>
          <w:rFonts w:eastAsia="Arial" w:cs="Arial"/>
          <w:noProof/>
          <w:lang w:val="sr-Cyrl-CS"/>
        </w:rPr>
        <w:t>__________________________</w:t>
      </w:r>
    </w:p>
    <w:p w14:paraId="6758B551" w14:textId="77777777" w:rsidR="00013E77" w:rsidRPr="00BB381A" w:rsidRDefault="00013E77" w:rsidP="00013E77">
      <w:pPr>
        <w:spacing w:before="72"/>
        <w:ind w:left="426"/>
        <w:rPr>
          <w:rFonts w:eastAsia="Arial" w:cs="Arial"/>
          <w:noProof/>
          <w:lang w:val="sr-Cyrl-CS"/>
        </w:rPr>
      </w:pPr>
    </w:p>
    <w:p w14:paraId="5130D5CB" w14:textId="77777777" w:rsidR="00013E77" w:rsidRPr="00BB381A" w:rsidRDefault="00013E77" w:rsidP="008D6AF3">
      <w:pPr>
        <w:widowControl w:val="0"/>
        <w:numPr>
          <w:ilvl w:val="0"/>
          <w:numId w:val="21"/>
        </w:numPr>
        <w:spacing w:before="72"/>
        <w:ind w:left="426"/>
        <w:jc w:val="left"/>
        <w:rPr>
          <w:rFonts w:eastAsia="Arial" w:cs="Arial"/>
          <w:noProof/>
          <w:lang w:val="sr-Cyrl-CS"/>
        </w:rPr>
      </w:pPr>
      <w:r w:rsidRPr="00BB381A">
        <w:rPr>
          <w:rFonts w:cs="Arial"/>
          <w:noProof/>
          <w:spacing w:val="-1"/>
          <w:lang w:val="sr-Cyrl-CS"/>
        </w:rPr>
        <w:t>Датум, време и место испоруке добара (магацин, погон, радилиште и сл.)</w:t>
      </w:r>
    </w:p>
    <w:p w14:paraId="59869FC4" w14:textId="77777777" w:rsidR="00013E77" w:rsidRDefault="00013E77" w:rsidP="00013E77">
      <w:pPr>
        <w:ind w:left="426"/>
        <w:rPr>
          <w:rFonts w:eastAsia="Arial" w:cs="Arial"/>
          <w:noProof/>
        </w:rPr>
      </w:pPr>
      <w:r w:rsidRPr="00BB381A">
        <w:rPr>
          <w:rFonts w:eastAsia="Arial" w:cs="Arial"/>
          <w:noProof/>
          <w:lang w:val="sr-Cyrl-CS"/>
        </w:rPr>
        <w:t>_____________________________________</w:t>
      </w:r>
      <w:r>
        <w:rPr>
          <w:rFonts w:eastAsia="Arial" w:cs="Arial"/>
          <w:noProof/>
        </w:rPr>
        <w:t>__________</w:t>
      </w:r>
      <w:r w:rsidRPr="00BB381A">
        <w:rPr>
          <w:rFonts w:eastAsia="Arial" w:cs="Arial"/>
          <w:noProof/>
          <w:lang w:val="sr-Cyrl-CS"/>
        </w:rPr>
        <w:t>________________________________</w:t>
      </w:r>
    </w:p>
    <w:p w14:paraId="1CAC05EF" w14:textId="77777777" w:rsidR="00013E77" w:rsidRPr="00E83026" w:rsidRDefault="00013E77" w:rsidP="00013E77">
      <w:pPr>
        <w:ind w:left="426"/>
        <w:rPr>
          <w:rFonts w:eastAsia="Arial" w:cs="Arial"/>
          <w:noProof/>
        </w:rPr>
      </w:pPr>
    </w:p>
    <w:p w14:paraId="0E6C729A" w14:textId="77777777" w:rsidR="00013E77" w:rsidRPr="00BB381A" w:rsidRDefault="00013E77" w:rsidP="008D6AF3">
      <w:pPr>
        <w:widowControl w:val="0"/>
        <w:numPr>
          <w:ilvl w:val="0"/>
          <w:numId w:val="21"/>
        </w:numPr>
        <w:spacing w:before="72"/>
        <w:ind w:left="426"/>
        <w:jc w:val="left"/>
        <w:rPr>
          <w:rFonts w:eastAsia="Arial" w:cs="Arial"/>
          <w:noProof/>
          <w:lang w:val="sr-Cyrl-CS"/>
        </w:rPr>
      </w:pPr>
      <w:r w:rsidRPr="00BB381A">
        <w:rPr>
          <w:rFonts w:eastAsia="Arial" w:cs="Arial"/>
          <w:noProof/>
          <w:lang w:val="sr-Cyrl-CS"/>
        </w:rPr>
        <w:t xml:space="preserve">Превозник (заокружити): </w:t>
      </w:r>
    </w:p>
    <w:p w14:paraId="71752A13" w14:textId="77777777" w:rsidR="00013E77" w:rsidRPr="00BB381A" w:rsidRDefault="00013E77" w:rsidP="008D6AF3">
      <w:pPr>
        <w:pStyle w:val="ListParagraph"/>
        <w:widowControl w:val="0"/>
        <w:numPr>
          <w:ilvl w:val="0"/>
          <w:numId w:val="22"/>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Сопствени</w:t>
      </w:r>
    </w:p>
    <w:p w14:paraId="36DC1A95" w14:textId="77777777" w:rsidR="00013E77" w:rsidRPr="00BB381A" w:rsidRDefault="00013E77" w:rsidP="008D6AF3">
      <w:pPr>
        <w:pStyle w:val="ListParagraph"/>
        <w:widowControl w:val="0"/>
        <w:numPr>
          <w:ilvl w:val="0"/>
          <w:numId w:val="22"/>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Услужни превоз (назив превозника):______________________________</w:t>
      </w:r>
      <w:r>
        <w:rPr>
          <w:rFonts w:ascii="Arial" w:eastAsia="Arial" w:hAnsi="Arial" w:cs="Arial"/>
          <w:noProof/>
        </w:rPr>
        <w:t>______</w:t>
      </w:r>
      <w:r w:rsidRPr="00BB381A">
        <w:rPr>
          <w:rFonts w:ascii="Arial" w:eastAsia="Arial" w:hAnsi="Arial" w:cs="Arial"/>
          <w:noProof/>
          <w:lang w:val="sr-Cyrl-CS"/>
        </w:rPr>
        <w:t>_____________</w:t>
      </w:r>
    </w:p>
    <w:p w14:paraId="34F48D63" w14:textId="77777777" w:rsidR="00013E77" w:rsidRDefault="00013E77" w:rsidP="00013E77">
      <w:pPr>
        <w:spacing w:before="72"/>
        <w:ind w:left="426"/>
        <w:rPr>
          <w:rFonts w:eastAsia="Arial" w:cs="Arial"/>
          <w:noProof/>
        </w:rPr>
      </w:pPr>
      <w:r w:rsidRPr="00BB381A">
        <w:rPr>
          <w:rFonts w:eastAsia="Arial" w:cs="Arial"/>
          <w:noProof/>
          <w:lang w:val="sr-Cyrl-CS"/>
        </w:rPr>
        <w:t>___________________________________________</w:t>
      </w:r>
      <w:r>
        <w:rPr>
          <w:rFonts w:eastAsia="Arial" w:cs="Arial"/>
          <w:noProof/>
        </w:rPr>
        <w:t>__________</w:t>
      </w:r>
      <w:r w:rsidRPr="00BB381A">
        <w:rPr>
          <w:rFonts w:eastAsia="Arial" w:cs="Arial"/>
          <w:noProof/>
          <w:lang w:val="sr-Cyrl-CS"/>
        </w:rPr>
        <w:t>__________________________</w:t>
      </w:r>
    </w:p>
    <w:p w14:paraId="24E0DED7" w14:textId="77777777" w:rsidR="00013E77" w:rsidRPr="00E83026" w:rsidRDefault="00013E77" w:rsidP="00013E77">
      <w:pPr>
        <w:spacing w:before="72"/>
        <w:ind w:left="426"/>
        <w:rPr>
          <w:rFonts w:eastAsia="Arial" w:cs="Arial"/>
          <w:noProof/>
        </w:rPr>
      </w:pPr>
    </w:p>
    <w:p w14:paraId="61D1A9B5" w14:textId="77777777" w:rsidR="00013E77" w:rsidRPr="00BB381A" w:rsidRDefault="00013E77" w:rsidP="008D6AF3">
      <w:pPr>
        <w:widowControl w:val="0"/>
        <w:numPr>
          <w:ilvl w:val="0"/>
          <w:numId w:val="21"/>
        </w:numPr>
        <w:spacing w:before="72"/>
        <w:ind w:left="426"/>
        <w:jc w:val="left"/>
        <w:rPr>
          <w:rFonts w:eastAsia="Arial" w:cs="Arial"/>
          <w:noProof/>
          <w:lang w:val="sr-Cyrl-CS"/>
        </w:rPr>
      </w:pPr>
      <w:r w:rsidRPr="00BB381A">
        <w:rPr>
          <w:rFonts w:cs="Arial"/>
          <w:noProof/>
          <w:spacing w:val="-1"/>
          <w:lang w:val="sr-Cyrl-CS"/>
        </w:rPr>
        <w:t>Превозно средство за доставу (марка, тип возила, регистарска ознака за возило и вучено возило)</w:t>
      </w:r>
    </w:p>
    <w:p w14:paraId="43686928" w14:textId="77777777" w:rsidR="00013E77" w:rsidRPr="00BB381A" w:rsidRDefault="00013E77" w:rsidP="00013E77">
      <w:pPr>
        <w:spacing w:after="120"/>
        <w:ind w:left="425"/>
        <w:rPr>
          <w:rFonts w:eastAsia="Arial" w:cs="Arial"/>
          <w:noProof/>
          <w:lang w:val="sr-Cyrl-CS"/>
        </w:rPr>
      </w:pPr>
      <w:r w:rsidRPr="00BB381A">
        <w:rPr>
          <w:rFonts w:eastAsia="Arial" w:cs="Arial"/>
          <w:noProof/>
          <w:lang w:val="sr-Cyrl-CS"/>
        </w:rPr>
        <w:t>____________________________________</w:t>
      </w:r>
      <w:r>
        <w:rPr>
          <w:rFonts w:eastAsia="Arial" w:cs="Arial"/>
          <w:noProof/>
        </w:rPr>
        <w:t>_________</w:t>
      </w:r>
      <w:r w:rsidRPr="00BB381A">
        <w:rPr>
          <w:rFonts w:eastAsia="Arial" w:cs="Arial"/>
          <w:noProof/>
          <w:lang w:val="sr-Cyrl-CS"/>
        </w:rPr>
        <w:t>__________________________________</w:t>
      </w:r>
    </w:p>
    <w:p w14:paraId="17970CA9" w14:textId="77777777" w:rsidR="00013E77" w:rsidRPr="00E83026" w:rsidRDefault="00013E77" w:rsidP="00013E77">
      <w:pPr>
        <w:spacing w:after="120"/>
        <w:ind w:left="425"/>
        <w:rPr>
          <w:rFonts w:eastAsia="Arial" w:cs="Arial"/>
          <w:noProof/>
        </w:rPr>
      </w:pPr>
      <w:r w:rsidRPr="00BB381A">
        <w:rPr>
          <w:rFonts w:eastAsia="Arial" w:cs="Arial"/>
          <w:noProof/>
          <w:lang w:val="sr-Cyrl-CS"/>
        </w:rPr>
        <w:t>______________________________________________</w:t>
      </w:r>
      <w:r>
        <w:rPr>
          <w:rFonts w:eastAsia="Arial" w:cs="Arial"/>
          <w:noProof/>
        </w:rPr>
        <w:t>_________</w:t>
      </w:r>
      <w:r w:rsidRPr="00BB381A">
        <w:rPr>
          <w:rFonts w:eastAsia="Arial" w:cs="Arial"/>
          <w:noProof/>
          <w:lang w:val="sr-Cyrl-CS"/>
        </w:rPr>
        <w:t>________________________</w:t>
      </w:r>
    </w:p>
    <w:p w14:paraId="18CD5CCE" w14:textId="77777777" w:rsidR="00013E77" w:rsidRPr="00BB381A" w:rsidRDefault="00013E77" w:rsidP="008D6AF3">
      <w:pPr>
        <w:widowControl w:val="0"/>
        <w:numPr>
          <w:ilvl w:val="0"/>
          <w:numId w:val="21"/>
        </w:numPr>
        <w:tabs>
          <w:tab w:val="left" w:pos="9555"/>
        </w:tabs>
        <w:spacing w:before="72"/>
        <w:ind w:left="426"/>
        <w:jc w:val="left"/>
        <w:rPr>
          <w:rFonts w:eastAsia="Arial" w:cs="Arial"/>
          <w:noProof/>
          <w:lang w:val="sr-Cyrl-CS"/>
        </w:rPr>
      </w:pPr>
      <w:r w:rsidRPr="00BB381A">
        <w:rPr>
          <w:rFonts w:cs="Arial"/>
          <w:noProof/>
          <w:spacing w:val="-1"/>
          <w:lang w:val="sr-Cyrl-CS"/>
        </w:rPr>
        <w:t>Подаци о возачу и пратиоцима (име, презиме, бр. личне карте/пасоша)</w:t>
      </w:r>
    </w:p>
    <w:p w14:paraId="196E0129" w14:textId="77777777" w:rsidR="00013E77" w:rsidRPr="00BB381A" w:rsidRDefault="00013E77" w:rsidP="00013E77">
      <w:pPr>
        <w:spacing w:before="1"/>
        <w:rPr>
          <w:rFonts w:eastAsia="Arial" w:cs="Arial"/>
          <w:noProof/>
          <w:lang w:val="sr-Cyrl-CS"/>
        </w:rPr>
      </w:pPr>
    </w:p>
    <w:tbl>
      <w:tblPr>
        <w:tblStyle w:val="TableGrid"/>
        <w:tblW w:w="0" w:type="auto"/>
        <w:tblLook w:val="04A0" w:firstRow="1" w:lastRow="0" w:firstColumn="1" w:lastColumn="0" w:noHBand="0" w:noVBand="1"/>
      </w:tblPr>
      <w:tblGrid>
        <w:gridCol w:w="421"/>
        <w:gridCol w:w="5528"/>
        <w:gridCol w:w="2268"/>
        <w:gridCol w:w="1783"/>
      </w:tblGrid>
      <w:tr w:rsidR="00013E77" w:rsidRPr="00BB381A" w14:paraId="18811384" w14:textId="77777777" w:rsidTr="00A1158D">
        <w:tc>
          <w:tcPr>
            <w:tcW w:w="421" w:type="dxa"/>
          </w:tcPr>
          <w:p w14:paraId="2C2F4FD2" w14:textId="77777777" w:rsidR="00013E77" w:rsidRPr="00BB381A" w:rsidRDefault="00013E77" w:rsidP="00A1158D">
            <w:pPr>
              <w:spacing w:before="72"/>
              <w:rPr>
                <w:rFonts w:eastAsia="Arial" w:cs="Arial"/>
                <w:noProof/>
                <w:lang w:val="sr-Cyrl-CS"/>
              </w:rPr>
            </w:pPr>
          </w:p>
        </w:tc>
        <w:tc>
          <w:tcPr>
            <w:tcW w:w="5528" w:type="dxa"/>
          </w:tcPr>
          <w:p w14:paraId="2E160188" w14:textId="77777777" w:rsidR="00013E77" w:rsidRPr="00BB381A" w:rsidRDefault="00013E77" w:rsidP="00A1158D">
            <w:pPr>
              <w:spacing w:before="72"/>
              <w:rPr>
                <w:rFonts w:eastAsia="Arial" w:cs="Arial"/>
                <w:noProof/>
                <w:lang w:val="sr-Cyrl-CS"/>
              </w:rPr>
            </w:pPr>
            <w:r w:rsidRPr="00BB381A">
              <w:rPr>
                <w:rFonts w:eastAsia="Arial" w:cs="Arial"/>
                <w:noProof/>
                <w:lang w:val="sr-Cyrl-CS"/>
              </w:rPr>
              <w:t>Име и презиме</w:t>
            </w:r>
          </w:p>
        </w:tc>
        <w:tc>
          <w:tcPr>
            <w:tcW w:w="2268" w:type="dxa"/>
          </w:tcPr>
          <w:p w14:paraId="1D459ADF" w14:textId="77777777" w:rsidR="00013E77" w:rsidRPr="00BB381A" w:rsidRDefault="00013E77" w:rsidP="00A1158D">
            <w:pPr>
              <w:spacing w:before="72"/>
              <w:rPr>
                <w:rFonts w:eastAsia="Arial" w:cs="Arial"/>
                <w:noProof/>
                <w:lang w:val="sr-Cyrl-CS"/>
              </w:rPr>
            </w:pPr>
            <w:r w:rsidRPr="00BB381A">
              <w:rPr>
                <w:rFonts w:eastAsia="Arial" w:cs="Arial"/>
                <w:noProof/>
                <w:lang w:val="sr-Cyrl-CS"/>
              </w:rPr>
              <w:t>Бр.личне карте/пасош</w:t>
            </w:r>
            <w:r>
              <w:rPr>
                <w:rFonts w:eastAsia="Arial" w:cs="Arial"/>
                <w:noProof/>
                <w:lang w:val="sr-Cyrl-CS"/>
              </w:rPr>
              <w:t>а</w:t>
            </w:r>
          </w:p>
        </w:tc>
        <w:tc>
          <w:tcPr>
            <w:tcW w:w="1783" w:type="dxa"/>
          </w:tcPr>
          <w:p w14:paraId="12531609" w14:textId="77777777" w:rsidR="00013E77" w:rsidRPr="00BB381A" w:rsidRDefault="00013E77" w:rsidP="00A1158D">
            <w:pPr>
              <w:spacing w:before="72"/>
              <w:rPr>
                <w:rFonts w:eastAsia="Arial" w:cs="Arial"/>
                <w:noProof/>
                <w:lang w:val="sr-Cyrl-CS"/>
              </w:rPr>
            </w:pPr>
            <w:r w:rsidRPr="00BB381A">
              <w:rPr>
                <w:rFonts w:eastAsia="Arial" w:cs="Arial"/>
                <w:noProof/>
                <w:lang w:val="sr-Cyrl-CS"/>
              </w:rPr>
              <w:t>Напомена</w:t>
            </w:r>
          </w:p>
        </w:tc>
      </w:tr>
      <w:tr w:rsidR="00013E77" w:rsidRPr="00BB381A" w14:paraId="34489FD4" w14:textId="77777777" w:rsidTr="00A1158D">
        <w:tc>
          <w:tcPr>
            <w:tcW w:w="421" w:type="dxa"/>
          </w:tcPr>
          <w:p w14:paraId="2AD663EE" w14:textId="77777777" w:rsidR="00013E77" w:rsidRPr="00BB381A" w:rsidRDefault="00013E77" w:rsidP="00A1158D">
            <w:pPr>
              <w:spacing w:before="72"/>
              <w:rPr>
                <w:rFonts w:eastAsia="Arial" w:cs="Arial"/>
                <w:noProof/>
                <w:lang w:val="sr-Cyrl-CS"/>
              </w:rPr>
            </w:pPr>
            <w:r w:rsidRPr="00BB381A">
              <w:rPr>
                <w:rFonts w:eastAsia="Arial" w:cs="Arial"/>
                <w:noProof/>
                <w:lang w:val="sr-Cyrl-CS"/>
              </w:rPr>
              <w:t>1</w:t>
            </w:r>
          </w:p>
        </w:tc>
        <w:tc>
          <w:tcPr>
            <w:tcW w:w="5528" w:type="dxa"/>
          </w:tcPr>
          <w:p w14:paraId="7DC4650B" w14:textId="77777777" w:rsidR="00013E77" w:rsidRPr="00BB381A" w:rsidRDefault="00013E77" w:rsidP="00A1158D">
            <w:pPr>
              <w:spacing w:before="72"/>
              <w:rPr>
                <w:rFonts w:eastAsia="Arial" w:cs="Arial"/>
                <w:noProof/>
                <w:lang w:val="sr-Cyrl-CS"/>
              </w:rPr>
            </w:pPr>
          </w:p>
        </w:tc>
        <w:tc>
          <w:tcPr>
            <w:tcW w:w="2268" w:type="dxa"/>
          </w:tcPr>
          <w:p w14:paraId="7265510D" w14:textId="77777777" w:rsidR="00013E77" w:rsidRPr="00BB381A" w:rsidRDefault="00013E77" w:rsidP="00A1158D">
            <w:pPr>
              <w:spacing w:before="72"/>
              <w:rPr>
                <w:rFonts w:eastAsia="Arial" w:cs="Arial"/>
                <w:noProof/>
                <w:lang w:val="sr-Cyrl-CS"/>
              </w:rPr>
            </w:pPr>
          </w:p>
        </w:tc>
        <w:tc>
          <w:tcPr>
            <w:tcW w:w="1783" w:type="dxa"/>
          </w:tcPr>
          <w:p w14:paraId="33E35BE1" w14:textId="77777777" w:rsidR="00013E77" w:rsidRPr="00BB381A" w:rsidRDefault="00013E77" w:rsidP="00A1158D">
            <w:pPr>
              <w:spacing w:before="72"/>
              <w:rPr>
                <w:rFonts w:eastAsia="Arial" w:cs="Arial"/>
                <w:noProof/>
                <w:lang w:val="sr-Cyrl-CS"/>
              </w:rPr>
            </w:pPr>
          </w:p>
        </w:tc>
      </w:tr>
      <w:tr w:rsidR="00013E77" w:rsidRPr="00BB381A" w14:paraId="7F1EB0F4" w14:textId="77777777" w:rsidTr="00A1158D">
        <w:tc>
          <w:tcPr>
            <w:tcW w:w="421" w:type="dxa"/>
          </w:tcPr>
          <w:p w14:paraId="612860BB" w14:textId="77777777" w:rsidR="00013E77" w:rsidRPr="00BB381A" w:rsidRDefault="00013E77" w:rsidP="00A1158D">
            <w:pPr>
              <w:spacing w:before="72"/>
              <w:rPr>
                <w:rFonts w:eastAsia="Arial" w:cs="Arial"/>
                <w:noProof/>
                <w:lang w:val="sr-Cyrl-CS"/>
              </w:rPr>
            </w:pPr>
            <w:r w:rsidRPr="00BB381A">
              <w:rPr>
                <w:rFonts w:eastAsia="Arial" w:cs="Arial"/>
                <w:noProof/>
                <w:lang w:val="sr-Cyrl-CS"/>
              </w:rPr>
              <w:t>2</w:t>
            </w:r>
          </w:p>
        </w:tc>
        <w:tc>
          <w:tcPr>
            <w:tcW w:w="5528" w:type="dxa"/>
          </w:tcPr>
          <w:p w14:paraId="6513C22B" w14:textId="77777777" w:rsidR="00013E77" w:rsidRPr="00BB381A" w:rsidRDefault="00013E77" w:rsidP="00A1158D">
            <w:pPr>
              <w:spacing w:before="72"/>
              <w:rPr>
                <w:rFonts w:eastAsia="Arial" w:cs="Arial"/>
                <w:noProof/>
                <w:lang w:val="sr-Cyrl-CS"/>
              </w:rPr>
            </w:pPr>
          </w:p>
        </w:tc>
        <w:tc>
          <w:tcPr>
            <w:tcW w:w="2268" w:type="dxa"/>
          </w:tcPr>
          <w:p w14:paraId="420CDC77" w14:textId="77777777" w:rsidR="00013E77" w:rsidRPr="00BB381A" w:rsidRDefault="00013E77" w:rsidP="00A1158D">
            <w:pPr>
              <w:spacing w:before="72"/>
              <w:rPr>
                <w:rFonts w:eastAsia="Arial" w:cs="Arial"/>
                <w:noProof/>
                <w:lang w:val="sr-Cyrl-CS"/>
              </w:rPr>
            </w:pPr>
          </w:p>
        </w:tc>
        <w:tc>
          <w:tcPr>
            <w:tcW w:w="1783" w:type="dxa"/>
          </w:tcPr>
          <w:p w14:paraId="027289D7" w14:textId="77777777" w:rsidR="00013E77" w:rsidRPr="00BB381A" w:rsidRDefault="00013E77" w:rsidP="00A1158D">
            <w:pPr>
              <w:spacing w:before="72"/>
              <w:rPr>
                <w:rFonts w:eastAsia="Arial" w:cs="Arial"/>
                <w:noProof/>
                <w:lang w:val="sr-Cyrl-CS"/>
              </w:rPr>
            </w:pPr>
          </w:p>
        </w:tc>
      </w:tr>
      <w:tr w:rsidR="00013E77" w:rsidRPr="00BB381A" w14:paraId="4F3C57BA" w14:textId="77777777" w:rsidTr="00A1158D">
        <w:tc>
          <w:tcPr>
            <w:tcW w:w="421" w:type="dxa"/>
          </w:tcPr>
          <w:p w14:paraId="57777528" w14:textId="77777777" w:rsidR="00013E77" w:rsidRPr="00BB381A" w:rsidRDefault="00013E77" w:rsidP="00A1158D">
            <w:pPr>
              <w:spacing w:before="72"/>
              <w:rPr>
                <w:rFonts w:eastAsia="Arial" w:cs="Arial"/>
                <w:noProof/>
                <w:lang w:val="sr-Cyrl-CS"/>
              </w:rPr>
            </w:pPr>
            <w:r w:rsidRPr="00BB381A">
              <w:rPr>
                <w:rFonts w:eastAsia="Arial" w:cs="Arial"/>
                <w:noProof/>
                <w:lang w:val="sr-Cyrl-CS"/>
              </w:rPr>
              <w:t>3</w:t>
            </w:r>
          </w:p>
        </w:tc>
        <w:tc>
          <w:tcPr>
            <w:tcW w:w="5528" w:type="dxa"/>
          </w:tcPr>
          <w:p w14:paraId="1CD65B52" w14:textId="77777777" w:rsidR="00013E77" w:rsidRPr="00BB381A" w:rsidRDefault="00013E77" w:rsidP="00A1158D">
            <w:pPr>
              <w:spacing w:before="72"/>
              <w:rPr>
                <w:rFonts w:eastAsia="Arial" w:cs="Arial"/>
                <w:noProof/>
                <w:lang w:val="sr-Cyrl-CS"/>
              </w:rPr>
            </w:pPr>
          </w:p>
        </w:tc>
        <w:tc>
          <w:tcPr>
            <w:tcW w:w="2268" w:type="dxa"/>
          </w:tcPr>
          <w:p w14:paraId="667A1FD2" w14:textId="77777777" w:rsidR="00013E77" w:rsidRPr="00BB381A" w:rsidRDefault="00013E77" w:rsidP="00A1158D">
            <w:pPr>
              <w:spacing w:before="72"/>
              <w:rPr>
                <w:rFonts w:eastAsia="Arial" w:cs="Arial"/>
                <w:noProof/>
                <w:lang w:val="sr-Cyrl-CS"/>
              </w:rPr>
            </w:pPr>
          </w:p>
        </w:tc>
        <w:tc>
          <w:tcPr>
            <w:tcW w:w="1783" w:type="dxa"/>
          </w:tcPr>
          <w:p w14:paraId="76239C9E" w14:textId="77777777" w:rsidR="00013E77" w:rsidRPr="00BB381A" w:rsidRDefault="00013E77" w:rsidP="00A1158D">
            <w:pPr>
              <w:spacing w:before="72"/>
              <w:rPr>
                <w:rFonts w:eastAsia="Arial" w:cs="Arial"/>
                <w:noProof/>
                <w:lang w:val="sr-Cyrl-CS"/>
              </w:rPr>
            </w:pPr>
          </w:p>
        </w:tc>
      </w:tr>
    </w:tbl>
    <w:p w14:paraId="58FE5E00" w14:textId="77777777" w:rsidR="00013E77" w:rsidRPr="00E83026" w:rsidRDefault="00013E77" w:rsidP="00013E77">
      <w:pPr>
        <w:spacing w:before="1"/>
        <w:rPr>
          <w:rFonts w:eastAsia="Arial" w:cs="Arial"/>
          <w:noProof/>
        </w:rPr>
      </w:pPr>
    </w:p>
    <w:p w14:paraId="31690144" w14:textId="77777777" w:rsidR="00013E77" w:rsidRPr="00BB381A" w:rsidRDefault="00013E77" w:rsidP="008D6AF3">
      <w:pPr>
        <w:widowControl w:val="0"/>
        <w:numPr>
          <w:ilvl w:val="0"/>
          <w:numId w:val="21"/>
        </w:numPr>
        <w:spacing w:before="0" w:line="359" w:lineRule="auto"/>
        <w:ind w:left="426" w:right="-2"/>
        <w:jc w:val="left"/>
        <w:rPr>
          <w:rFonts w:eastAsia="Arial" w:cs="Arial"/>
          <w:noProof/>
          <w:lang w:val="sr-Cyrl-CS"/>
        </w:rPr>
      </w:pPr>
      <w:r w:rsidRPr="00BB381A">
        <w:rPr>
          <w:rFonts w:eastAsia="Arial" w:cs="Arial"/>
          <w:noProof/>
          <w:spacing w:val="-1"/>
          <w:lang w:val="sr-Cyrl-CS"/>
        </w:rPr>
        <w:t>Име</w:t>
      </w:r>
      <w:r w:rsidRPr="00BB381A">
        <w:rPr>
          <w:rFonts w:eastAsia="Arial" w:cs="Arial"/>
          <w:noProof/>
          <w:lang w:val="sr-Cyrl-CS"/>
        </w:rPr>
        <w:t>,</w:t>
      </w:r>
      <w:r w:rsidRPr="00BB381A">
        <w:rPr>
          <w:rFonts w:eastAsia="Arial" w:cs="Arial"/>
          <w:noProof/>
          <w:spacing w:val="-1"/>
          <w:lang w:val="sr-Cyrl-CS"/>
        </w:rPr>
        <w:t>презиме</w:t>
      </w:r>
      <w:r w:rsidRPr="00BB381A">
        <w:rPr>
          <w:rFonts w:eastAsia="Arial" w:cs="Arial"/>
          <w:noProof/>
          <w:lang w:val="sr-Cyrl-CS"/>
        </w:rPr>
        <w:t xml:space="preserve"> и</w:t>
      </w:r>
      <w:r w:rsidRPr="00BB381A">
        <w:rPr>
          <w:rFonts w:eastAsia="Arial" w:cs="Arial"/>
          <w:noProof/>
          <w:spacing w:val="-1"/>
          <w:lang w:val="sr-Cyrl-CS"/>
        </w:rPr>
        <w:t>бројтелефона</w:t>
      </w:r>
      <w:r w:rsidRPr="00BB381A">
        <w:rPr>
          <w:rFonts w:eastAsia="Arial" w:cs="Arial"/>
          <w:noProof/>
          <w:lang w:val="sr-Cyrl-CS"/>
        </w:rPr>
        <w:t xml:space="preserve"> лица у </w:t>
      </w:r>
      <w:r>
        <w:rPr>
          <w:rFonts w:eastAsia="Arial" w:cs="Arial"/>
          <w:noProof/>
          <w:lang w:val="sr-Cyrl-CS"/>
        </w:rPr>
        <w:t>О</w:t>
      </w:r>
      <w:r w:rsidRPr="00BB381A">
        <w:rPr>
          <w:rFonts w:eastAsia="Arial" w:cs="Arial"/>
          <w:noProof/>
          <w:lang w:val="sr-Cyrl-CS"/>
        </w:rPr>
        <w:t>гранку РБ Колубара коме се добављач јавља:</w:t>
      </w:r>
    </w:p>
    <w:p w14:paraId="24624A52" w14:textId="77777777" w:rsidR="00013E77" w:rsidRPr="00BB381A" w:rsidRDefault="00013E77" w:rsidP="00013E77">
      <w:pPr>
        <w:widowControl w:val="0"/>
        <w:spacing w:before="0" w:line="359" w:lineRule="auto"/>
        <w:ind w:right="-2"/>
        <w:jc w:val="left"/>
        <w:rPr>
          <w:rFonts w:eastAsia="Arial" w:cs="Arial"/>
          <w:noProof/>
          <w:lang w:val="sr-Cyrl-CS"/>
        </w:rPr>
      </w:pPr>
      <w:r w:rsidRPr="00BB381A">
        <w:rPr>
          <w:rFonts w:eastAsia="Arial" w:cs="Arial"/>
          <w:noProof/>
          <w:lang w:val="sr-Cyrl-CS"/>
        </w:rPr>
        <w:t>_____________________________________________</w:t>
      </w:r>
      <w:r w:rsidRPr="004B6CB7">
        <w:rPr>
          <w:rFonts w:eastAsia="Arial" w:cs="Arial"/>
          <w:noProof/>
          <w:lang w:val="sr-Cyrl-CS"/>
        </w:rPr>
        <w:t>___________</w:t>
      </w:r>
      <w:r w:rsidRPr="00BB381A">
        <w:rPr>
          <w:rFonts w:eastAsia="Arial" w:cs="Arial"/>
          <w:noProof/>
          <w:lang w:val="sr-Cyrl-CS"/>
        </w:rPr>
        <w:t xml:space="preserve">___________________________ </w:t>
      </w:r>
    </w:p>
    <w:p w14:paraId="69CA039A" w14:textId="77777777" w:rsidR="00013E77" w:rsidRPr="00BB381A" w:rsidRDefault="00013E77" w:rsidP="00013E77">
      <w:pPr>
        <w:spacing w:before="0"/>
        <w:rPr>
          <w:rFonts w:eastAsia="Arial" w:cs="Arial"/>
          <w:noProof/>
          <w:lang w:val="sr-Cyrl-CS"/>
        </w:rPr>
      </w:pPr>
      <w:r w:rsidRPr="00BB381A">
        <w:rPr>
          <w:rFonts w:eastAsia="Arial" w:cs="Arial"/>
          <w:noProof/>
          <w:lang w:val="sr-Cyrl-CS"/>
        </w:rPr>
        <w:t>___________________________________</w:t>
      </w:r>
      <w:r w:rsidRPr="004B6CB7">
        <w:rPr>
          <w:rFonts w:eastAsia="Arial" w:cs="Arial"/>
          <w:noProof/>
          <w:lang w:val="sr-Cyrl-CS"/>
        </w:rPr>
        <w:t>__________</w:t>
      </w:r>
      <w:r w:rsidRPr="00BB381A">
        <w:rPr>
          <w:rFonts w:eastAsia="Arial" w:cs="Arial"/>
          <w:noProof/>
          <w:lang w:val="sr-Cyrl-CS"/>
        </w:rPr>
        <w:t xml:space="preserve">______________________________________ </w:t>
      </w:r>
    </w:p>
    <w:p w14:paraId="05F926A8" w14:textId="77777777" w:rsidR="00013E77" w:rsidRPr="00BB381A" w:rsidRDefault="00013E77" w:rsidP="00013E77">
      <w:pPr>
        <w:jc w:val="right"/>
        <w:rPr>
          <w:rFonts w:eastAsia="Arial" w:cs="Arial"/>
          <w:noProof/>
          <w:lang w:val="sr-Cyrl-CS"/>
        </w:rPr>
      </w:pPr>
      <w:r w:rsidRPr="00BB381A">
        <w:rPr>
          <w:rFonts w:eastAsia="Arial" w:cs="Arial"/>
          <w:noProof/>
          <w:lang w:val="sr-Cyrl-CS"/>
        </w:rPr>
        <w:t>Име и презиме одговорног лица добављача:</w:t>
      </w:r>
    </w:p>
    <w:p w14:paraId="424CAA3C" w14:textId="77777777" w:rsidR="00013E77" w:rsidRDefault="00013E77" w:rsidP="00013E77">
      <w:pPr>
        <w:pStyle w:val="KDKomentar"/>
        <w:spacing w:before="0"/>
        <w:jc w:val="left"/>
        <w:rPr>
          <w:rFonts w:eastAsia="Arial" w:cs="Arial"/>
          <w:noProof/>
          <w:color w:val="auto"/>
        </w:rPr>
      </w:pPr>
    </w:p>
    <w:p w14:paraId="122BAA46" w14:textId="77777777" w:rsidR="00013E77" w:rsidRDefault="00013E77" w:rsidP="00013E77">
      <w:pPr>
        <w:pStyle w:val="KDKomentar"/>
        <w:spacing w:before="0"/>
        <w:jc w:val="left"/>
        <w:rPr>
          <w:rFonts w:eastAsia="Arial" w:cs="Arial"/>
          <w:noProof/>
          <w:color w:val="auto"/>
        </w:rPr>
      </w:pPr>
      <w:r>
        <w:rPr>
          <w:rFonts w:eastAsia="Arial" w:cs="Arial"/>
          <w:noProof/>
          <w:color w:val="auto"/>
          <w:lang w:val="sr-Cyrl-CS"/>
        </w:rPr>
        <w:t xml:space="preserve">                                                                                                         </w:t>
      </w:r>
      <w:r w:rsidRPr="00E16CBC">
        <w:rPr>
          <w:rFonts w:eastAsia="Arial" w:cs="Arial"/>
          <w:noProof/>
          <w:color w:val="auto"/>
          <w:lang w:val="sr-Cyrl-CS"/>
        </w:rPr>
        <w:t>__________</w:t>
      </w:r>
      <w:r w:rsidRPr="00E16CBC">
        <w:rPr>
          <w:rFonts w:eastAsia="Arial" w:cs="Arial"/>
          <w:noProof/>
          <w:color w:val="auto"/>
        </w:rPr>
        <w:t>_______</w:t>
      </w:r>
      <w:r w:rsidRPr="00E16CBC">
        <w:rPr>
          <w:rFonts w:eastAsia="Arial" w:cs="Arial"/>
          <w:noProof/>
          <w:color w:val="auto"/>
          <w:lang w:val="sr-Cyrl-CS"/>
        </w:rPr>
        <w:t>_____________________</w:t>
      </w:r>
    </w:p>
    <w:p w14:paraId="4C421079" w14:textId="77777777" w:rsidR="00013E77" w:rsidRDefault="00013E77" w:rsidP="00332694">
      <w:pPr>
        <w:pStyle w:val="KDObrazac"/>
        <w:spacing w:before="0"/>
        <w:rPr>
          <w:noProof/>
          <w:lang w:val="sr-Latn-RS"/>
        </w:rPr>
      </w:pPr>
    </w:p>
    <w:p w14:paraId="0C65C4FD" w14:textId="39BF9298" w:rsidR="00013E77" w:rsidRDefault="00013E77" w:rsidP="00B67617">
      <w:pPr>
        <w:pStyle w:val="KDObrazac"/>
        <w:spacing w:before="0"/>
        <w:jc w:val="both"/>
        <w:rPr>
          <w:noProof/>
          <w:lang w:val="sr-Cyrl-CS"/>
        </w:rPr>
      </w:pPr>
    </w:p>
    <w:p w14:paraId="3742C267" w14:textId="77777777" w:rsidR="00013E77" w:rsidRDefault="00013E77" w:rsidP="00332694">
      <w:pPr>
        <w:pStyle w:val="KDObrazac"/>
        <w:spacing w:before="0"/>
        <w:rPr>
          <w:noProof/>
          <w:lang w:val="sr-Cyrl-CS"/>
        </w:rPr>
      </w:pPr>
    </w:p>
    <w:p w14:paraId="77CAFCB9" w14:textId="77777777" w:rsidR="00E06494" w:rsidRPr="002A3FD7" w:rsidRDefault="00E06494" w:rsidP="00332694">
      <w:pPr>
        <w:pStyle w:val="KDObrazac"/>
        <w:spacing w:before="0"/>
        <w:rPr>
          <w:noProof/>
          <w:lang w:val="sr-Cyrl-CS"/>
        </w:rPr>
      </w:pPr>
      <w:r w:rsidRPr="002A3FD7">
        <w:rPr>
          <w:noProof/>
          <w:lang w:val="sr-Cyrl-CS"/>
        </w:rPr>
        <w:t>ПРИЛОГ  1</w:t>
      </w:r>
    </w:p>
    <w:p w14:paraId="414E36CC" w14:textId="77777777" w:rsidR="00E06494" w:rsidRDefault="00E06494" w:rsidP="00F80B8B">
      <w:pPr>
        <w:pStyle w:val="KDKomentar"/>
        <w:spacing w:before="0"/>
        <w:rPr>
          <w:rFonts w:eastAsia="TimesNewRomanPS-BoldMT" w:cs="Arial"/>
          <w:i w:val="0"/>
          <w:noProof/>
          <w:color w:val="auto"/>
          <w:sz w:val="22"/>
          <w:szCs w:val="22"/>
        </w:rPr>
      </w:pPr>
    </w:p>
    <w:p w14:paraId="70991808" w14:textId="77777777" w:rsidR="00E06494" w:rsidRDefault="00E06494" w:rsidP="00F80B8B">
      <w:pPr>
        <w:pStyle w:val="KDKomentar"/>
        <w:spacing w:before="0"/>
        <w:rPr>
          <w:rFonts w:eastAsia="TimesNewRomanPS-BoldMT" w:cs="Arial"/>
          <w:i w:val="0"/>
          <w:noProof/>
          <w:color w:val="auto"/>
          <w:sz w:val="22"/>
          <w:szCs w:val="22"/>
        </w:rPr>
      </w:pPr>
    </w:p>
    <w:p w14:paraId="3C3BE8A3" w14:textId="77777777" w:rsidR="00E06494" w:rsidRDefault="00E06494" w:rsidP="00F80B8B">
      <w:pPr>
        <w:pStyle w:val="KDKomentar"/>
        <w:spacing w:before="0"/>
        <w:rPr>
          <w:rFonts w:eastAsia="TimesNewRomanPS-BoldMT" w:cs="Arial"/>
          <w:i w:val="0"/>
          <w:noProof/>
          <w:color w:val="auto"/>
          <w:sz w:val="22"/>
          <w:szCs w:val="22"/>
        </w:rPr>
      </w:pPr>
    </w:p>
    <w:p w14:paraId="61588742" w14:textId="77777777" w:rsidR="00E06494" w:rsidRPr="00BB381A" w:rsidRDefault="00E06494" w:rsidP="00E06494">
      <w:pPr>
        <w:pStyle w:val="NoSpacing"/>
        <w:suppressAutoHyphens w:val="0"/>
        <w:spacing w:before="0"/>
        <w:jc w:val="center"/>
        <w:rPr>
          <w:rFonts w:cs="Arial"/>
          <w:b/>
          <w:noProof/>
          <w:sz w:val="22"/>
          <w:szCs w:val="22"/>
        </w:rPr>
      </w:pPr>
      <w:r w:rsidRPr="00BB381A">
        <w:rPr>
          <w:rFonts w:cs="Arial"/>
          <w:b/>
          <w:noProof/>
          <w:sz w:val="22"/>
          <w:szCs w:val="22"/>
        </w:rPr>
        <w:t>СПОРАЗУМ  УЧЕСНИКА ЗАЈЕДНИЧКЕ ПОНУДЕ</w:t>
      </w:r>
    </w:p>
    <w:p w14:paraId="1C49EB36" w14:textId="77777777" w:rsidR="00E06494" w:rsidRPr="00BB381A" w:rsidRDefault="00E06494" w:rsidP="00E06494">
      <w:pPr>
        <w:pStyle w:val="NoSpacing"/>
        <w:suppressAutoHyphens w:val="0"/>
        <w:spacing w:before="0"/>
        <w:jc w:val="center"/>
        <w:rPr>
          <w:rFonts w:cs="Arial"/>
          <w:b/>
          <w:noProof/>
          <w:szCs w:val="24"/>
        </w:rPr>
      </w:pPr>
    </w:p>
    <w:p w14:paraId="5AD1303C" w14:textId="05BCE445" w:rsidR="00E06494" w:rsidRPr="00111D79" w:rsidRDefault="00E06494" w:rsidP="00111D79">
      <w:pPr>
        <w:pStyle w:val="NoSpacing"/>
        <w:spacing w:after="120"/>
        <w:rPr>
          <w:rFonts w:cs="Arial"/>
          <w:noProof/>
          <w:sz w:val="22"/>
          <w:szCs w:val="22"/>
        </w:rPr>
      </w:pPr>
      <w:r w:rsidRPr="00BB381A">
        <w:rPr>
          <w:rFonts w:cs="Arial"/>
          <w:noProof/>
          <w:sz w:val="22"/>
          <w:szCs w:val="22"/>
        </w:rPr>
        <w:t xml:space="preserve">На основу члана 81. Закона о јавним набавкама </w:t>
      </w:r>
      <w:r w:rsidR="00D15DF6">
        <w:rPr>
          <w:rFonts w:eastAsia="TimesNewRomanPSMT" w:cs="Arial"/>
          <w:noProof/>
          <w:sz w:val="22"/>
          <w:szCs w:val="22"/>
          <w:lang w:eastAsia="en-US"/>
        </w:rPr>
        <w:t>(</w:t>
      </w:r>
      <w:r w:rsidR="00D15DF6">
        <w:rPr>
          <w:rFonts w:eastAsia="TimesNewRomanPSMT" w:cs="Arial"/>
          <w:noProof/>
          <w:sz w:val="22"/>
          <w:szCs w:val="22"/>
          <w:lang w:val="sr-Cyrl-RS" w:eastAsia="en-US"/>
        </w:rPr>
        <w:t>"</w:t>
      </w:r>
      <w:r w:rsidR="00D15DF6">
        <w:rPr>
          <w:rFonts w:eastAsia="TimesNewRomanPSMT" w:cs="Arial"/>
          <w:noProof/>
          <w:sz w:val="22"/>
          <w:szCs w:val="22"/>
          <w:lang w:eastAsia="en-US"/>
        </w:rPr>
        <w:t>Сл. гласник РС</w:t>
      </w:r>
      <w:r w:rsidR="00D15DF6">
        <w:rPr>
          <w:rFonts w:eastAsia="TimesNewRomanPSMT" w:cs="Arial"/>
          <w:noProof/>
          <w:sz w:val="22"/>
          <w:szCs w:val="22"/>
          <w:lang w:val="sr-Cyrl-RS" w:eastAsia="en-US"/>
        </w:rPr>
        <w:t>"</w:t>
      </w:r>
      <w:r w:rsidRPr="00BB381A">
        <w:rPr>
          <w:rFonts w:eastAsia="TimesNewRomanPSMT" w:cs="Arial"/>
          <w:noProof/>
          <w:sz w:val="22"/>
          <w:szCs w:val="22"/>
          <w:lang w:eastAsia="en-US"/>
        </w:rPr>
        <w:t xml:space="preserve"> бр. 124/2012, 14/15, 68/15</w:t>
      </w:r>
      <w:r w:rsidRPr="00BB381A">
        <w:rPr>
          <w:rFonts w:cs="Arial"/>
          <w:noProof/>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0B3042">
        <w:rPr>
          <w:rFonts w:cs="Arial"/>
          <w:noProof/>
          <w:sz w:val="22"/>
          <w:szCs w:val="22"/>
        </w:rPr>
        <w:t xml:space="preserve"> који обавезно садржи податке о</w:t>
      </w:r>
      <w:r w:rsidRPr="00BB381A">
        <w:rPr>
          <w:rFonts w:cs="Arial"/>
          <w:noProof/>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06494" w:rsidRPr="005B51F6" w14:paraId="655F7EB2" w14:textId="77777777" w:rsidTr="006B2398">
        <w:trPr>
          <w:trHeight w:val="624"/>
        </w:trPr>
        <w:tc>
          <w:tcPr>
            <w:tcW w:w="3651" w:type="dxa"/>
            <w:tcBorders>
              <w:top w:val="single" w:sz="4" w:space="0" w:color="auto"/>
              <w:left w:val="single" w:sz="4" w:space="0" w:color="auto"/>
              <w:bottom w:val="single" w:sz="4" w:space="0" w:color="auto"/>
              <w:right w:val="single" w:sz="4" w:space="0" w:color="auto"/>
            </w:tcBorders>
            <w:vAlign w:val="center"/>
          </w:tcPr>
          <w:p w14:paraId="263461CA" w14:textId="77777777" w:rsidR="00E06494" w:rsidRPr="00BB381A" w:rsidRDefault="00E06494" w:rsidP="006B2398">
            <w:pPr>
              <w:pStyle w:val="NoSpacing"/>
              <w:spacing w:before="0"/>
              <w:jc w:val="center"/>
              <w:rPr>
                <w:rFonts w:cs="Arial"/>
                <w:noProof/>
                <w:sz w:val="22"/>
                <w:szCs w:val="22"/>
              </w:rPr>
            </w:pPr>
            <w:r w:rsidRPr="00BB381A">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14:paraId="42983CC1" w14:textId="77777777" w:rsidR="00E06494" w:rsidRPr="006B2398" w:rsidRDefault="00E06494" w:rsidP="006B2398">
            <w:pPr>
              <w:pStyle w:val="NoSpacing"/>
              <w:spacing w:before="0"/>
              <w:jc w:val="center"/>
              <w:rPr>
                <w:rFonts w:cs="Arial"/>
                <w:noProof/>
                <w:sz w:val="22"/>
                <w:szCs w:val="22"/>
                <w:lang w:val="sr-Cyrl-RS"/>
              </w:rPr>
            </w:pPr>
            <w:r w:rsidRPr="00BB381A">
              <w:rPr>
                <w:rFonts w:cs="Arial"/>
                <w:noProof/>
                <w:sz w:val="22"/>
                <w:szCs w:val="22"/>
              </w:rPr>
              <w:t>НАЗИВ И СЕДИШТЕ ЧЛАНА ГРУПЕ ПОНУЂАЧА</w:t>
            </w:r>
          </w:p>
        </w:tc>
      </w:tr>
      <w:tr w:rsidR="00E06494" w:rsidRPr="005B51F6" w14:paraId="67913141" w14:textId="77777777" w:rsidTr="006B2398">
        <w:trPr>
          <w:trHeight w:val="1244"/>
        </w:trPr>
        <w:tc>
          <w:tcPr>
            <w:tcW w:w="3651" w:type="dxa"/>
            <w:tcBorders>
              <w:top w:val="single" w:sz="4" w:space="0" w:color="auto"/>
              <w:left w:val="single" w:sz="4" w:space="0" w:color="auto"/>
              <w:bottom w:val="single" w:sz="4" w:space="0" w:color="auto"/>
              <w:right w:val="single" w:sz="4" w:space="0" w:color="auto"/>
            </w:tcBorders>
          </w:tcPr>
          <w:p w14:paraId="1B8C508D" w14:textId="77777777" w:rsidR="00E06494" w:rsidRPr="00BB381A" w:rsidRDefault="00E06494" w:rsidP="006B2398">
            <w:pPr>
              <w:pStyle w:val="NoSpacing"/>
              <w:jc w:val="left"/>
              <w:rPr>
                <w:rFonts w:cs="Arial"/>
                <w:noProof/>
                <w:sz w:val="22"/>
                <w:szCs w:val="22"/>
              </w:rPr>
            </w:pPr>
            <w:r w:rsidRPr="00BB381A">
              <w:rPr>
                <w:rFonts w:cs="Arial"/>
                <w:noProof/>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0FAFB8D" w14:textId="77777777" w:rsidR="00E06494" w:rsidRPr="00BB381A" w:rsidRDefault="00E06494" w:rsidP="006B2398">
            <w:pPr>
              <w:pStyle w:val="NoSpacing"/>
              <w:rPr>
                <w:rFonts w:cs="Arial"/>
                <w:noProof/>
                <w:sz w:val="22"/>
                <w:szCs w:val="22"/>
              </w:rPr>
            </w:pPr>
          </w:p>
        </w:tc>
      </w:tr>
      <w:tr w:rsidR="00E06494" w:rsidRPr="005B51F6" w14:paraId="5F612963" w14:textId="77777777" w:rsidTr="006B2398">
        <w:trPr>
          <w:trHeight w:val="1280"/>
        </w:trPr>
        <w:tc>
          <w:tcPr>
            <w:tcW w:w="3651" w:type="dxa"/>
            <w:tcBorders>
              <w:top w:val="single" w:sz="4" w:space="0" w:color="auto"/>
              <w:left w:val="single" w:sz="4" w:space="0" w:color="auto"/>
              <w:bottom w:val="single" w:sz="4" w:space="0" w:color="auto"/>
              <w:right w:val="single" w:sz="4" w:space="0" w:color="auto"/>
            </w:tcBorders>
          </w:tcPr>
          <w:p w14:paraId="481B6D25" w14:textId="77777777" w:rsidR="00E06494" w:rsidRPr="00BB381A" w:rsidRDefault="006B2398" w:rsidP="006B2398">
            <w:pPr>
              <w:pStyle w:val="NoSpacing"/>
              <w:jc w:val="left"/>
              <w:rPr>
                <w:rFonts w:cs="Arial"/>
                <w:noProof/>
                <w:sz w:val="22"/>
                <w:szCs w:val="22"/>
              </w:rPr>
            </w:pPr>
            <w:r>
              <w:rPr>
                <w:rFonts w:cs="Arial"/>
                <w:noProof/>
                <w:sz w:val="22"/>
                <w:szCs w:val="22"/>
              </w:rPr>
              <w:t>2.</w:t>
            </w:r>
            <w:r>
              <w:rPr>
                <w:rFonts w:cs="Arial"/>
                <w:noProof/>
                <w:sz w:val="22"/>
                <w:szCs w:val="22"/>
                <w:lang w:val="sr-Cyrl-RS"/>
              </w:rPr>
              <w:t xml:space="preserve"> </w:t>
            </w:r>
            <w:r w:rsidR="00E06494">
              <w:rPr>
                <w:rFonts w:cs="Arial"/>
                <w:noProof/>
                <w:sz w:val="22"/>
                <w:szCs w:val="22"/>
              </w:rPr>
              <w:t>О</w:t>
            </w:r>
            <w:r w:rsidR="00E06494" w:rsidRPr="00BB381A">
              <w:rPr>
                <w:rFonts w:cs="Arial"/>
                <w:noProof/>
                <w:sz w:val="22"/>
                <w:szCs w:val="22"/>
              </w:rPr>
              <w:t>пис послова сваког од понуђача из групе понуђача у извршењу уговора:</w:t>
            </w:r>
          </w:p>
          <w:p w14:paraId="5F36F8CF" w14:textId="77777777" w:rsidR="00E06494" w:rsidRPr="006052B8" w:rsidRDefault="00E06494" w:rsidP="006B2398">
            <w:pPr>
              <w:pStyle w:val="NoSpacing"/>
              <w:jc w:val="left"/>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AF40B44" w14:textId="77777777" w:rsidR="00E06494" w:rsidRPr="00BB381A" w:rsidRDefault="00E06494" w:rsidP="006B2398">
            <w:pPr>
              <w:pStyle w:val="NoSpacing"/>
              <w:rPr>
                <w:rFonts w:cs="Arial"/>
                <w:noProof/>
                <w:sz w:val="22"/>
                <w:szCs w:val="22"/>
              </w:rPr>
            </w:pPr>
          </w:p>
        </w:tc>
      </w:tr>
      <w:tr w:rsidR="00E06494" w:rsidRPr="00BB381A" w14:paraId="6672F1EC" w14:textId="77777777" w:rsidTr="006B2398">
        <w:trPr>
          <w:trHeight w:val="1433"/>
        </w:trPr>
        <w:tc>
          <w:tcPr>
            <w:tcW w:w="3651" w:type="dxa"/>
            <w:tcBorders>
              <w:top w:val="single" w:sz="4" w:space="0" w:color="auto"/>
              <w:left w:val="single" w:sz="4" w:space="0" w:color="auto"/>
              <w:bottom w:val="single" w:sz="4" w:space="0" w:color="auto"/>
              <w:right w:val="single" w:sz="4" w:space="0" w:color="auto"/>
            </w:tcBorders>
          </w:tcPr>
          <w:p w14:paraId="2D7D9435" w14:textId="77777777" w:rsidR="00E06494" w:rsidRPr="00BB381A" w:rsidRDefault="00E06494" w:rsidP="006B2398">
            <w:pPr>
              <w:pStyle w:val="NoSpacing"/>
              <w:rPr>
                <w:rFonts w:cs="Arial"/>
                <w:noProof/>
                <w:sz w:val="22"/>
                <w:szCs w:val="22"/>
              </w:rPr>
            </w:pPr>
            <w:r w:rsidRPr="00BB381A">
              <w:rPr>
                <w:rFonts w:cs="Arial"/>
                <w:noProof/>
                <w:sz w:val="22"/>
                <w:szCs w:val="22"/>
              </w:rPr>
              <w:t>3.</w:t>
            </w:r>
            <w:r w:rsidR="006B2398">
              <w:rPr>
                <w:rFonts w:cs="Arial"/>
                <w:noProof/>
                <w:sz w:val="22"/>
                <w:szCs w:val="22"/>
                <w:lang w:val="sr-Cyrl-RS"/>
              </w:rPr>
              <w:t xml:space="preserve"> </w:t>
            </w:r>
            <w:r w:rsidRPr="00BB381A">
              <w:rPr>
                <w:rFonts w:cs="Arial"/>
                <w:noProof/>
                <w:sz w:val="22"/>
                <w:szCs w:val="22"/>
              </w:rPr>
              <w:t>Друго:</w:t>
            </w:r>
          </w:p>
          <w:p w14:paraId="45AB758B" w14:textId="77777777" w:rsidR="00E06494" w:rsidRPr="00BB381A" w:rsidRDefault="00E06494" w:rsidP="006B2398">
            <w:pPr>
              <w:pStyle w:val="NoSpacing"/>
              <w:rPr>
                <w:rFonts w:cs="Arial"/>
                <w:noProof/>
                <w:sz w:val="22"/>
                <w:szCs w:val="22"/>
              </w:rPr>
            </w:pPr>
          </w:p>
          <w:p w14:paraId="5DC9297D" w14:textId="77777777" w:rsidR="00E06494" w:rsidRPr="006052B8" w:rsidRDefault="00E06494" w:rsidP="006B2398">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9499201" w14:textId="77777777" w:rsidR="00E06494" w:rsidRPr="00BB381A" w:rsidRDefault="00E06494" w:rsidP="006B2398">
            <w:pPr>
              <w:pStyle w:val="NoSpacing"/>
              <w:rPr>
                <w:rFonts w:cs="Arial"/>
                <w:noProof/>
                <w:sz w:val="22"/>
                <w:szCs w:val="22"/>
              </w:rPr>
            </w:pPr>
          </w:p>
        </w:tc>
      </w:tr>
    </w:tbl>
    <w:p w14:paraId="62B7E876" w14:textId="77777777" w:rsidR="00E06494" w:rsidRDefault="00E06494" w:rsidP="00E06494">
      <w:pPr>
        <w:rPr>
          <w:noProof/>
        </w:rPr>
      </w:pPr>
    </w:p>
    <w:p w14:paraId="445DEF21" w14:textId="77777777" w:rsidR="00E06494" w:rsidRDefault="00E06494" w:rsidP="00E06494">
      <w:pPr>
        <w:rPr>
          <w:noProof/>
        </w:rPr>
      </w:pPr>
    </w:p>
    <w:p w14:paraId="62AB8CEB" w14:textId="77777777" w:rsidR="00E06494" w:rsidRDefault="00E06494" w:rsidP="00E06494">
      <w:pPr>
        <w:rPr>
          <w:noProof/>
        </w:rPr>
      </w:pPr>
    </w:p>
    <w:p w14:paraId="6A49FB98" w14:textId="77777777" w:rsidR="00E06494" w:rsidRDefault="00E06494" w:rsidP="00E06494">
      <w:pPr>
        <w:rPr>
          <w:noProof/>
        </w:rPr>
      </w:pPr>
    </w:p>
    <w:p w14:paraId="3345E976" w14:textId="77777777" w:rsidR="00E06494" w:rsidRDefault="00E06494" w:rsidP="00E06494">
      <w:pPr>
        <w:rPr>
          <w:noProof/>
        </w:rPr>
      </w:pPr>
    </w:p>
    <w:p w14:paraId="1C1A1548" w14:textId="77777777" w:rsidR="00E06494" w:rsidRDefault="00E06494" w:rsidP="00E06494">
      <w:pPr>
        <w:rPr>
          <w:noProof/>
        </w:rPr>
      </w:pPr>
    </w:p>
    <w:p w14:paraId="2FAF3496" w14:textId="77777777" w:rsidR="00E06494" w:rsidRDefault="00E06494" w:rsidP="00E06494">
      <w:pPr>
        <w:rPr>
          <w:noProof/>
        </w:rPr>
      </w:pPr>
    </w:p>
    <w:p w14:paraId="6F8138A1" w14:textId="77777777" w:rsidR="00E06494" w:rsidRDefault="00E06494" w:rsidP="00E06494">
      <w:pPr>
        <w:rPr>
          <w:noProof/>
        </w:rPr>
      </w:pPr>
    </w:p>
    <w:p w14:paraId="4B666608" w14:textId="77777777" w:rsidR="00E06494" w:rsidRDefault="00E06494" w:rsidP="00E06494">
      <w:pPr>
        <w:rPr>
          <w:noProof/>
        </w:rPr>
      </w:pPr>
    </w:p>
    <w:p w14:paraId="32653053" w14:textId="77777777" w:rsidR="00E06494" w:rsidRDefault="00E06494" w:rsidP="00E06494">
      <w:pPr>
        <w:rPr>
          <w:noProof/>
        </w:rPr>
      </w:pPr>
    </w:p>
    <w:p w14:paraId="6EFBBDCF" w14:textId="77777777" w:rsidR="00E06494" w:rsidRDefault="00E06494" w:rsidP="00E06494">
      <w:pPr>
        <w:rPr>
          <w:noProof/>
        </w:rPr>
      </w:pPr>
    </w:p>
    <w:p w14:paraId="4AADB059" w14:textId="77777777" w:rsidR="00E06494" w:rsidRDefault="00E06494" w:rsidP="00E06494">
      <w:pPr>
        <w:rPr>
          <w:noProof/>
        </w:rPr>
      </w:pPr>
    </w:p>
    <w:p w14:paraId="045333CE" w14:textId="77777777" w:rsidR="00E06494" w:rsidRDefault="00E06494" w:rsidP="00E06494">
      <w:pPr>
        <w:rPr>
          <w:noProof/>
        </w:rPr>
      </w:pPr>
    </w:p>
    <w:p w14:paraId="06F727C7" w14:textId="77777777" w:rsidR="00E06494" w:rsidRDefault="00E06494" w:rsidP="00E06494">
      <w:pPr>
        <w:rPr>
          <w:noProof/>
        </w:rPr>
      </w:pPr>
    </w:p>
    <w:p w14:paraId="52BDAAC6" w14:textId="77777777" w:rsidR="00E06494" w:rsidRDefault="00E06494" w:rsidP="00E06494">
      <w:pPr>
        <w:rPr>
          <w:noProof/>
        </w:rPr>
      </w:pPr>
    </w:p>
    <w:p w14:paraId="514D5195" w14:textId="77777777" w:rsidR="00E06494" w:rsidRDefault="00E06494" w:rsidP="00E06494">
      <w:pPr>
        <w:rPr>
          <w:noProof/>
        </w:rPr>
      </w:pPr>
    </w:p>
    <w:p w14:paraId="1E3FB14D" w14:textId="77777777" w:rsidR="00E06494" w:rsidRDefault="00E06494" w:rsidP="00E06494">
      <w:pPr>
        <w:rPr>
          <w:noProof/>
        </w:rPr>
      </w:pPr>
    </w:p>
    <w:p w14:paraId="0C81873B" w14:textId="77777777" w:rsidR="00111D79" w:rsidRDefault="00111D79" w:rsidP="00E06494">
      <w:pPr>
        <w:pStyle w:val="NoSpacing"/>
        <w:rPr>
          <w:noProof/>
          <w:sz w:val="22"/>
          <w:szCs w:val="22"/>
          <w:lang w:eastAsia="en-US"/>
        </w:rPr>
      </w:pPr>
    </w:p>
    <w:p w14:paraId="602D9502" w14:textId="77777777" w:rsidR="00E06494" w:rsidRPr="00E06494" w:rsidRDefault="00E06494" w:rsidP="00E06494">
      <w:pPr>
        <w:pStyle w:val="NoSpacing"/>
        <w:rPr>
          <w:rFonts w:cs="Arial"/>
          <w:sz w:val="22"/>
          <w:szCs w:val="22"/>
        </w:rPr>
      </w:pPr>
      <w:r w:rsidRPr="00E06494">
        <w:rPr>
          <w:rFonts w:cs="Arial"/>
          <w:sz w:val="22"/>
          <w:szCs w:val="22"/>
        </w:rPr>
        <w:t>Потпис одговорног лица члана групе понуђача:</w:t>
      </w:r>
    </w:p>
    <w:p w14:paraId="4FBA5EDE" w14:textId="77777777" w:rsidR="00E06494" w:rsidRPr="004B6CB7" w:rsidRDefault="00E06494" w:rsidP="00E06494">
      <w:pPr>
        <w:tabs>
          <w:tab w:val="num" w:pos="360"/>
        </w:tabs>
        <w:rPr>
          <w:rFonts w:cs="Arial"/>
          <w:lang w:val="sr-Cyrl-CS"/>
        </w:rPr>
      </w:pPr>
    </w:p>
    <w:p w14:paraId="3BD64F21" w14:textId="77777777" w:rsidR="00E06494" w:rsidRPr="006B2398" w:rsidRDefault="00E06494" w:rsidP="00E06494">
      <w:pPr>
        <w:tabs>
          <w:tab w:val="num" w:pos="360"/>
        </w:tabs>
        <w:rPr>
          <w:rFonts w:cs="Arial"/>
          <w:i/>
          <w:lang w:val="sr-Cyrl-RS"/>
        </w:rPr>
      </w:pPr>
      <w:r w:rsidRPr="004B6CB7">
        <w:rPr>
          <w:rFonts w:cs="Arial"/>
          <w:i/>
          <w:lang w:val="sr-Cyrl-CS"/>
        </w:rPr>
        <w:t>_________________________</w:t>
      </w:r>
      <w:r w:rsidR="006B2398">
        <w:rPr>
          <w:rFonts w:cs="Arial"/>
          <w:i/>
          <w:lang w:val="sr-Cyrl-RS"/>
        </w:rPr>
        <w:t xml:space="preserve">                  </w:t>
      </w:r>
      <w:r w:rsidR="006B2398" w:rsidRPr="00E06494">
        <w:rPr>
          <w:rFonts w:cs="Arial"/>
        </w:rPr>
        <w:t>M</w:t>
      </w:r>
      <w:r w:rsidR="006B2398" w:rsidRPr="004B6CB7">
        <w:rPr>
          <w:rFonts w:cs="Arial"/>
          <w:lang w:val="sr-Cyrl-CS"/>
        </w:rPr>
        <w:t>.П.</w:t>
      </w:r>
    </w:p>
    <w:p w14:paraId="27A66EB8" w14:textId="77777777" w:rsidR="00E06494" w:rsidRDefault="00E06494" w:rsidP="00E06494">
      <w:pPr>
        <w:tabs>
          <w:tab w:val="num" w:pos="360"/>
        </w:tabs>
        <w:rPr>
          <w:rFonts w:cs="Arial"/>
          <w:lang w:val="sr-Cyrl-RS"/>
        </w:rPr>
      </w:pPr>
    </w:p>
    <w:p w14:paraId="36F2587E" w14:textId="77777777" w:rsidR="006B2398" w:rsidRPr="006B2398" w:rsidRDefault="006B2398" w:rsidP="00E06494">
      <w:pPr>
        <w:tabs>
          <w:tab w:val="num" w:pos="360"/>
        </w:tabs>
        <w:rPr>
          <w:rFonts w:cs="Arial"/>
          <w:lang w:val="sr-Cyrl-RS"/>
        </w:rPr>
      </w:pPr>
    </w:p>
    <w:p w14:paraId="0A39B6D7" w14:textId="77777777" w:rsidR="00E06494" w:rsidRPr="004B6CB7" w:rsidRDefault="00E06494" w:rsidP="00E06494">
      <w:pPr>
        <w:tabs>
          <w:tab w:val="num" w:pos="360"/>
        </w:tabs>
        <w:rPr>
          <w:rFonts w:cs="Arial"/>
          <w:lang w:val="sr-Cyrl-CS"/>
        </w:rPr>
      </w:pPr>
      <w:r w:rsidRPr="004B6CB7">
        <w:rPr>
          <w:rFonts w:cs="Arial"/>
          <w:lang w:val="sr-Cyrl-CS"/>
        </w:rPr>
        <w:t>Потпис одговорног лица члана групе понуђача:</w:t>
      </w:r>
    </w:p>
    <w:p w14:paraId="6327FA25" w14:textId="77777777" w:rsidR="00111D79" w:rsidRPr="004B6CB7" w:rsidRDefault="00111D79" w:rsidP="00E06494">
      <w:pPr>
        <w:tabs>
          <w:tab w:val="num" w:pos="360"/>
        </w:tabs>
        <w:rPr>
          <w:rFonts w:cs="Arial"/>
          <w:lang w:val="sr-Cyrl-CS"/>
        </w:rPr>
      </w:pPr>
    </w:p>
    <w:p w14:paraId="0FB44572" w14:textId="77777777" w:rsidR="00E06494" w:rsidRPr="006B2398" w:rsidRDefault="00E06494" w:rsidP="00E06494">
      <w:pPr>
        <w:tabs>
          <w:tab w:val="num" w:pos="360"/>
        </w:tabs>
        <w:rPr>
          <w:rFonts w:cs="Arial"/>
          <w:lang w:val="sr-Cyrl-RS"/>
        </w:rPr>
      </w:pPr>
      <w:r w:rsidRPr="004B6CB7">
        <w:rPr>
          <w:rFonts w:cs="Arial"/>
          <w:lang w:val="sr-Cyrl-CS"/>
        </w:rPr>
        <w:t>____________________________</w:t>
      </w:r>
      <w:r w:rsidR="006B2398">
        <w:rPr>
          <w:rFonts w:cs="Arial"/>
          <w:lang w:val="sr-Cyrl-RS"/>
        </w:rPr>
        <w:t xml:space="preserve">            </w:t>
      </w:r>
      <w:r w:rsidR="006B2398" w:rsidRPr="00E06494">
        <w:rPr>
          <w:rFonts w:cs="Arial"/>
        </w:rPr>
        <w:t>M</w:t>
      </w:r>
      <w:r w:rsidR="006B2398" w:rsidRPr="004B6CB7">
        <w:rPr>
          <w:rFonts w:cs="Arial"/>
          <w:lang w:val="sr-Cyrl-CS"/>
        </w:rPr>
        <w:t>.П.</w:t>
      </w:r>
    </w:p>
    <w:p w14:paraId="11D8DE63" w14:textId="77777777" w:rsidR="006B2398" w:rsidRDefault="006B2398" w:rsidP="00E06494">
      <w:pPr>
        <w:spacing w:after="120"/>
        <w:rPr>
          <w:rFonts w:cs="Arial"/>
          <w:spacing w:val="4"/>
          <w:lang w:val="sr-Cyrl-CS"/>
        </w:rPr>
      </w:pPr>
    </w:p>
    <w:p w14:paraId="47D849BE" w14:textId="77777777" w:rsidR="006B2398" w:rsidRDefault="006B2398" w:rsidP="00E06494">
      <w:pPr>
        <w:spacing w:after="120"/>
        <w:rPr>
          <w:rFonts w:cs="Arial"/>
          <w:spacing w:val="4"/>
          <w:lang w:val="sr-Cyrl-CS"/>
        </w:rPr>
      </w:pPr>
    </w:p>
    <w:p w14:paraId="4F91C654" w14:textId="77777777" w:rsidR="00E06494" w:rsidRPr="004B6CB7" w:rsidRDefault="00E06494" w:rsidP="00E06494">
      <w:pPr>
        <w:spacing w:after="120"/>
        <w:rPr>
          <w:rFonts w:cs="Arial"/>
          <w:spacing w:val="4"/>
          <w:lang w:val="sr-Cyrl-CS"/>
        </w:rPr>
      </w:pPr>
      <w:r w:rsidRPr="00E06494">
        <w:rPr>
          <w:rFonts w:cs="Arial"/>
          <w:spacing w:val="4"/>
          <w:lang w:val="sr-Cyrl-CS"/>
        </w:rPr>
        <w:t xml:space="preserve">Датум:                                                                                                  </w:t>
      </w:r>
    </w:p>
    <w:p w14:paraId="26726939" w14:textId="77777777" w:rsidR="00E06494" w:rsidRPr="004B6CB7" w:rsidRDefault="00E06494" w:rsidP="00E06494">
      <w:pPr>
        <w:spacing w:after="120"/>
        <w:rPr>
          <w:rFonts w:cs="Arial"/>
          <w:spacing w:val="4"/>
          <w:lang w:val="sr-Cyrl-CS"/>
        </w:rPr>
      </w:pPr>
      <w:r w:rsidRPr="00E06494">
        <w:rPr>
          <w:rFonts w:cs="Arial"/>
          <w:spacing w:val="2"/>
          <w:lang w:val="sr-Cyrl-CS"/>
        </w:rPr>
        <w:t xml:space="preserve">__________                                     </w:t>
      </w:r>
    </w:p>
    <w:p w14:paraId="0E3B67FB" w14:textId="77777777" w:rsidR="00E06494" w:rsidRDefault="00E06494" w:rsidP="00F80B8B">
      <w:pPr>
        <w:pStyle w:val="KDKomentar"/>
        <w:spacing w:before="0"/>
        <w:rPr>
          <w:rFonts w:eastAsia="TimesNewRomanPS-BoldMT" w:cs="Arial"/>
          <w:i w:val="0"/>
          <w:noProof/>
          <w:color w:val="auto"/>
          <w:sz w:val="22"/>
          <w:szCs w:val="22"/>
        </w:rPr>
      </w:pPr>
    </w:p>
    <w:p w14:paraId="1810CB79" w14:textId="77777777" w:rsidR="00111D79" w:rsidRDefault="00111D79" w:rsidP="00F80B8B">
      <w:pPr>
        <w:pStyle w:val="KDKomentar"/>
        <w:spacing w:before="0"/>
        <w:rPr>
          <w:rFonts w:eastAsia="TimesNewRomanPS-BoldMT" w:cs="Arial"/>
          <w:i w:val="0"/>
          <w:noProof/>
          <w:color w:val="auto"/>
          <w:sz w:val="22"/>
          <w:szCs w:val="22"/>
        </w:rPr>
      </w:pPr>
    </w:p>
    <w:p w14:paraId="19B00588" w14:textId="282F68AB" w:rsidR="00111D79" w:rsidRDefault="00111D79" w:rsidP="00F80B8B">
      <w:pPr>
        <w:pStyle w:val="KDKomentar"/>
        <w:spacing w:before="0"/>
        <w:rPr>
          <w:rFonts w:eastAsia="TimesNewRomanPS-BoldMT" w:cs="Arial"/>
          <w:i w:val="0"/>
          <w:noProof/>
          <w:color w:val="auto"/>
          <w:sz w:val="22"/>
          <w:szCs w:val="22"/>
          <w:lang w:val="sr-Cyrl-RS"/>
        </w:rPr>
      </w:pPr>
    </w:p>
    <w:p w14:paraId="3DCF1DFF" w14:textId="77777777" w:rsidR="000E4840" w:rsidRPr="002B6EA7" w:rsidRDefault="000E4840" w:rsidP="00F80B8B">
      <w:pPr>
        <w:pStyle w:val="KDKomentar"/>
        <w:spacing w:before="0"/>
        <w:rPr>
          <w:rFonts w:eastAsia="TimesNewRomanPS-BoldMT" w:cs="Arial"/>
          <w:i w:val="0"/>
          <w:noProof/>
          <w:color w:val="auto"/>
          <w:sz w:val="22"/>
          <w:szCs w:val="22"/>
          <w:lang w:val="sr-Cyrl-RS"/>
        </w:rPr>
      </w:pPr>
    </w:p>
    <w:p w14:paraId="10D0F1B9" w14:textId="77777777" w:rsidR="00111D79" w:rsidRPr="00BB381A" w:rsidRDefault="00111D79" w:rsidP="00111D79">
      <w:pPr>
        <w:pStyle w:val="KDObrazac"/>
        <w:spacing w:before="0"/>
        <w:rPr>
          <w:noProof/>
          <w:lang w:val="sr-Cyrl-CS"/>
        </w:rPr>
      </w:pPr>
      <w:r>
        <w:rPr>
          <w:noProof/>
          <w:lang w:val="sr-Cyrl-CS"/>
        </w:rPr>
        <w:t>ПРИЛОГ  2</w:t>
      </w:r>
    </w:p>
    <w:p w14:paraId="40A4400B" w14:textId="41E723CB" w:rsidR="00111D79" w:rsidRPr="00BB381A" w:rsidRDefault="00111D79" w:rsidP="00111D79">
      <w:pPr>
        <w:spacing w:before="0"/>
        <w:rPr>
          <w:rFonts w:cs="Arial"/>
          <w:noProof/>
          <w:color w:val="00B0F0"/>
          <w:sz w:val="24"/>
          <w:szCs w:val="24"/>
          <w:lang w:val="sr-Cyrl-CS"/>
        </w:rPr>
      </w:pPr>
    </w:p>
    <w:p w14:paraId="46F9AB93" w14:textId="77777777" w:rsidR="00752EE3" w:rsidRPr="00752EE3" w:rsidRDefault="00752EE3" w:rsidP="00752EE3">
      <w:pPr>
        <w:spacing w:before="0"/>
        <w:rPr>
          <w:rFonts w:cs="Arial"/>
          <w:noProof/>
          <w:lang w:val="sr-Cyrl-CS"/>
        </w:rPr>
      </w:pPr>
      <w:r w:rsidRPr="00752EE3">
        <w:rPr>
          <w:rFonts w:cs="Arial"/>
          <w:noProof/>
          <w:lang w:val="sr-Cyrl-CS"/>
        </w:rPr>
        <w:t>Наоснову одредби Законао меници (Сл. лист ФНРЈ бр. 104/46 и 18/58; Сл. лист СФРЈ бр. 16/65, 54/70 и 57/89; Сл. лист СРЈ бр. 46/96, Сл. лист СЦГ бр. 01/03 Уст. Повеља, Сл.лист РС 80/15) и Законаоплатним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80E06" w14:textId="77777777" w:rsidR="00752EE3" w:rsidRPr="00752EE3" w:rsidRDefault="00752EE3" w:rsidP="00752EE3">
      <w:pPr>
        <w:spacing w:before="0"/>
        <w:rPr>
          <w:rFonts w:cs="Arial"/>
          <w:noProof/>
          <w:lang w:val="sr-Cyrl-CS"/>
        </w:rPr>
      </w:pPr>
    </w:p>
    <w:p w14:paraId="487F0466" w14:textId="77777777" w:rsidR="00752EE3" w:rsidRPr="00752EE3" w:rsidRDefault="00752EE3" w:rsidP="00752EE3">
      <w:pPr>
        <w:spacing w:before="0"/>
        <w:rPr>
          <w:rFonts w:cs="Arial"/>
          <w:noProof/>
          <w:lang w:val="sr-Cyrl-CS"/>
        </w:rPr>
      </w:pPr>
      <w:r w:rsidRPr="00752EE3">
        <w:rPr>
          <w:rFonts w:cs="Arial"/>
          <w:noProof/>
          <w:lang w:val="sr-Cyrl-CS"/>
        </w:rPr>
        <w:t>ДУЖНИК:  …………………………………………………………………………........................</w:t>
      </w:r>
    </w:p>
    <w:p w14:paraId="4BD89F96" w14:textId="77777777" w:rsidR="00752EE3" w:rsidRPr="00752EE3" w:rsidRDefault="00752EE3" w:rsidP="00752EE3">
      <w:pPr>
        <w:spacing w:before="0"/>
        <w:rPr>
          <w:rFonts w:cs="Arial"/>
          <w:noProof/>
          <w:lang w:val="sr-Cyrl-CS"/>
        </w:rPr>
      </w:pPr>
      <w:r w:rsidRPr="00752EE3">
        <w:rPr>
          <w:rFonts w:cs="Arial"/>
          <w:noProof/>
          <w:lang w:val="sr-Cyrl-CS"/>
        </w:rPr>
        <w:t>(назив и седиште Понуђача)</w:t>
      </w:r>
    </w:p>
    <w:p w14:paraId="506F11DC" w14:textId="77777777" w:rsidR="00752EE3" w:rsidRPr="00752EE3" w:rsidRDefault="00752EE3" w:rsidP="00752EE3">
      <w:pPr>
        <w:spacing w:before="0"/>
        <w:rPr>
          <w:rFonts w:cs="Arial"/>
          <w:noProof/>
          <w:lang w:val="sr-Cyrl-CS"/>
        </w:rPr>
      </w:pPr>
      <w:r w:rsidRPr="00752EE3">
        <w:rPr>
          <w:rFonts w:cs="Arial"/>
          <w:noProof/>
          <w:lang w:val="sr-Cyrl-CS"/>
        </w:rPr>
        <w:t>МАТИЧНИ БРОЈ ДУЖНИКА (Понуђача): ..................................................................</w:t>
      </w:r>
    </w:p>
    <w:p w14:paraId="500D12FE" w14:textId="77777777" w:rsidR="00752EE3" w:rsidRPr="00752EE3" w:rsidRDefault="00752EE3" w:rsidP="00752EE3">
      <w:pPr>
        <w:spacing w:before="0"/>
        <w:rPr>
          <w:rFonts w:cs="Arial"/>
          <w:noProof/>
          <w:lang w:val="sr-Cyrl-CS"/>
        </w:rPr>
      </w:pPr>
      <w:r w:rsidRPr="00752EE3">
        <w:rPr>
          <w:rFonts w:cs="Arial"/>
          <w:noProof/>
          <w:lang w:val="sr-Cyrl-CS"/>
        </w:rPr>
        <w:t>ТЕКУЋИ РАЧУН ДУЖНИКА (Понуђача): ...................................................................</w:t>
      </w:r>
    </w:p>
    <w:p w14:paraId="209E6D99" w14:textId="77777777" w:rsidR="00752EE3" w:rsidRPr="00752EE3" w:rsidRDefault="00752EE3" w:rsidP="00752EE3">
      <w:pPr>
        <w:spacing w:before="0"/>
        <w:rPr>
          <w:rFonts w:cs="Arial"/>
          <w:noProof/>
          <w:lang w:val="sr-Cyrl-CS"/>
        </w:rPr>
      </w:pPr>
      <w:r w:rsidRPr="00752EE3">
        <w:rPr>
          <w:rFonts w:cs="Arial"/>
          <w:noProof/>
          <w:lang w:val="sr-Cyrl-CS"/>
        </w:rPr>
        <w:t>ПИБ ДУЖНИКА (Понуђача): ........................................................................................</w:t>
      </w:r>
    </w:p>
    <w:p w14:paraId="78DF3975" w14:textId="77777777" w:rsidR="00752EE3" w:rsidRPr="00752EE3" w:rsidRDefault="00752EE3" w:rsidP="00752EE3">
      <w:pPr>
        <w:spacing w:before="0"/>
        <w:rPr>
          <w:rFonts w:cs="Arial"/>
          <w:noProof/>
          <w:lang w:val="sr-Cyrl-CS"/>
        </w:rPr>
      </w:pPr>
    </w:p>
    <w:p w14:paraId="26AC2428" w14:textId="77777777" w:rsidR="00752EE3" w:rsidRPr="00752EE3" w:rsidRDefault="00752EE3" w:rsidP="00752EE3">
      <w:pPr>
        <w:spacing w:before="0"/>
        <w:rPr>
          <w:rFonts w:cs="Arial"/>
          <w:noProof/>
          <w:lang w:val="sr-Cyrl-CS"/>
        </w:rPr>
      </w:pPr>
      <w:r w:rsidRPr="00752EE3">
        <w:rPr>
          <w:rFonts w:cs="Arial"/>
          <w:noProof/>
          <w:lang w:val="sr-Cyrl-CS"/>
        </w:rPr>
        <w:t xml:space="preserve">и з д а ј е  д а н а ............................ године </w:t>
      </w:r>
    </w:p>
    <w:p w14:paraId="34F3E6AD" w14:textId="77777777" w:rsidR="00752EE3" w:rsidRPr="00752EE3" w:rsidRDefault="00752EE3" w:rsidP="00752EE3">
      <w:pPr>
        <w:spacing w:before="0"/>
        <w:rPr>
          <w:rFonts w:cs="Arial"/>
          <w:i/>
          <w:noProof/>
          <w:lang w:val="sr-Cyrl-CS"/>
        </w:rPr>
      </w:pPr>
    </w:p>
    <w:p w14:paraId="0BE55404" w14:textId="77777777" w:rsidR="00752EE3" w:rsidRPr="00752EE3" w:rsidRDefault="00752EE3" w:rsidP="00752EE3">
      <w:pPr>
        <w:spacing w:before="0"/>
        <w:rPr>
          <w:rFonts w:cs="Arial"/>
          <w:i/>
          <w:noProof/>
          <w:lang w:val="sr-Cyrl-CS"/>
        </w:rPr>
      </w:pPr>
    </w:p>
    <w:p w14:paraId="77D4D6C5" w14:textId="77777777" w:rsidR="00752EE3" w:rsidRPr="00752EE3" w:rsidRDefault="00752EE3" w:rsidP="00752EE3">
      <w:pPr>
        <w:spacing w:before="0"/>
        <w:jc w:val="center"/>
        <w:rPr>
          <w:rFonts w:cs="Arial"/>
          <w:b/>
          <w:noProof/>
          <w:lang w:val="sr-Cyrl-CS"/>
        </w:rPr>
      </w:pPr>
      <w:r w:rsidRPr="00752EE3">
        <w:rPr>
          <w:rFonts w:cs="Arial"/>
          <w:b/>
          <w:noProof/>
          <w:lang w:val="sr-Cyrl-CS"/>
        </w:rPr>
        <w:t>МЕНИЧНО ПИСМО – ОВЛАШЋЕЊЕ ЗА КОРИСНИКА  БЛАНКО СОПСТВЕНЕ МЕНИЦЕ</w:t>
      </w:r>
    </w:p>
    <w:p w14:paraId="3B40420C" w14:textId="77777777" w:rsidR="00752EE3" w:rsidRPr="00752EE3" w:rsidRDefault="00752EE3" w:rsidP="00752EE3">
      <w:pPr>
        <w:spacing w:before="0"/>
        <w:jc w:val="center"/>
        <w:rPr>
          <w:rFonts w:cs="Arial"/>
          <w:b/>
          <w:noProof/>
          <w:lang w:val="sr-Cyrl-CS"/>
        </w:rPr>
      </w:pPr>
    </w:p>
    <w:p w14:paraId="2B329137" w14:textId="77777777" w:rsidR="00752EE3" w:rsidRPr="00752EE3" w:rsidRDefault="00752EE3" w:rsidP="00752EE3">
      <w:pPr>
        <w:widowControl w:val="0"/>
        <w:tabs>
          <w:tab w:val="left" w:pos="1418"/>
          <w:tab w:val="left" w:leader="underscore" w:pos="9244"/>
        </w:tabs>
        <w:spacing w:before="0"/>
        <w:ind w:left="1440" w:hanging="1440"/>
        <w:rPr>
          <w:rFonts w:cs="Arial"/>
          <w:bCs/>
          <w:noProof/>
          <w:lang w:val="sr-Cyrl-CS"/>
        </w:rPr>
      </w:pPr>
      <w:r w:rsidRPr="00752EE3">
        <w:rPr>
          <w:rFonts w:cs="Arial"/>
          <w:bCs/>
          <w:noProof/>
          <w:lang w:val="sr-Cyrl-CS"/>
        </w:rPr>
        <w:t>КОРИСНИК - ПОВЕРИЛАЦ:</w:t>
      </w:r>
      <w:r w:rsidRPr="00752EE3">
        <w:rPr>
          <w:b/>
          <w:bCs/>
          <w:sz w:val="21"/>
          <w:szCs w:val="21"/>
        </w:rPr>
        <w:t xml:space="preserve"> </w:t>
      </w:r>
      <w:r w:rsidRPr="00752EE3">
        <w:rPr>
          <w:rFonts w:cs="Arial"/>
          <w:bCs/>
          <w:noProof/>
          <w:lang w:val="sr-Cyrl-CS"/>
        </w:rPr>
        <w:t>Јавно предузеће „Електроприведа Србије“, Балканска број 13, 11000 Београд, Огранак РБ Колубара, Светог Саве 1, 11550 Лазаревац, Матични број 20053658, ПИБ 103920327, бр. Тек. рачуна: 160-125756-41 Banka Intesa</w:t>
      </w:r>
    </w:p>
    <w:p w14:paraId="4DF9B010" w14:textId="77777777" w:rsidR="00752EE3" w:rsidRPr="00752EE3" w:rsidRDefault="00752EE3" w:rsidP="00752EE3">
      <w:pPr>
        <w:widowControl w:val="0"/>
        <w:tabs>
          <w:tab w:val="left" w:pos="1418"/>
          <w:tab w:val="left" w:leader="underscore" w:pos="9244"/>
        </w:tabs>
        <w:spacing w:before="0"/>
        <w:ind w:left="1440" w:hanging="1440"/>
        <w:rPr>
          <w:rFonts w:cs="Arial"/>
          <w:bCs/>
          <w:noProof/>
          <w:lang w:val="sr-Cyrl-CS"/>
        </w:rPr>
      </w:pPr>
    </w:p>
    <w:p w14:paraId="7EE441C8" w14:textId="41056615" w:rsidR="00752EE3" w:rsidRPr="00752EE3" w:rsidRDefault="00752EE3" w:rsidP="00752EE3">
      <w:pPr>
        <w:spacing w:before="0"/>
        <w:rPr>
          <w:rFonts w:cs="Arial"/>
          <w:noProof/>
          <w:lang w:val="sr-Latn-RS"/>
        </w:rPr>
      </w:pPr>
      <w:r w:rsidRPr="00752EE3">
        <w:rPr>
          <w:rFonts w:cs="Arial"/>
          <w:noProof/>
          <w:lang w:val="sr-Cyrl-CS"/>
        </w:rPr>
        <w:t xml:space="preserve">Предајемо вам бланко сопствену меницу </w:t>
      </w:r>
      <w:r w:rsidRPr="00752EE3">
        <w:rPr>
          <w:rFonts w:cs="Arial"/>
          <w:b/>
          <w:noProof/>
          <w:lang w:val="sr-Cyrl-CS"/>
        </w:rPr>
        <w:t>за озбиљност понуде</w:t>
      </w:r>
      <w:r w:rsidRPr="00752EE3">
        <w:rPr>
          <w:rFonts w:cs="Arial"/>
          <w:noProof/>
          <w:lang w:val="sr-Cyrl-CS"/>
        </w:rPr>
        <w:t xml:space="preserve"> – </w:t>
      </w:r>
      <w:r w:rsidR="005C1C94" w:rsidRPr="005C1C94">
        <w:rPr>
          <w:rFonts w:cs="Arial"/>
          <w:lang w:val="sr-Cyrl-CS"/>
        </w:rPr>
        <w:t>ЈН/4000/</w:t>
      </w:r>
      <w:r w:rsidR="005C1C94" w:rsidRPr="005C1C94">
        <w:rPr>
          <w:rFonts w:eastAsia="Arial" w:cs="Arial"/>
          <w:color w:val="000000"/>
        </w:rPr>
        <w:t xml:space="preserve">0034/2020 </w:t>
      </w:r>
      <w:r w:rsidR="005C1C94" w:rsidRPr="005C1C94">
        <w:rPr>
          <w:rFonts w:cs="Arial"/>
          <w:lang w:val="sr-Cyrl-CS"/>
        </w:rPr>
        <w:t xml:space="preserve">(ЈАНА </w:t>
      </w:r>
      <w:r w:rsidR="005C1C94" w:rsidRPr="005C1C94">
        <w:t>819/2020</w:t>
      </w:r>
      <w:r w:rsidR="005C1C94" w:rsidRPr="005C1C94">
        <w:rPr>
          <w:rFonts w:cs="Arial"/>
          <w:lang w:val="sr-Cyrl-CS"/>
        </w:rPr>
        <w:t>)</w:t>
      </w:r>
      <w:r w:rsidR="005C1C94">
        <w:rPr>
          <w:rFonts w:cs="Arial"/>
          <w:lang w:val="sr-Cyrl-CS"/>
        </w:rPr>
        <w:t xml:space="preserve"> </w:t>
      </w:r>
      <w:r w:rsidRPr="00752EE3">
        <w:rPr>
          <w:rFonts w:cs="Arial"/>
          <w:noProof/>
          <w:lang w:val="sr-Cyrl-CS"/>
        </w:rPr>
        <w:t>која је неопозива, без права протеста и наплатива на први позив.</w:t>
      </w:r>
    </w:p>
    <w:p w14:paraId="15BC8C0C" w14:textId="77777777" w:rsidR="00752EE3" w:rsidRPr="00752EE3" w:rsidRDefault="00752EE3" w:rsidP="00752EE3">
      <w:pPr>
        <w:spacing w:before="0"/>
        <w:rPr>
          <w:rFonts w:cs="Arial"/>
          <w:noProof/>
          <w:lang w:val="sr-Cyrl-CS"/>
        </w:rPr>
      </w:pPr>
      <w:r w:rsidRPr="00752EE3">
        <w:rPr>
          <w:rFonts w:cs="Arial"/>
          <w:noProof/>
          <w:lang w:val="sr-Cyrl-CS"/>
        </w:rPr>
        <w:t>Овлашћујемо Повериоца, да предату меницу број _________________________(</w:t>
      </w:r>
      <w:r w:rsidRPr="00752EE3">
        <w:rPr>
          <w:rFonts w:cs="Arial"/>
          <w:iCs/>
          <w:noProof/>
          <w:lang w:val="sr-Cyrl-CS"/>
        </w:rPr>
        <w:t xml:space="preserve">уписати серијски број менице) </w:t>
      </w:r>
      <w:r w:rsidRPr="00752EE3">
        <w:rPr>
          <w:rFonts w:cs="Arial"/>
          <w:noProof/>
          <w:lang w:val="sr-Cyrl-CS"/>
        </w:rPr>
        <w:t>може попунити у износу 10% од вредности понуде без ПДВ-а са роком важења</w:t>
      </w:r>
      <w:r w:rsidRPr="00752EE3">
        <w:rPr>
          <w:rFonts w:cs="Arial"/>
          <w:b/>
          <w:noProof/>
          <w:lang w:val="sr-Cyrl-RS"/>
        </w:rPr>
        <w:t xml:space="preserve"> </w:t>
      </w:r>
      <w:r w:rsidRPr="00752EE3">
        <w:rPr>
          <w:rFonts w:cs="Arial"/>
          <w:b/>
          <w:noProof/>
          <w:lang w:val="sr-Cyrl-CS"/>
        </w:rPr>
        <w:t>30 (словима: тридесет) календарских дана</w:t>
      </w:r>
      <w:r w:rsidRPr="00752EE3">
        <w:rPr>
          <w:rFonts w:cs="Arial"/>
          <w:noProof/>
          <w:lang w:val="sr-Cyrl-CS"/>
        </w:rPr>
        <w:t xml:space="preserve"> дужим од рока важења понуде,</w:t>
      </w:r>
      <w:r w:rsidRPr="00752EE3">
        <w:rPr>
          <w:rFonts w:eastAsia="Calibri" w:cs="Arial"/>
          <w:noProof/>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52EE3">
        <w:rPr>
          <w:rFonts w:cs="Arial"/>
          <w:noProof/>
          <w:lang w:val="sr-Cyrl-CS"/>
        </w:rPr>
        <w:t xml:space="preserve">. </w:t>
      </w:r>
    </w:p>
    <w:p w14:paraId="7D555B88" w14:textId="77777777" w:rsidR="00752EE3" w:rsidRPr="00752EE3" w:rsidRDefault="00752EE3" w:rsidP="00752EE3">
      <w:pPr>
        <w:spacing w:before="0"/>
        <w:rPr>
          <w:rFonts w:cs="Arial"/>
          <w:noProof/>
          <w:lang w:val="sr-Cyrl-CS"/>
        </w:rPr>
      </w:pPr>
    </w:p>
    <w:p w14:paraId="4EA572EE" w14:textId="77777777" w:rsidR="00752EE3" w:rsidRPr="00752EE3" w:rsidRDefault="00752EE3" w:rsidP="00752EE3">
      <w:pPr>
        <w:rPr>
          <w:lang w:val="sr-Cyrl-RS" w:eastAsia="ar-SA"/>
        </w:rPr>
      </w:pPr>
      <w:r w:rsidRPr="00752EE3">
        <w:rPr>
          <w:rFonts w:cs="Arial"/>
          <w:lang w:val="sr-Cyrl-CS" w:eastAsia="ar-SA"/>
        </w:rPr>
        <w:t xml:space="preserve">Истовремено Oвлaшћуjeмo Пoвeриoцa дa бeзуслoвнo и нeoпoзивo, бeз прoтeстa и трoшкoвa, вaнсудски у склaду сa вaжeћим прoписимa извршити нaплaту сa свих рaчунa Дужникa ________________________________ </w:t>
      </w:r>
      <w:r w:rsidRPr="00752EE3">
        <w:rPr>
          <w:rFonts w:cs="Arial"/>
          <w:i/>
          <w:iCs/>
          <w:lang w:val="sr-Cyrl-CS" w:eastAsia="ar-SA"/>
        </w:rPr>
        <w:t xml:space="preserve">(унeти oдгoвaрajућe пoдaткe дужникa – издaвaoцa мeницe – нaзив, мeстo и aдрeсу) </w:t>
      </w:r>
      <w:r w:rsidRPr="00752EE3">
        <w:rPr>
          <w:rFonts w:cs="Arial"/>
          <w:lang w:val="sr-Cyrl-CS" w:eastAsia="ar-SA"/>
        </w:rPr>
        <w:t>кoд бaнкe, a у кoрист пoвeриoцa</w:t>
      </w:r>
      <w:r w:rsidRPr="00752EE3">
        <w:rPr>
          <w:rFonts w:cs="Arial"/>
          <w:lang w:val="sr-Cyrl-RS" w:eastAsia="ar-SA"/>
        </w:rPr>
        <w:t>.</w:t>
      </w:r>
    </w:p>
    <w:p w14:paraId="3C36FE7C" w14:textId="77777777" w:rsidR="00752EE3" w:rsidRPr="00752EE3" w:rsidRDefault="00752EE3" w:rsidP="00752EE3">
      <w:pPr>
        <w:widowControl w:val="0"/>
        <w:autoSpaceDE w:val="0"/>
        <w:autoSpaceDN w:val="0"/>
        <w:adjustRightInd w:val="0"/>
        <w:spacing w:before="0"/>
        <w:rPr>
          <w:rFonts w:cs="Arial"/>
          <w:noProof/>
          <w:lang w:val="sr-Cyrl-CS"/>
        </w:rPr>
      </w:pPr>
    </w:p>
    <w:p w14:paraId="24CDB5B6" w14:textId="77777777" w:rsidR="00752EE3" w:rsidRPr="00752EE3" w:rsidRDefault="00752EE3" w:rsidP="00752EE3">
      <w:pPr>
        <w:widowControl w:val="0"/>
        <w:autoSpaceDE w:val="0"/>
        <w:autoSpaceDN w:val="0"/>
        <w:adjustRightInd w:val="0"/>
        <w:spacing w:before="0"/>
        <w:rPr>
          <w:rFonts w:cs="Arial"/>
          <w:noProof/>
          <w:lang w:val="sr-Cyrl-CS"/>
        </w:rPr>
      </w:pPr>
      <w:r w:rsidRPr="00752EE3">
        <w:rPr>
          <w:rFonts w:cs="Arial"/>
          <w:noProof/>
          <w:lang w:val="sr-Cyrl-CS"/>
        </w:rPr>
        <w:t xml:space="preserve">Овлашћујемо банке код којих имамо рачуне </w:t>
      </w:r>
      <w:r w:rsidRPr="00752EE3">
        <w:rPr>
          <w:rFonts w:cs="Arial"/>
          <w:noProof/>
          <w:lang w:val="sr-Cyrl-RS"/>
        </w:rPr>
        <w:t>д</w:t>
      </w:r>
      <w:r w:rsidRPr="00752EE3">
        <w:rPr>
          <w:rFonts w:cs="Arial"/>
          <w:noProof/>
          <w:lang w:val="sr-Cyrl-CS"/>
        </w:rPr>
        <w:t xml:space="preserve">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02C0D8B8" w14:textId="77777777" w:rsidR="00752EE3" w:rsidRPr="00752EE3" w:rsidRDefault="00752EE3" w:rsidP="00752EE3">
      <w:pPr>
        <w:widowControl w:val="0"/>
        <w:autoSpaceDE w:val="0"/>
        <w:autoSpaceDN w:val="0"/>
        <w:adjustRightInd w:val="0"/>
        <w:spacing w:before="0"/>
        <w:rPr>
          <w:rFonts w:cs="Arial"/>
          <w:noProof/>
          <w:lang w:val="sr-Cyrl-CS"/>
        </w:rPr>
      </w:pPr>
    </w:p>
    <w:p w14:paraId="3B46B6E7" w14:textId="77777777" w:rsidR="00752EE3" w:rsidRPr="00752EE3" w:rsidRDefault="00752EE3" w:rsidP="00752EE3">
      <w:pPr>
        <w:widowControl w:val="0"/>
        <w:autoSpaceDE w:val="0"/>
        <w:autoSpaceDN w:val="0"/>
        <w:adjustRightInd w:val="0"/>
        <w:spacing w:before="0"/>
        <w:rPr>
          <w:rFonts w:cs="Arial"/>
          <w:noProof/>
          <w:lang w:val="sr-Cyrl-CS"/>
        </w:rPr>
      </w:pPr>
      <w:r w:rsidRPr="00752EE3">
        <w:rPr>
          <w:rFonts w:cs="Arial"/>
          <w:noProof/>
          <w:lang w:val="sr-Cyrl-C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22E38E45" w14:textId="77777777" w:rsidR="00752EE3" w:rsidRPr="00752EE3" w:rsidRDefault="00752EE3" w:rsidP="00752EE3">
      <w:pPr>
        <w:widowControl w:val="0"/>
        <w:autoSpaceDE w:val="0"/>
        <w:autoSpaceDN w:val="0"/>
        <w:adjustRightInd w:val="0"/>
        <w:spacing w:before="0"/>
        <w:rPr>
          <w:rFonts w:cs="Arial"/>
          <w:noProof/>
          <w:lang w:val="sr-Cyrl-CS"/>
        </w:rPr>
      </w:pPr>
    </w:p>
    <w:p w14:paraId="0ED5A916" w14:textId="77777777" w:rsidR="00752EE3" w:rsidRPr="00752EE3" w:rsidRDefault="00752EE3" w:rsidP="00752EE3">
      <w:pPr>
        <w:rPr>
          <w:sz w:val="20"/>
          <w:szCs w:val="20"/>
          <w:lang w:val="sr-Cyrl-CS" w:eastAsia="ar-SA"/>
        </w:rPr>
      </w:pPr>
      <w:r w:rsidRPr="00752EE3">
        <w:rPr>
          <w:rFonts w:cs="Arial"/>
          <w:lang w:val="sr-Cyrl-CS"/>
        </w:rPr>
        <w:t>Meницa je вaжeћa и у случajу дa дoђe дo прoмeнe лицa oвлaшћeнoг зa зaступaњe Дужникa, стaтусних прoмeнa или oснивaњa нoвих прaвних субjeкaтa oд стрaнe дужникa,</w:t>
      </w:r>
      <w:r w:rsidRPr="00752EE3">
        <w:rPr>
          <w:lang w:val="sr-Cyrl-CS"/>
        </w:rPr>
        <w:t xml:space="preserve"> </w:t>
      </w:r>
      <w:r w:rsidRPr="00752EE3">
        <w:rPr>
          <w:rFonts w:cs="Arial"/>
          <w:lang w:val="sr-Cyrl-CS"/>
        </w:rPr>
        <w:t>лица овлашћених за располагање средствима са рачуна Дужника,промене печата и других промена од значаја за правни промет.</w:t>
      </w:r>
    </w:p>
    <w:p w14:paraId="35C4776D" w14:textId="77777777" w:rsidR="00752EE3" w:rsidRPr="00752EE3" w:rsidRDefault="00752EE3" w:rsidP="00752EE3">
      <w:pPr>
        <w:widowControl w:val="0"/>
        <w:autoSpaceDE w:val="0"/>
        <w:autoSpaceDN w:val="0"/>
        <w:adjustRightInd w:val="0"/>
        <w:spacing w:before="0"/>
        <w:rPr>
          <w:rFonts w:cs="Arial"/>
          <w:noProof/>
          <w:lang w:val="sr-Cyrl-CS"/>
        </w:rPr>
      </w:pPr>
      <w:r w:rsidRPr="00752EE3">
        <w:rPr>
          <w:rFonts w:cs="Arial"/>
          <w:noProof/>
          <w:lang w:val="sr-Cyrl-CS"/>
        </w:rPr>
        <w:t>Меница</w:t>
      </w:r>
      <w:r w:rsidRPr="00752EE3">
        <w:rPr>
          <w:rFonts w:cs="Arial"/>
          <w:noProof/>
        </w:rPr>
        <w:t xml:space="preserve"> </w:t>
      </w:r>
      <w:r w:rsidRPr="00752EE3">
        <w:rPr>
          <w:rFonts w:cs="Arial"/>
          <w:noProof/>
          <w:lang w:val="sr-Cyrl-CS"/>
        </w:rPr>
        <w:t>је потписана</w:t>
      </w:r>
      <w:r w:rsidRPr="00752EE3">
        <w:rPr>
          <w:rFonts w:cs="Arial"/>
          <w:noProof/>
        </w:rPr>
        <w:t xml:space="preserve"> </w:t>
      </w:r>
      <w:r w:rsidRPr="00752EE3">
        <w:rPr>
          <w:rFonts w:cs="Arial"/>
          <w:noProof/>
          <w:lang w:val="sr-Cyrl-CS"/>
        </w:rPr>
        <w:t>од стране</w:t>
      </w:r>
      <w:r w:rsidRPr="00752EE3">
        <w:rPr>
          <w:rFonts w:cs="Arial"/>
          <w:noProof/>
        </w:rPr>
        <w:t xml:space="preserve"> </w:t>
      </w:r>
      <w:r w:rsidRPr="00752EE3">
        <w:rPr>
          <w:rFonts w:cs="Arial"/>
          <w:noProof/>
          <w:lang w:val="sr-Cyrl-CS"/>
        </w:rPr>
        <w:t>овлашћеног лица за заступање Дужника _________________</w:t>
      </w:r>
      <w:r w:rsidRPr="00752EE3">
        <w:rPr>
          <w:rFonts w:cs="Arial"/>
          <w:iCs/>
          <w:noProof/>
          <w:lang w:val="sr-Cyrl-CS"/>
        </w:rPr>
        <w:t>(унети име и презиме</w:t>
      </w:r>
      <w:r w:rsidRPr="00752EE3">
        <w:rPr>
          <w:rFonts w:cs="Arial"/>
          <w:iCs/>
          <w:noProof/>
        </w:rPr>
        <w:t xml:space="preserve"> </w:t>
      </w:r>
      <w:r w:rsidRPr="00752EE3">
        <w:rPr>
          <w:rFonts w:cs="Arial"/>
          <w:iCs/>
          <w:noProof/>
          <w:lang w:val="sr-Cyrl-CS"/>
        </w:rPr>
        <w:t xml:space="preserve">овлашћеног лица). </w:t>
      </w:r>
    </w:p>
    <w:p w14:paraId="4D26608C" w14:textId="77777777" w:rsidR="00752EE3" w:rsidRPr="00752EE3" w:rsidRDefault="00752EE3" w:rsidP="00752EE3">
      <w:pPr>
        <w:widowControl w:val="0"/>
        <w:autoSpaceDE w:val="0"/>
        <w:autoSpaceDN w:val="0"/>
        <w:adjustRightInd w:val="0"/>
        <w:spacing w:before="0"/>
        <w:rPr>
          <w:rFonts w:cs="Arial"/>
          <w:noProof/>
          <w:lang w:val="sr-Cyrl-CS"/>
        </w:rPr>
      </w:pPr>
    </w:p>
    <w:p w14:paraId="5452AD6E" w14:textId="77777777" w:rsidR="00752EE3" w:rsidRPr="00752EE3" w:rsidRDefault="00752EE3" w:rsidP="00752EE3">
      <w:pPr>
        <w:widowControl w:val="0"/>
        <w:autoSpaceDE w:val="0"/>
        <w:autoSpaceDN w:val="0"/>
        <w:adjustRightInd w:val="0"/>
        <w:spacing w:before="0"/>
        <w:rPr>
          <w:rFonts w:cs="Arial"/>
          <w:noProof/>
          <w:lang w:val="sr-Cyrl-CS"/>
        </w:rPr>
      </w:pPr>
      <w:r w:rsidRPr="00752EE3">
        <w:rPr>
          <w:rFonts w:cs="Arial"/>
          <w:noProof/>
          <w:lang w:val="sr-Cyrl-CS"/>
        </w:rPr>
        <w:t xml:space="preserve">Ово менично писмо – овлашћење сачињеноје у 2 (словима: два) истоветна примерка, од којих је   1 (словима: један) примерак за Повериоца, а 1 (словима: један) задржава Дужник. </w:t>
      </w:r>
    </w:p>
    <w:p w14:paraId="02D4353F" w14:textId="77777777" w:rsidR="00752EE3" w:rsidRPr="00752EE3" w:rsidRDefault="00752EE3" w:rsidP="00752EE3">
      <w:pPr>
        <w:widowControl w:val="0"/>
        <w:autoSpaceDE w:val="0"/>
        <w:autoSpaceDN w:val="0"/>
        <w:adjustRightInd w:val="0"/>
        <w:spacing w:before="0"/>
        <w:rPr>
          <w:rFonts w:cs="Arial"/>
          <w:noProof/>
          <w:lang w:val="sr-Cyrl-CS"/>
        </w:rPr>
      </w:pPr>
    </w:p>
    <w:p w14:paraId="220B7506" w14:textId="77777777" w:rsidR="00752EE3" w:rsidRPr="00752EE3" w:rsidRDefault="00752EE3" w:rsidP="00752EE3">
      <w:pPr>
        <w:spacing w:before="0"/>
        <w:rPr>
          <w:rFonts w:cs="Arial"/>
          <w:noProof/>
          <w:lang w:val="sr-Cyrl-CS"/>
        </w:rPr>
      </w:pPr>
    </w:p>
    <w:p w14:paraId="2C95376F" w14:textId="686E31BC" w:rsidR="00752EE3" w:rsidRDefault="00752EE3" w:rsidP="00752EE3">
      <w:pPr>
        <w:spacing w:before="0"/>
        <w:rPr>
          <w:rFonts w:cs="Arial"/>
          <w:noProof/>
          <w:lang w:val="sr-Cyrl-CS"/>
        </w:rPr>
      </w:pPr>
    </w:p>
    <w:p w14:paraId="6676D798" w14:textId="77777777" w:rsidR="00B67617" w:rsidRPr="00752EE3" w:rsidRDefault="00B67617" w:rsidP="00752EE3">
      <w:pPr>
        <w:spacing w:before="0"/>
        <w:rPr>
          <w:rFonts w:cs="Arial"/>
          <w:noProof/>
          <w:lang w:val="sr-Cyrl-CS"/>
        </w:rPr>
      </w:pPr>
    </w:p>
    <w:p w14:paraId="737C560B" w14:textId="77777777" w:rsidR="00752EE3" w:rsidRPr="00752EE3" w:rsidRDefault="00752EE3" w:rsidP="00752EE3">
      <w:pPr>
        <w:spacing w:before="0"/>
        <w:rPr>
          <w:rFonts w:cs="Arial"/>
          <w:noProof/>
          <w:lang w:val="sr-Cyrl-CS"/>
        </w:rPr>
      </w:pPr>
    </w:p>
    <w:p w14:paraId="03FDD118" w14:textId="77777777" w:rsidR="00752EE3" w:rsidRPr="00752EE3" w:rsidRDefault="00752EE3" w:rsidP="00752EE3">
      <w:pPr>
        <w:spacing w:before="0"/>
        <w:rPr>
          <w:rFonts w:cs="Arial"/>
          <w:noProof/>
          <w:lang w:val="sr-Cyrl-CS"/>
        </w:rPr>
      </w:pPr>
      <w:r w:rsidRPr="00752EE3">
        <w:rPr>
          <w:rFonts w:cs="Arial"/>
          <w:noProof/>
          <w:lang w:val="sr-Cyrl-CS"/>
        </w:rPr>
        <w:lastRenderedPageBreak/>
        <w:t>Услови меничне</w:t>
      </w:r>
      <w:r w:rsidRPr="00752EE3">
        <w:rPr>
          <w:rFonts w:cs="Arial"/>
          <w:noProof/>
        </w:rPr>
        <w:t xml:space="preserve"> </w:t>
      </w:r>
      <w:r w:rsidRPr="00752EE3">
        <w:rPr>
          <w:rFonts w:cs="Arial"/>
          <w:noProof/>
          <w:lang w:val="sr-Cyrl-CS"/>
        </w:rPr>
        <w:t>обавезе:</w:t>
      </w:r>
    </w:p>
    <w:p w14:paraId="3B4B4B2E" w14:textId="77777777" w:rsidR="00752EE3" w:rsidRPr="00752EE3" w:rsidRDefault="00752EE3" w:rsidP="00752EE3">
      <w:pPr>
        <w:spacing w:before="0"/>
        <w:rPr>
          <w:rFonts w:cs="Arial"/>
          <w:noProof/>
          <w:lang w:val="sr-Cyrl-CS"/>
        </w:rPr>
      </w:pPr>
    </w:p>
    <w:p w14:paraId="528FE5CC" w14:textId="77777777" w:rsidR="00752EE3" w:rsidRPr="00752EE3" w:rsidRDefault="00752EE3" w:rsidP="00752EE3">
      <w:pPr>
        <w:numPr>
          <w:ilvl w:val="0"/>
          <w:numId w:val="6"/>
        </w:numPr>
        <w:spacing w:before="0"/>
        <w:rPr>
          <w:rFonts w:cs="Arial"/>
          <w:noProof/>
          <w:lang w:val="sr-Cyrl-CS"/>
        </w:rPr>
      </w:pPr>
      <w:r w:rsidRPr="00752EE3">
        <w:rPr>
          <w:rFonts w:cs="Arial"/>
          <w:noProof/>
          <w:lang w:val="sr-Cyrl-CS"/>
        </w:rPr>
        <w:t>Уколико као Понуђач у поступку јавне набавке након истека рока за подношење понуда повучемо, изменимо или одустанемо</w:t>
      </w:r>
      <w:r w:rsidRPr="00752EE3">
        <w:rPr>
          <w:rFonts w:cs="Arial"/>
          <w:noProof/>
          <w:lang w:val="sr-Latn-RS"/>
        </w:rPr>
        <w:t xml:space="preserve"> </w:t>
      </w:r>
      <w:r w:rsidRPr="00752EE3">
        <w:rPr>
          <w:rFonts w:cs="Arial"/>
          <w:noProof/>
          <w:lang w:val="sr-Cyrl-CS"/>
        </w:rPr>
        <w:t>од своје понуде у року њене важности (опције понуде)</w:t>
      </w:r>
    </w:p>
    <w:p w14:paraId="756FA4E3" w14:textId="77777777" w:rsidR="00752EE3" w:rsidRPr="00752EE3" w:rsidRDefault="00752EE3" w:rsidP="00752EE3">
      <w:pPr>
        <w:spacing w:before="0"/>
        <w:rPr>
          <w:rFonts w:cs="Arial"/>
          <w:noProof/>
          <w:lang w:val="sr-Cyrl-CS"/>
        </w:rPr>
      </w:pPr>
    </w:p>
    <w:p w14:paraId="57159A3D" w14:textId="77777777" w:rsidR="00752EE3" w:rsidRPr="00752EE3" w:rsidRDefault="00752EE3" w:rsidP="00752EE3">
      <w:pPr>
        <w:numPr>
          <w:ilvl w:val="0"/>
          <w:numId w:val="6"/>
        </w:numPr>
        <w:spacing w:before="0"/>
        <w:rPr>
          <w:rFonts w:cs="Arial"/>
          <w:noProof/>
          <w:lang w:val="sr-Cyrl-CS"/>
        </w:rPr>
      </w:pPr>
      <w:r w:rsidRPr="00752EE3">
        <w:rPr>
          <w:rFonts w:cs="Arial"/>
          <w:noProof/>
          <w:lang w:val="sr-Cyrl-CS"/>
        </w:rPr>
        <w:t>Уколико као изабрани Понуђач не потпишемо</w:t>
      </w:r>
      <w:r w:rsidRPr="00752EE3">
        <w:rPr>
          <w:rFonts w:cs="Arial"/>
          <w:noProof/>
          <w:lang w:val="sr-Latn-RS"/>
        </w:rPr>
        <w:t xml:space="preserve"> </w:t>
      </w:r>
      <w:r w:rsidRPr="00752EE3">
        <w:rPr>
          <w:rFonts w:cs="Arial"/>
          <w:noProof/>
          <w:lang w:val="sr-Cyrl-CS"/>
        </w:rPr>
        <w:t>уговор са Наручиоцем у року дефинисаном позивом за потписивање уговора или необезбедимо или одбијемо да</w:t>
      </w:r>
      <w:r w:rsidRPr="00752EE3">
        <w:rPr>
          <w:rFonts w:cs="Arial"/>
          <w:noProof/>
          <w:lang w:val="sr-Latn-RS"/>
        </w:rPr>
        <w:t xml:space="preserve"> </w:t>
      </w:r>
      <w:r w:rsidRPr="00752EE3">
        <w:rPr>
          <w:rFonts w:cs="Arial"/>
          <w:noProof/>
          <w:lang w:val="sr-Cyrl-CS"/>
        </w:rPr>
        <w:t>обезбедимо</w:t>
      </w:r>
      <w:r w:rsidRPr="00752EE3">
        <w:rPr>
          <w:rFonts w:cs="Arial"/>
          <w:noProof/>
          <w:lang w:val="sr-Latn-RS"/>
        </w:rPr>
        <w:t xml:space="preserve"> </w:t>
      </w:r>
      <w:r w:rsidRPr="00752EE3">
        <w:rPr>
          <w:rFonts w:cs="Arial"/>
          <w:noProof/>
          <w:lang w:val="sr-Cyrl-CS"/>
        </w:rPr>
        <w:t xml:space="preserve">средство финансијског </w:t>
      </w:r>
      <w:r w:rsidRPr="00752EE3">
        <w:rPr>
          <w:rFonts w:cs="Arial"/>
          <w:noProof/>
          <w:lang w:val="sr-Latn-RS"/>
        </w:rPr>
        <w:t xml:space="preserve"> </w:t>
      </w:r>
      <w:r w:rsidRPr="00752EE3">
        <w:rPr>
          <w:rFonts w:cs="Arial"/>
          <w:noProof/>
          <w:lang w:val="sr-Cyrl-CS"/>
        </w:rPr>
        <w:t>обезбеђења у року дефинисаном у конкурсној документацији.</w:t>
      </w:r>
    </w:p>
    <w:p w14:paraId="72CB0713" w14:textId="77777777" w:rsidR="00752EE3" w:rsidRPr="00752EE3" w:rsidRDefault="00752EE3" w:rsidP="00752EE3">
      <w:pPr>
        <w:spacing w:before="0"/>
        <w:ind w:left="720"/>
        <w:rPr>
          <w:rFonts w:cs="Arial"/>
          <w:noProof/>
          <w:lang w:val="sr-Cyrl-CS"/>
        </w:rPr>
      </w:pPr>
    </w:p>
    <w:p w14:paraId="71DB59D6" w14:textId="77777777" w:rsidR="00752EE3" w:rsidRPr="00752EE3" w:rsidRDefault="00752EE3" w:rsidP="00752EE3">
      <w:pPr>
        <w:spacing w:before="0"/>
        <w:ind w:left="720"/>
        <w:rPr>
          <w:rFonts w:cs="Arial"/>
          <w:noProof/>
          <w:lang w:val="sr-Cyrl-CS"/>
        </w:rPr>
      </w:pPr>
    </w:p>
    <w:p w14:paraId="0712635A" w14:textId="77777777" w:rsidR="00752EE3" w:rsidRPr="00752EE3" w:rsidRDefault="00752EE3" w:rsidP="00752EE3">
      <w:pPr>
        <w:spacing w:before="0"/>
        <w:rPr>
          <w:rFonts w:cs="Arial"/>
          <w:i/>
          <w:noProof/>
          <w:lang w:val="sr-Cyrl-CS"/>
        </w:rPr>
      </w:pPr>
    </w:p>
    <w:p w14:paraId="677A29DE" w14:textId="77777777" w:rsidR="00752EE3" w:rsidRPr="00752EE3" w:rsidRDefault="00752EE3" w:rsidP="00752EE3">
      <w:pPr>
        <w:rPr>
          <w:rFonts w:cs="Arial"/>
          <w:noProof/>
          <w:lang w:val="sr-Cyrl-CS"/>
        </w:rPr>
      </w:pPr>
      <w:r w:rsidRPr="00752EE3">
        <w:rPr>
          <w:rFonts w:cs="Arial"/>
          <w:noProof/>
          <w:lang w:val="sr-Cyrl-CS"/>
        </w:rPr>
        <w:t>Место и датум издавања Овлашћења             М.П.                                               Понуђач</w:t>
      </w:r>
    </w:p>
    <w:p w14:paraId="54A51000" w14:textId="77777777" w:rsidR="00752EE3" w:rsidRPr="00752EE3" w:rsidRDefault="00752EE3" w:rsidP="00752EE3">
      <w:pPr>
        <w:jc w:val="center"/>
        <w:rPr>
          <w:rFonts w:cs="Arial"/>
          <w:noProof/>
          <w:lang w:val="sr-Cyrl-CS"/>
        </w:rPr>
      </w:pPr>
    </w:p>
    <w:p w14:paraId="5B63AE7C" w14:textId="77777777" w:rsidR="00752EE3" w:rsidRPr="00752EE3" w:rsidRDefault="00752EE3" w:rsidP="00752EE3">
      <w:pPr>
        <w:rPr>
          <w:rFonts w:cs="Arial"/>
          <w:noProof/>
          <w:lang w:val="sr-Cyrl-CS"/>
        </w:rPr>
      </w:pPr>
      <w:r w:rsidRPr="00752EE3">
        <w:rPr>
          <w:rFonts w:cs="Arial"/>
          <w:noProof/>
          <w:lang w:val="sr-Cyrl-CS"/>
        </w:rPr>
        <w:t xml:space="preserve">           ___________________                                                                       ____________________</w:t>
      </w:r>
    </w:p>
    <w:p w14:paraId="1A29A6C3" w14:textId="77777777" w:rsidR="00752EE3" w:rsidRPr="00752EE3" w:rsidRDefault="00752EE3" w:rsidP="00752EE3">
      <w:pPr>
        <w:rPr>
          <w:rFonts w:cs="Arial"/>
          <w:noProof/>
          <w:lang w:val="sr-Cyrl-CS"/>
        </w:rPr>
      </w:pPr>
    </w:p>
    <w:p w14:paraId="4AEF46E7" w14:textId="77777777" w:rsidR="00752EE3" w:rsidRPr="00752EE3" w:rsidRDefault="00752EE3" w:rsidP="00752EE3">
      <w:pPr>
        <w:spacing w:before="0"/>
        <w:ind w:left="720"/>
        <w:jc w:val="center"/>
        <w:rPr>
          <w:rFonts w:cs="Arial"/>
          <w:i/>
          <w:noProof/>
          <w:lang w:val="sr-Cyrl-CS"/>
        </w:rPr>
      </w:pPr>
    </w:p>
    <w:p w14:paraId="587FF15F" w14:textId="77777777" w:rsidR="00752EE3" w:rsidRPr="00752EE3" w:rsidRDefault="00752EE3" w:rsidP="00752EE3">
      <w:pPr>
        <w:spacing w:before="0"/>
        <w:ind w:firstLine="720"/>
        <w:rPr>
          <w:rFonts w:cs="Arial"/>
          <w:i/>
          <w:noProof/>
          <w:lang w:val="sr-Cyrl-CS"/>
        </w:rPr>
      </w:pPr>
    </w:p>
    <w:p w14:paraId="3F5BA11A" w14:textId="77777777" w:rsidR="00752EE3" w:rsidRPr="00752EE3" w:rsidRDefault="00752EE3" w:rsidP="00752EE3">
      <w:pPr>
        <w:spacing w:before="0"/>
        <w:ind w:firstLine="720"/>
        <w:rPr>
          <w:rFonts w:cs="Arial"/>
          <w:i/>
          <w:noProof/>
          <w:lang w:val="sr-Cyrl-CS"/>
        </w:rPr>
      </w:pPr>
    </w:p>
    <w:p w14:paraId="3940493F" w14:textId="77777777" w:rsidR="00752EE3" w:rsidRPr="00752EE3" w:rsidRDefault="00752EE3" w:rsidP="00752EE3">
      <w:pPr>
        <w:spacing w:before="0"/>
        <w:ind w:firstLine="720"/>
        <w:rPr>
          <w:rFonts w:cs="Arial"/>
          <w:noProof/>
          <w:lang w:val="sr-Cyrl-CS"/>
        </w:rPr>
      </w:pPr>
      <w:r w:rsidRPr="00752EE3">
        <w:rPr>
          <w:rFonts w:cs="Arial"/>
          <w:noProof/>
          <w:lang w:val="sr-Cyrl-CS"/>
        </w:rPr>
        <w:t>Прилог:</w:t>
      </w:r>
    </w:p>
    <w:p w14:paraId="7246D7D1"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noProof/>
          <w:lang w:val="sr-Cyrl-CS"/>
        </w:rPr>
        <w:t xml:space="preserve">1 једна потписана и оверена бланко сопствена меница као гаранција за озбиљност понуде </w:t>
      </w:r>
    </w:p>
    <w:p w14:paraId="22D25647"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noProof/>
          <w:lang w:val="sr-Cyrl-RS"/>
        </w:rPr>
        <w:t xml:space="preserve">Оверена </w:t>
      </w:r>
      <w:r w:rsidRPr="00752EE3">
        <w:rPr>
          <w:rFonts w:eastAsia="Calibri" w:cs="Arial"/>
          <w:noProof/>
          <w:lang w:val="sr-Cyrl-CS"/>
        </w:rPr>
        <w:t xml:space="preserve">фотокопија важећег Картона депонованих потписа овлашћених лица за располагање новчаним средствима понуђача код  пословне банке </w:t>
      </w:r>
    </w:p>
    <w:p w14:paraId="7A44A440"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noProof/>
          <w:lang w:val="sr-Cyrl-CS"/>
        </w:rPr>
        <w:t>фотокопију ОП обрасца  са важећим подацима о лицима која су овлашћена за потпис менице</w:t>
      </w:r>
    </w:p>
    <w:p w14:paraId="365E2FE0"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noProof/>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65F6B55"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lang w:val="sr-Cyrl-CS"/>
        </w:rPr>
        <w:t>Овлашћење (фотокопија)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5A5763F" w14:textId="77777777" w:rsidR="00752EE3" w:rsidRPr="00752EE3" w:rsidRDefault="00752EE3" w:rsidP="00752EE3">
      <w:pPr>
        <w:spacing w:before="0"/>
        <w:ind w:left="720"/>
        <w:contextualSpacing/>
        <w:rPr>
          <w:rFonts w:eastAsia="Calibri" w:cs="Arial"/>
          <w:i/>
          <w:noProof/>
          <w:lang w:val="sr-Cyrl-CS"/>
        </w:rPr>
      </w:pPr>
    </w:p>
    <w:p w14:paraId="57B6049C" w14:textId="77777777" w:rsidR="00752EE3" w:rsidRPr="00752EE3" w:rsidRDefault="00752EE3" w:rsidP="00752EE3">
      <w:pPr>
        <w:spacing w:before="0"/>
        <w:ind w:left="720"/>
        <w:contextualSpacing/>
        <w:rPr>
          <w:rFonts w:eastAsia="Calibri" w:cs="Arial"/>
          <w:i/>
          <w:noProof/>
          <w:lang w:val="sr-Cyrl-CS"/>
        </w:rPr>
      </w:pPr>
      <w:r w:rsidRPr="00752EE3">
        <w:rPr>
          <w:rFonts w:eastAsia="Calibri" w:cs="Arial"/>
          <w:noProof/>
          <w:lang w:val="sr-Cyrl-CS"/>
        </w:rPr>
        <w:t>Менично писмо у складу са садржином овог Прилога се доставља у оквиру понуде</w:t>
      </w:r>
      <w:r w:rsidRPr="00752EE3">
        <w:rPr>
          <w:rFonts w:eastAsia="Calibri" w:cs="Arial"/>
          <w:i/>
          <w:noProof/>
          <w:lang w:val="sr-Cyrl-CS"/>
        </w:rPr>
        <w:t>.</w:t>
      </w:r>
    </w:p>
    <w:p w14:paraId="2D2FFD55" w14:textId="1F950FE0" w:rsidR="00CD3C1F" w:rsidRPr="00752EE3" w:rsidRDefault="00752EE3" w:rsidP="00CD3C1F">
      <w:pPr>
        <w:pStyle w:val="KDKomentar"/>
        <w:spacing w:before="0"/>
        <w:rPr>
          <w:rFonts w:eastAsia="TimesNewRomanPS-BoldMT" w:cs="Arial"/>
          <w:i w:val="0"/>
          <w:noProof/>
          <w:color w:val="auto"/>
          <w:sz w:val="22"/>
          <w:szCs w:val="22"/>
          <w:lang w:val="sr-Cyrl-RS"/>
        </w:rPr>
      </w:pPr>
      <w:r>
        <w:rPr>
          <w:rFonts w:eastAsia="TimesNewRomanPS-BoldMT" w:cs="Arial"/>
          <w:i w:val="0"/>
          <w:noProof/>
          <w:color w:val="auto"/>
          <w:sz w:val="22"/>
          <w:szCs w:val="22"/>
          <w:lang w:val="sr-Cyrl-RS"/>
        </w:rPr>
        <w:t xml:space="preserve"> </w:t>
      </w:r>
    </w:p>
    <w:p w14:paraId="517C094C" w14:textId="77777777" w:rsidR="00111D79" w:rsidRDefault="00111D79" w:rsidP="00F80B8B">
      <w:pPr>
        <w:pStyle w:val="KDKomentar"/>
        <w:spacing w:before="0"/>
        <w:rPr>
          <w:rFonts w:eastAsia="TimesNewRomanPS-BoldMT" w:cs="Arial"/>
          <w:i w:val="0"/>
          <w:noProof/>
          <w:color w:val="auto"/>
          <w:sz w:val="22"/>
          <w:szCs w:val="22"/>
        </w:rPr>
      </w:pPr>
    </w:p>
    <w:p w14:paraId="1E7D928F" w14:textId="77777777" w:rsidR="00047060" w:rsidRDefault="00047060" w:rsidP="00F80B8B">
      <w:pPr>
        <w:pStyle w:val="KDKomentar"/>
        <w:spacing w:before="0"/>
        <w:rPr>
          <w:rFonts w:eastAsia="TimesNewRomanPS-BoldMT" w:cs="Arial"/>
          <w:i w:val="0"/>
          <w:noProof/>
          <w:color w:val="auto"/>
          <w:sz w:val="22"/>
          <w:szCs w:val="22"/>
        </w:rPr>
      </w:pPr>
    </w:p>
    <w:p w14:paraId="526C4BA5" w14:textId="77777777" w:rsidR="00047060" w:rsidRDefault="00047060" w:rsidP="00F80B8B">
      <w:pPr>
        <w:pStyle w:val="KDKomentar"/>
        <w:spacing w:before="0"/>
        <w:rPr>
          <w:rFonts w:eastAsia="TimesNewRomanPS-BoldMT" w:cs="Arial"/>
          <w:i w:val="0"/>
          <w:noProof/>
          <w:color w:val="auto"/>
          <w:sz w:val="22"/>
          <w:szCs w:val="22"/>
        </w:rPr>
      </w:pPr>
    </w:p>
    <w:p w14:paraId="1F9ECEA9" w14:textId="77777777" w:rsidR="00047060" w:rsidRDefault="00047060" w:rsidP="00F80B8B">
      <w:pPr>
        <w:pStyle w:val="KDKomentar"/>
        <w:spacing w:before="0"/>
        <w:rPr>
          <w:rFonts w:eastAsia="TimesNewRomanPS-BoldMT" w:cs="Arial"/>
          <w:i w:val="0"/>
          <w:noProof/>
          <w:color w:val="auto"/>
          <w:sz w:val="22"/>
          <w:szCs w:val="22"/>
        </w:rPr>
      </w:pPr>
    </w:p>
    <w:p w14:paraId="2A6AFB71" w14:textId="77777777" w:rsidR="00047060" w:rsidRDefault="00047060" w:rsidP="00F80B8B">
      <w:pPr>
        <w:pStyle w:val="KDKomentar"/>
        <w:spacing w:before="0"/>
        <w:rPr>
          <w:rFonts w:eastAsia="TimesNewRomanPS-BoldMT" w:cs="Arial"/>
          <w:i w:val="0"/>
          <w:noProof/>
          <w:color w:val="auto"/>
          <w:sz w:val="22"/>
          <w:szCs w:val="22"/>
        </w:rPr>
      </w:pPr>
    </w:p>
    <w:p w14:paraId="653CF3EB" w14:textId="77777777" w:rsidR="00047060" w:rsidRDefault="00047060" w:rsidP="00F80B8B">
      <w:pPr>
        <w:pStyle w:val="KDKomentar"/>
        <w:spacing w:before="0"/>
        <w:rPr>
          <w:rFonts w:eastAsia="TimesNewRomanPS-BoldMT" w:cs="Arial"/>
          <w:i w:val="0"/>
          <w:noProof/>
          <w:color w:val="auto"/>
          <w:sz w:val="22"/>
          <w:szCs w:val="22"/>
        </w:rPr>
      </w:pPr>
    </w:p>
    <w:p w14:paraId="6E665E5A" w14:textId="77777777" w:rsidR="00047060" w:rsidRDefault="00047060" w:rsidP="00F80B8B">
      <w:pPr>
        <w:pStyle w:val="KDKomentar"/>
        <w:spacing w:before="0"/>
        <w:rPr>
          <w:rFonts w:eastAsia="TimesNewRomanPS-BoldMT" w:cs="Arial"/>
          <w:i w:val="0"/>
          <w:noProof/>
          <w:color w:val="auto"/>
          <w:sz w:val="22"/>
          <w:szCs w:val="22"/>
        </w:rPr>
      </w:pPr>
    </w:p>
    <w:p w14:paraId="683E96AF" w14:textId="77777777" w:rsidR="00047060" w:rsidRDefault="00047060" w:rsidP="00F80B8B">
      <w:pPr>
        <w:pStyle w:val="KDKomentar"/>
        <w:spacing w:before="0"/>
        <w:rPr>
          <w:rFonts w:eastAsia="TimesNewRomanPS-BoldMT" w:cs="Arial"/>
          <w:i w:val="0"/>
          <w:noProof/>
          <w:color w:val="auto"/>
          <w:sz w:val="22"/>
          <w:szCs w:val="22"/>
        </w:rPr>
      </w:pPr>
    </w:p>
    <w:p w14:paraId="4427984F" w14:textId="77777777" w:rsidR="00047060" w:rsidRDefault="00047060" w:rsidP="00F80B8B">
      <w:pPr>
        <w:pStyle w:val="KDKomentar"/>
        <w:spacing w:before="0"/>
        <w:rPr>
          <w:rFonts w:eastAsia="TimesNewRomanPS-BoldMT" w:cs="Arial"/>
          <w:i w:val="0"/>
          <w:noProof/>
          <w:color w:val="auto"/>
          <w:sz w:val="22"/>
          <w:szCs w:val="22"/>
        </w:rPr>
      </w:pPr>
    </w:p>
    <w:p w14:paraId="3E0AD548" w14:textId="77777777" w:rsidR="00047060" w:rsidRDefault="00047060" w:rsidP="00F80B8B">
      <w:pPr>
        <w:pStyle w:val="KDKomentar"/>
        <w:spacing w:before="0"/>
        <w:rPr>
          <w:rFonts w:eastAsia="TimesNewRomanPS-BoldMT" w:cs="Arial"/>
          <w:i w:val="0"/>
          <w:noProof/>
          <w:color w:val="auto"/>
          <w:sz w:val="22"/>
          <w:szCs w:val="22"/>
        </w:rPr>
      </w:pPr>
    </w:p>
    <w:p w14:paraId="40A5090B" w14:textId="77777777" w:rsidR="00047060" w:rsidRDefault="00047060" w:rsidP="00F80B8B">
      <w:pPr>
        <w:pStyle w:val="KDKomentar"/>
        <w:spacing w:before="0"/>
        <w:rPr>
          <w:rFonts w:eastAsia="TimesNewRomanPS-BoldMT" w:cs="Arial"/>
          <w:i w:val="0"/>
          <w:noProof/>
          <w:color w:val="auto"/>
          <w:sz w:val="22"/>
          <w:szCs w:val="22"/>
        </w:rPr>
      </w:pPr>
    </w:p>
    <w:p w14:paraId="1658B554" w14:textId="77777777" w:rsidR="00047060" w:rsidRDefault="00047060" w:rsidP="00F80B8B">
      <w:pPr>
        <w:pStyle w:val="KDKomentar"/>
        <w:spacing w:before="0"/>
        <w:rPr>
          <w:rFonts w:eastAsia="TimesNewRomanPS-BoldMT" w:cs="Arial"/>
          <w:i w:val="0"/>
          <w:noProof/>
          <w:color w:val="auto"/>
          <w:sz w:val="22"/>
          <w:szCs w:val="22"/>
        </w:rPr>
      </w:pPr>
    </w:p>
    <w:p w14:paraId="6431122F" w14:textId="77777777" w:rsidR="00047060" w:rsidRDefault="00047060" w:rsidP="00F80B8B">
      <w:pPr>
        <w:pStyle w:val="KDKomentar"/>
        <w:spacing w:before="0"/>
        <w:rPr>
          <w:rFonts w:eastAsia="TimesNewRomanPS-BoldMT" w:cs="Arial"/>
          <w:i w:val="0"/>
          <w:noProof/>
          <w:color w:val="auto"/>
          <w:sz w:val="22"/>
          <w:szCs w:val="22"/>
        </w:rPr>
      </w:pPr>
    </w:p>
    <w:p w14:paraId="49937788" w14:textId="77777777" w:rsidR="00047060" w:rsidRDefault="00047060" w:rsidP="00F80B8B">
      <w:pPr>
        <w:pStyle w:val="KDKomentar"/>
        <w:spacing w:before="0"/>
        <w:rPr>
          <w:rFonts w:eastAsia="TimesNewRomanPS-BoldMT" w:cs="Arial"/>
          <w:i w:val="0"/>
          <w:noProof/>
          <w:color w:val="auto"/>
          <w:sz w:val="22"/>
          <w:szCs w:val="22"/>
        </w:rPr>
      </w:pPr>
    </w:p>
    <w:p w14:paraId="395D69CF" w14:textId="77777777" w:rsidR="00047060" w:rsidRDefault="00047060" w:rsidP="00F80B8B">
      <w:pPr>
        <w:pStyle w:val="KDKomentar"/>
        <w:spacing w:before="0"/>
        <w:rPr>
          <w:rFonts w:eastAsia="TimesNewRomanPS-BoldMT" w:cs="Arial"/>
          <w:i w:val="0"/>
          <w:noProof/>
          <w:color w:val="auto"/>
          <w:sz w:val="22"/>
          <w:szCs w:val="22"/>
        </w:rPr>
      </w:pPr>
    </w:p>
    <w:p w14:paraId="4FB0F607" w14:textId="77777777" w:rsidR="00047060" w:rsidRDefault="00047060" w:rsidP="00F80B8B">
      <w:pPr>
        <w:pStyle w:val="KDKomentar"/>
        <w:spacing w:before="0"/>
        <w:rPr>
          <w:rFonts w:eastAsia="TimesNewRomanPS-BoldMT" w:cs="Arial"/>
          <w:i w:val="0"/>
          <w:noProof/>
          <w:color w:val="auto"/>
          <w:sz w:val="22"/>
          <w:szCs w:val="22"/>
        </w:rPr>
      </w:pPr>
    </w:p>
    <w:p w14:paraId="52DB3D7D" w14:textId="77777777" w:rsidR="00047060" w:rsidRDefault="00047060" w:rsidP="00F80B8B">
      <w:pPr>
        <w:pStyle w:val="KDKomentar"/>
        <w:spacing w:before="0"/>
        <w:rPr>
          <w:rFonts w:eastAsia="TimesNewRomanPS-BoldMT" w:cs="Arial"/>
          <w:i w:val="0"/>
          <w:noProof/>
          <w:color w:val="auto"/>
          <w:sz w:val="22"/>
          <w:szCs w:val="22"/>
        </w:rPr>
      </w:pPr>
    </w:p>
    <w:p w14:paraId="3FD2C12C" w14:textId="77777777" w:rsidR="00047060" w:rsidRDefault="00047060" w:rsidP="00F80B8B">
      <w:pPr>
        <w:pStyle w:val="KDKomentar"/>
        <w:spacing w:before="0"/>
        <w:rPr>
          <w:rFonts w:eastAsia="TimesNewRomanPS-BoldMT" w:cs="Arial"/>
          <w:i w:val="0"/>
          <w:noProof/>
          <w:color w:val="auto"/>
          <w:sz w:val="22"/>
          <w:szCs w:val="22"/>
          <w:lang w:val="sr-Latn-RS"/>
        </w:rPr>
      </w:pPr>
    </w:p>
    <w:p w14:paraId="134989E2" w14:textId="77777777" w:rsidR="002F5609" w:rsidRPr="002F5609" w:rsidRDefault="002F5609" w:rsidP="00F80B8B">
      <w:pPr>
        <w:pStyle w:val="KDKomentar"/>
        <w:spacing w:before="0"/>
        <w:rPr>
          <w:rFonts w:eastAsia="TimesNewRomanPS-BoldMT" w:cs="Arial"/>
          <w:i w:val="0"/>
          <w:noProof/>
          <w:color w:val="auto"/>
          <w:sz w:val="22"/>
          <w:szCs w:val="22"/>
          <w:lang w:val="sr-Latn-RS"/>
        </w:rPr>
      </w:pPr>
    </w:p>
    <w:p w14:paraId="073B4EDD" w14:textId="77777777" w:rsidR="00047060" w:rsidRDefault="00047060" w:rsidP="00F80B8B">
      <w:pPr>
        <w:pStyle w:val="KDKomentar"/>
        <w:spacing w:before="0"/>
        <w:rPr>
          <w:rFonts w:eastAsia="TimesNewRomanPS-BoldMT" w:cs="Arial"/>
          <w:i w:val="0"/>
          <w:noProof/>
          <w:color w:val="auto"/>
          <w:sz w:val="22"/>
          <w:szCs w:val="22"/>
        </w:rPr>
      </w:pPr>
    </w:p>
    <w:p w14:paraId="094D2AC3" w14:textId="77777777" w:rsidR="00047060" w:rsidRDefault="00047060" w:rsidP="00F80B8B">
      <w:pPr>
        <w:pStyle w:val="KDKomentar"/>
        <w:spacing w:before="0"/>
        <w:rPr>
          <w:rFonts w:eastAsia="TimesNewRomanPS-BoldMT" w:cs="Arial"/>
          <w:i w:val="0"/>
          <w:noProof/>
          <w:color w:val="auto"/>
          <w:sz w:val="22"/>
          <w:szCs w:val="22"/>
        </w:rPr>
      </w:pPr>
    </w:p>
    <w:p w14:paraId="706E3056" w14:textId="77777777" w:rsidR="00047060" w:rsidRDefault="00047060" w:rsidP="00F80B8B">
      <w:pPr>
        <w:pStyle w:val="KDKomentar"/>
        <w:spacing w:before="0"/>
        <w:rPr>
          <w:rFonts w:eastAsia="TimesNewRomanPS-BoldMT" w:cs="Arial"/>
          <w:i w:val="0"/>
          <w:noProof/>
          <w:color w:val="auto"/>
          <w:sz w:val="22"/>
          <w:szCs w:val="22"/>
        </w:rPr>
      </w:pPr>
    </w:p>
    <w:p w14:paraId="2DCD8239" w14:textId="769902E6" w:rsidR="00D35AC7" w:rsidRDefault="00D35AC7" w:rsidP="00F80B8B">
      <w:pPr>
        <w:pStyle w:val="KDKomentar"/>
        <w:spacing w:before="0"/>
        <w:rPr>
          <w:rFonts w:eastAsia="TimesNewRomanPS-BoldMT" w:cs="Arial"/>
          <w:i w:val="0"/>
          <w:noProof/>
          <w:color w:val="auto"/>
          <w:sz w:val="22"/>
          <w:szCs w:val="22"/>
        </w:rPr>
      </w:pPr>
    </w:p>
    <w:p w14:paraId="0F83B0BF" w14:textId="112587C8" w:rsidR="00047060" w:rsidRPr="006B2398" w:rsidRDefault="00047060" w:rsidP="00F80B8B">
      <w:pPr>
        <w:pStyle w:val="KDKomentar"/>
        <w:spacing w:before="0"/>
        <w:rPr>
          <w:rFonts w:eastAsia="TimesNewRomanPS-BoldMT" w:cs="Arial"/>
          <w:i w:val="0"/>
          <w:noProof/>
          <w:color w:val="auto"/>
          <w:sz w:val="22"/>
          <w:szCs w:val="22"/>
          <w:lang w:val="sr-Cyrl-RS"/>
        </w:rPr>
      </w:pPr>
    </w:p>
    <w:p w14:paraId="2057AEA0" w14:textId="77777777" w:rsidR="000E4840" w:rsidRDefault="000E4840" w:rsidP="00047060">
      <w:pPr>
        <w:spacing w:before="0"/>
        <w:jc w:val="right"/>
        <w:rPr>
          <w:rFonts w:cs="Arial"/>
          <w:b/>
          <w:noProof/>
          <w:lang w:val="sr-Cyrl-CS"/>
        </w:rPr>
      </w:pPr>
    </w:p>
    <w:p w14:paraId="4A2059A4" w14:textId="355BDDC5" w:rsidR="00047060" w:rsidRPr="002A3FD7" w:rsidRDefault="00047060" w:rsidP="00047060">
      <w:pPr>
        <w:spacing w:before="0"/>
        <w:jc w:val="right"/>
        <w:rPr>
          <w:rFonts w:cs="Arial"/>
          <w:b/>
          <w:noProof/>
          <w:lang w:val="sr-Cyrl-CS"/>
        </w:rPr>
      </w:pPr>
      <w:r w:rsidRPr="002A3FD7">
        <w:rPr>
          <w:rFonts w:cs="Arial"/>
          <w:b/>
          <w:noProof/>
          <w:lang w:val="sr-Cyrl-CS"/>
        </w:rPr>
        <w:lastRenderedPageBreak/>
        <w:t>ПРИЛОГ  3</w:t>
      </w:r>
    </w:p>
    <w:p w14:paraId="561BC2A4" w14:textId="77777777" w:rsidR="00047060" w:rsidRPr="00BB381A" w:rsidRDefault="00047060" w:rsidP="00047060">
      <w:pPr>
        <w:spacing w:before="0"/>
        <w:jc w:val="right"/>
        <w:rPr>
          <w:rFonts w:cs="Arial"/>
          <w:b/>
          <w:noProof/>
          <w:lang w:val="sr-Cyrl-CS"/>
        </w:rPr>
      </w:pPr>
    </w:p>
    <w:p w14:paraId="35AF72F6" w14:textId="77777777" w:rsidR="00752EE3" w:rsidRPr="00752EE3" w:rsidRDefault="00752EE3" w:rsidP="00752EE3">
      <w:pPr>
        <w:spacing w:before="0"/>
        <w:rPr>
          <w:rFonts w:cs="Arial"/>
          <w:noProof/>
          <w:lang w:val="sr-Cyrl-CS"/>
        </w:rPr>
      </w:pPr>
      <w:r w:rsidRPr="00752EE3">
        <w:rPr>
          <w:rFonts w:cs="Arial"/>
          <w:noProof/>
          <w:lang w:val="sr-Cyrl-CS"/>
        </w:rPr>
        <w:t>Наоснову одредби Законао меници (Сл. лист ФНРЈ бр. 104/46 и 18/58; Сл. лист СФРЈ бр. 16/65, 54/70 и 57/89; Сл. лист СРЈ бр. 46/96, Сл. лист СЦГ бр. 01/03 Уст. Повеља, Сл.лист РС 80/15) и Законао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6DA29E6" w14:textId="77777777" w:rsidR="00752EE3" w:rsidRPr="00752EE3" w:rsidRDefault="00752EE3" w:rsidP="00752EE3">
      <w:pPr>
        <w:spacing w:before="0"/>
        <w:rPr>
          <w:rFonts w:cs="Arial"/>
          <w:noProof/>
          <w:lang w:val="sr-Cyrl-CS"/>
        </w:rPr>
      </w:pPr>
    </w:p>
    <w:p w14:paraId="1A8630ED" w14:textId="77777777" w:rsidR="00752EE3" w:rsidRPr="00752EE3" w:rsidRDefault="00752EE3" w:rsidP="00752EE3">
      <w:pPr>
        <w:spacing w:before="0"/>
        <w:rPr>
          <w:rFonts w:cs="Arial"/>
          <w:noProof/>
          <w:lang w:val="sr-Cyrl-CS"/>
        </w:rPr>
      </w:pPr>
      <w:r w:rsidRPr="00752EE3">
        <w:rPr>
          <w:rFonts w:cs="Arial"/>
          <w:noProof/>
          <w:lang w:val="sr-Cyrl-CS"/>
        </w:rPr>
        <w:t>(напомена: не доставља се у понуди)</w:t>
      </w:r>
    </w:p>
    <w:p w14:paraId="290FBBCE" w14:textId="77777777" w:rsidR="00752EE3" w:rsidRPr="00752EE3" w:rsidRDefault="00752EE3" w:rsidP="00752EE3">
      <w:pPr>
        <w:spacing w:before="0"/>
        <w:rPr>
          <w:rFonts w:cs="Arial"/>
          <w:noProof/>
          <w:lang w:val="sr-Cyrl-CS"/>
        </w:rPr>
      </w:pPr>
    </w:p>
    <w:p w14:paraId="5BA4A128" w14:textId="77777777" w:rsidR="00752EE3" w:rsidRPr="00752EE3" w:rsidRDefault="00752EE3" w:rsidP="00752EE3">
      <w:pPr>
        <w:spacing w:before="0"/>
        <w:rPr>
          <w:rFonts w:cs="Arial"/>
          <w:noProof/>
          <w:lang w:val="sr-Cyrl-CS"/>
        </w:rPr>
      </w:pPr>
      <w:r w:rsidRPr="00752EE3">
        <w:rPr>
          <w:rFonts w:cs="Arial"/>
          <w:noProof/>
          <w:lang w:val="sr-Cyrl-CS"/>
        </w:rPr>
        <w:t>ДУЖНИК:  …………………………………………………………………………........................</w:t>
      </w:r>
    </w:p>
    <w:p w14:paraId="55C754C5" w14:textId="77777777" w:rsidR="00752EE3" w:rsidRPr="00752EE3" w:rsidRDefault="00752EE3" w:rsidP="00752EE3">
      <w:pPr>
        <w:spacing w:before="0"/>
        <w:rPr>
          <w:rFonts w:cs="Arial"/>
          <w:noProof/>
          <w:lang w:val="sr-Cyrl-CS"/>
        </w:rPr>
      </w:pPr>
      <w:r w:rsidRPr="00752EE3">
        <w:rPr>
          <w:rFonts w:cs="Arial"/>
          <w:noProof/>
          <w:lang w:val="sr-Cyrl-CS"/>
        </w:rPr>
        <w:t>(назив и седиште Продавца)</w:t>
      </w:r>
    </w:p>
    <w:p w14:paraId="5B0BF038" w14:textId="77777777" w:rsidR="00752EE3" w:rsidRPr="00752EE3" w:rsidRDefault="00752EE3" w:rsidP="00752EE3">
      <w:pPr>
        <w:spacing w:before="0"/>
        <w:rPr>
          <w:rFonts w:cs="Arial"/>
          <w:noProof/>
          <w:lang w:val="sr-Cyrl-CS"/>
        </w:rPr>
      </w:pPr>
      <w:r w:rsidRPr="00752EE3">
        <w:rPr>
          <w:rFonts w:cs="Arial"/>
          <w:noProof/>
          <w:lang w:val="sr-Cyrl-CS"/>
        </w:rPr>
        <w:t>МАТИЧНИ БРОЈ ДУЖНИКА (Продавца): ..................................................................</w:t>
      </w:r>
    </w:p>
    <w:p w14:paraId="740B6856" w14:textId="77777777" w:rsidR="00752EE3" w:rsidRPr="00752EE3" w:rsidRDefault="00752EE3" w:rsidP="00752EE3">
      <w:pPr>
        <w:spacing w:before="0"/>
        <w:rPr>
          <w:rFonts w:cs="Arial"/>
          <w:noProof/>
          <w:lang w:val="sr-Cyrl-CS"/>
        </w:rPr>
      </w:pPr>
      <w:r w:rsidRPr="00752EE3">
        <w:rPr>
          <w:rFonts w:cs="Arial"/>
          <w:noProof/>
          <w:lang w:val="sr-Cyrl-CS"/>
        </w:rPr>
        <w:t>ТЕКУЋИ РАЧУН ДУЖНИКА (Продавца): ...................................................................</w:t>
      </w:r>
    </w:p>
    <w:p w14:paraId="74AE9CD5" w14:textId="77777777" w:rsidR="00752EE3" w:rsidRPr="00752EE3" w:rsidRDefault="00752EE3" w:rsidP="00752EE3">
      <w:pPr>
        <w:spacing w:before="0"/>
        <w:rPr>
          <w:rFonts w:cs="Arial"/>
          <w:noProof/>
          <w:lang w:val="sr-Cyrl-CS"/>
        </w:rPr>
      </w:pPr>
      <w:r w:rsidRPr="00752EE3">
        <w:rPr>
          <w:rFonts w:cs="Arial"/>
          <w:noProof/>
          <w:lang w:val="sr-Cyrl-CS"/>
        </w:rPr>
        <w:t>ПИБ ДУЖНИКА (Продавца): ........................................................................................</w:t>
      </w:r>
    </w:p>
    <w:p w14:paraId="69C37F4D" w14:textId="77777777" w:rsidR="00752EE3" w:rsidRPr="00752EE3" w:rsidRDefault="00752EE3" w:rsidP="00752EE3">
      <w:pPr>
        <w:spacing w:before="0"/>
        <w:rPr>
          <w:rFonts w:cs="Arial"/>
          <w:noProof/>
          <w:lang w:val="sr-Cyrl-CS"/>
        </w:rPr>
      </w:pPr>
    </w:p>
    <w:p w14:paraId="0BF7AAC8" w14:textId="77777777" w:rsidR="00752EE3" w:rsidRPr="00752EE3" w:rsidRDefault="00752EE3" w:rsidP="00752EE3">
      <w:pPr>
        <w:spacing w:before="0"/>
        <w:rPr>
          <w:rFonts w:cs="Arial"/>
          <w:noProof/>
          <w:lang w:val="sr-Cyrl-CS"/>
        </w:rPr>
      </w:pPr>
      <w:r w:rsidRPr="00752EE3">
        <w:rPr>
          <w:rFonts w:cs="Arial"/>
          <w:noProof/>
          <w:lang w:val="sr-Cyrl-CS"/>
        </w:rPr>
        <w:t>и з д а ј е  д а н а ............................ године</w:t>
      </w:r>
    </w:p>
    <w:p w14:paraId="375F6D29" w14:textId="77777777" w:rsidR="00752EE3" w:rsidRPr="00752EE3" w:rsidRDefault="00752EE3" w:rsidP="00752EE3">
      <w:pPr>
        <w:spacing w:before="0"/>
        <w:rPr>
          <w:rFonts w:cs="Arial"/>
          <w:noProof/>
          <w:lang w:val="sr-Cyrl-CS"/>
        </w:rPr>
      </w:pPr>
    </w:p>
    <w:p w14:paraId="62EB81B4" w14:textId="77777777" w:rsidR="00752EE3" w:rsidRPr="00752EE3" w:rsidRDefault="00752EE3" w:rsidP="00752EE3">
      <w:pPr>
        <w:spacing w:before="0"/>
        <w:rPr>
          <w:rFonts w:cs="Arial"/>
          <w:noProof/>
          <w:lang w:val="sr-Cyrl-CS"/>
        </w:rPr>
      </w:pPr>
    </w:p>
    <w:p w14:paraId="7FDBBEFD" w14:textId="77777777" w:rsidR="00752EE3" w:rsidRPr="00752EE3" w:rsidRDefault="00752EE3" w:rsidP="00752EE3">
      <w:pPr>
        <w:spacing w:before="0"/>
        <w:jc w:val="center"/>
        <w:rPr>
          <w:rFonts w:cs="Arial"/>
          <w:b/>
          <w:noProof/>
          <w:lang w:val="sr-Cyrl-CS"/>
        </w:rPr>
      </w:pPr>
      <w:r w:rsidRPr="00752EE3">
        <w:rPr>
          <w:rFonts w:cs="Arial"/>
          <w:b/>
          <w:noProof/>
          <w:lang w:val="sr-Cyrl-CS"/>
        </w:rPr>
        <w:t>МЕНИЧНО ПИСМО – ОВЛАШЋЕЊЕ ЗА КОРИСНИКА  БЛАНКО СОПСТВЕНЕ МЕНИЦЕ</w:t>
      </w:r>
    </w:p>
    <w:p w14:paraId="2C3ADFA1" w14:textId="77777777" w:rsidR="00752EE3" w:rsidRPr="00752EE3" w:rsidRDefault="00752EE3" w:rsidP="00752EE3">
      <w:pPr>
        <w:spacing w:before="0"/>
        <w:rPr>
          <w:rFonts w:cs="Arial"/>
          <w:noProof/>
          <w:lang w:val="sr-Cyrl-CS"/>
        </w:rPr>
      </w:pPr>
    </w:p>
    <w:p w14:paraId="69A1F6BB" w14:textId="77777777" w:rsidR="00752EE3" w:rsidRPr="00752EE3" w:rsidRDefault="00752EE3" w:rsidP="00752EE3">
      <w:pPr>
        <w:widowControl w:val="0"/>
        <w:tabs>
          <w:tab w:val="left" w:pos="1418"/>
          <w:tab w:val="left" w:leader="underscore" w:pos="9244"/>
        </w:tabs>
        <w:spacing w:before="0"/>
        <w:ind w:left="1440" w:hanging="1440"/>
        <w:rPr>
          <w:rFonts w:cs="Arial"/>
          <w:bCs/>
          <w:noProof/>
          <w:lang w:val="sr-Cyrl-CS"/>
        </w:rPr>
      </w:pPr>
      <w:r w:rsidRPr="00752EE3">
        <w:rPr>
          <w:rFonts w:cs="Arial"/>
          <w:bCs/>
          <w:noProof/>
          <w:lang w:val="sr-Cyrl-CS"/>
        </w:rPr>
        <w:t>КОРИСНИК - ПОВЕРИЛАЦ:</w:t>
      </w:r>
      <w:r w:rsidRPr="00752EE3">
        <w:rPr>
          <w:b/>
          <w:bCs/>
          <w:sz w:val="21"/>
          <w:szCs w:val="21"/>
        </w:rPr>
        <w:t xml:space="preserve"> </w:t>
      </w:r>
      <w:r w:rsidRPr="00752EE3">
        <w:rPr>
          <w:rFonts w:cs="Arial"/>
          <w:bCs/>
          <w:noProof/>
          <w:lang w:val="sr-Cyrl-CS"/>
        </w:rPr>
        <w:t>Јавно предузеће „Електроприведа Србије“, Балканска број 13, 11000 Београд, Огранак РБ Колубара, Светог Саве 1, 11550 Лазаревац, Матични број 20053658, ПИБ 103920327, бр. Тек. рачуна: 160-125756-41 Banka Intesa</w:t>
      </w:r>
    </w:p>
    <w:p w14:paraId="05835C92" w14:textId="77777777" w:rsidR="00752EE3" w:rsidRPr="00752EE3" w:rsidRDefault="00752EE3" w:rsidP="00752EE3">
      <w:pPr>
        <w:widowControl w:val="0"/>
        <w:tabs>
          <w:tab w:val="left" w:pos="1418"/>
          <w:tab w:val="left" w:leader="underscore" w:pos="9244"/>
        </w:tabs>
        <w:spacing w:before="0"/>
        <w:ind w:left="1440" w:hanging="1440"/>
        <w:rPr>
          <w:rFonts w:cs="Arial"/>
          <w:b/>
          <w:bCs/>
          <w:noProof/>
          <w:sz w:val="21"/>
          <w:szCs w:val="21"/>
          <w:lang w:val="sr-Cyrl-CS"/>
        </w:rPr>
      </w:pPr>
      <w:r w:rsidRPr="00752EE3">
        <w:rPr>
          <w:rFonts w:cs="Arial"/>
          <w:b/>
          <w:bCs/>
          <w:noProof/>
          <w:sz w:val="21"/>
          <w:szCs w:val="21"/>
          <w:lang w:val="sr-Cyrl-CS"/>
        </w:rPr>
        <w:tab/>
      </w:r>
    </w:p>
    <w:p w14:paraId="1B831173" w14:textId="12E35403" w:rsidR="00752EE3" w:rsidRPr="00752EE3" w:rsidRDefault="00752EE3" w:rsidP="00752EE3">
      <w:pPr>
        <w:rPr>
          <w:lang w:val="sr-Cyrl-CS" w:eastAsia="ar-SA"/>
        </w:rPr>
      </w:pPr>
      <w:r w:rsidRPr="00752EE3">
        <w:rPr>
          <w:rFonts w:cs="Arial"/>
          <w:lang w:val="sr-Cyrl-CS" w:eastAsia="ar-SA"/>
        </w:rPr>
        <w:t>Предајемо вам 1 (словима: једну) потписану и оверену, бланко  сопствену  меницу серијски бр.__________ (</w:t>
      </w:r>
      <w:r w:rsidRPr="00752EE3">
        <w:rPr>
          <w:rFonts w:cs="Arial"/>
          <w:i/>
          <w:lang w:val="sr-Cyrl-CS" w:eastAsia="ar-SA"/>
        </w:rPr>
        <w:t>уписати серијски број</w:t>
      </w:r>
      <w:r>
        <w:rPr>
          <w:rFonts w:cs="Arial"/>
          <w:lang w:val="sr-Cyrl-CS" w:eastAsia="ar-SA"/>
        </w:rPr>
        <w:t>)</w:t>
      </w:r>
      <w:r w:rsidRPr="00752EE3">
        <w:rPr>
          <w:rFonts w:cs="Arial"/>
          <w:lang w:val="sr-Cyrl-CS" w:eastAsia="ar-SA"/>
        </w:rPr>
        <w:t xml:space="preserve"> као средство финансијског обезбеђења</w:t>
      </w:r>
      <w:r w:rsidRPr="00752EE3">
        <w:rPr>
          <w:lang w:val="sr-Cyrl-CS" w:eastAsia="ar-SA"/>
        </w:rPr>
        <w:t xml:space="preserve"> </w:t>
      </w:r>
      <w:r w:rsidRPr="00752EE3">
        <w:rPr>
          <w:rFonts w:cs="Arial"/>
          <w:b/>
          <w:lang w:val="sr-Cyrl-CS" w:eastAsia="ar-SA"/>
        </w:rPr>
        <w:t>за добро извршење посла</w:t>
      </w:r>
      <w:r w:rsidRPr="00752EE3">
        <w:rPr>
          <w:rFonts w:cs="Arial"/>
          <w:lang w:val="sr-Cyrl-RS" w:eastAsia="ar-SA"/>
        </w:rPr>
        <w:t xml:space="preserve"> и</w:t>
      </w:r>
      <w:r w:rsidRPr="00752EE3">
        <w:rPr>
          <w:rFonts w:cs="Arial"/>
          <w:lang w:val="sr-Cyrl-CS" w:eastAsia="ar-SA"/>
        </w:rPr>
        <w:t xml:space="preserve"> овлашћујемо Повериоца, да предату меницу може попунити у износу  10% од вредности Уговора без ПДВ-а, односно ___________</w:t>
      </w:r>
      <w:r w:rsidRPr="00752EE3">
        <w:rPr>
          <w:rFonts w:cs="Arial"/>
          <w:lang w:val="sr-Cyrl-RS" w:eastAsia="ar-SA"/>
        </w:rPr>
        <w:t xml:space="preserve">______ </w:t>
      </w:r>
      <w:r w:rsidRPr="00752EE3">
        <w:rPr>
          <w:rFonts w:cs="Arial"/>
          <w:lang w:val="sr-Cyrl-CS" w:eastAsia="ar-SA"/>
        </w:rPr>
        <w:t>динара,</w:t>
      </w:r>
      <w:r w:rsidRPr="00752EE3">
        <w:rPr>
          <w:rFonts w:cs="Arial"/>
          <w:lang w:val="sr-Cyrl-RS" w:eastAsia="ar-SA"/>
        </w:rPr>
        <w:t xml:space="preserve"> </w:t>
      </w:r>
      <w:r w:rsidRPr="00752EE3">
        <w:rPr>
          <w:rFonts w:cs="Arial"/>
          <w:lang w:val="sr-Cyrl-CS" w:eastAsia="ar-SA"/>
        </w:rPr>
        <w:t>(</w:t>
      </w:r>
      <w:r w:rsidRPr="00752EE3">
        <w:rPr>
          <w:rFonts w:cs="Arial"/>
          <w:i/>
          <w:lang w:val="sr-Cyrl-CS" w:eastAsia="ar-SA"/>
        </w:rPr>
        <w:t>и</w:t>
      </w:r>
      <w:r w:rsidRPr="00752EE3">
        <w:rPr>
          <w:rFonts w:cs="Arial"/>
          <w:i/>
          <w:lang w:val="sr-Cyrl-RS" w:eastAsia="ar-SA"/>
        </w:rPr>
        <w:t xml:space="preserve"> </w:t>
      </w:r>
      <w:r w:rsidRPr="00752EE3">
        <w:rPr>
          <w:rFonts w:cs="Arial"/>
          <w:i/>
          <w:lang w:val="sr-Cyrl-CS" w:eastAsia="ar-SA"/>
        </w:rPr>
        <w:t>словима:_____________________</w:t>
      </w:r>
      <w:r w:rsidRPr="00752EE3">
        <w:rPr>
          <w:rFonts w:cs="Arial"/>
          <w:i/>
          <w:lang w:val="sr-Cyrl-RS" w:eastAsia="ar-SA"/>
        </w:rPr>
        <w:t>___________</w:t>
      </w:r>
      <w:r w:rsidRPr="00752EE3">
        <w:rPr>
          <w:rFonts w:cs="Arial"/>
          <w:i/>
          <w:lang w:val="sr-Cyrl-CS" w:eastAsia="ar-SA"/>
        </w:rPr>
        <w:t>динара</w:t>
      </w:r>
      <w:r w:rsidRPr="00752EE3">
        <w:rPr>
          <w:rFonts w:cs="Arial"/>
          <w:lang w:val="sr-Cyrl-CS" w:eastAsia="ar-SA"/>
        </w:rPr>
        <w:t>), по Уговору о________________</w:t>
      </w:r>
      <w:r w:rsidRPr="00752EE3">
        <w:rPr>
          <w:rFonts w:cs="Arial"/>
          <w:lang w:val="sr-Cyrl-RS" w:eastAsia="ar-SA"/>
        </w:rPr>
        <w:t>_________</w:t>
      </w:r>
      <w:r w:rsidRPr="00752EE3">
        <w:rPr>
          <w:rFonts w:cs="Arial"/>
          <w:lang w:val="sr-Cyrl-CS" w:eastAsia="ar-SA"/>
        </w:rPr>
        <w:t xml:space="preserve"> (</w:t>
      </w:r>
      <w:r w:rsidRPr="00752EE3">
        <w:rPr>
          <w:rFonts w:cs="Arial"/>
          <w:i/>
          <w:lang w:val="sr-Cyrl-CS" w:eastAsia="ar-SA"/>
        </w:rPr>
        <w:t>навести предмет уговора</w:t>
      </w:r>
      <w:r w:rsidRPr="00752EE3">
        <w:rPr>
          <w:rFonts w:cs="Arial"/>
          <w:lang w:val="sr-Cyrl-CS" w:eastAsia="ar-SA"/>
        </w:rPr>
        <w:t>), бр.___________________ од ____________(</w:t>
      </w:r>
      <w:r w:rsidRPr="00752EE3">
        <w:rPr>
          <w:rFonts w:cs="Arial"/>
          <w:i/>
          <w:lang w:val="sr-Cyrl-CS" w:eastAsia="ar-SA"/>
        </w:rPr>
        <w:t>заведен код Корисника - Повериоца</w:t>
      </w:r>
      <w:r w:rsidRPr="00752EE3">
        <w:rPr>
          <w:rFonts w:cs="Arial"/>
          <w:lang w:val="sr-Cyrl-CS" w:eastAsia="ar-SA"/>
        </w:rPr>
        <w:t>) и бр._____________ од _____________(</w:t>
      </w:r>
      <w:r w:rsidRPr="00752EE3">
        <w:rPr>
          <w:rFonts w:cs="Arial"/>
          <w:i/>
          <w:lang w:val="sr-Cyrl-CS" w:eastAsia="ar-SA"/>
        </w:rPr>
        <w:t>заведен код дужника</w:t>
      </w:r>
      <w:r w:rsidRPr="00752EE3">
        <w:rPr>
          <w:rFonts w:cs="Arial"/>
          <w:lang w:val="sr-Cyrl-RS" w:eastAsia="ar-SA"/>
        </w:rPr>
        <w:t>),</w:t>
      </w:r>
      <w:r w:rsidRPr="00752EE3">
        <w:rPr>
          <w:rFonts w:cs="Arial"/>
          <w:lang w:val="sr-Cyrl-CS" w:eastAsia="ar-SA"/>
        </w:rPr>
        <w:t xml:space="preserve"> </w:t>
      </w:r>
      <w:r w:rsidRPr="00752EE3">
        <w:rPr>
          <w:rFonts w:cs="Arial"/>
          <w:color w:val="000000" w:themeColor="text1"/>
          <w:lang w:val="sr-Cyrl-CS" w:eastAsia="ar-SA"/>
        </w:rPr>
        <w:t xml:space="preserve">ако дужник </w:t>
      </w:r>
      <w:r w:rsidRPr="00752EE3">
        <w:rPr>
          <w:rFonts w:cs="Arial"/>
          <w:lang w:val="sr-Cyrl-CS" w:eastAsia="ar-SA"/>
        </w:rPr>
        <w:t>не изврши уговорене обавезе у уговореном року или</w:t>
      </w:r>
      <w:r w:rsidRPr="00752EE3">
        <w:rPr>
          <w:rFonts w:cs="Arial"/>
          <w:lang w:val="sr-Cyrl-RS" w:eastAsia="ar-SA"/>
        </w:rPr>
        <w:t xml:space="preserve"> </w:t>
      </w:r>
      <w:r w:rsidRPr="00752EE3">
        <w:rPr>
          <w:rFonts w:cs="Arial"/>
          <w:lang w:val="sr-Cyrl-CS" w:eastAsia="ar-SA"/>
        </w:rPr>
        <w:t>их изврши делимично или неквалитетно.</w:t>
      </w:r>
    </w:p>
    <w:p w14:paraId="0E413C67" w14:textId="77777777" w:rsidR="00752EE3" w:rsidRPr="00752EE3" w:rsidRDefault="00752EE3" w:rsidP="00752EE3">
      <w:pPr>
        <w:spacing w:before="0"/>
        <w:rPr>
          <w:rFonts w:cs="Arial"/>
          <w:noProof/>
          <w:lang w:val="sr-Cyrl-CS"/>
        </w:rPr>
      </w:pPr>
    </w:p>
    <w:p w14:paraId="77B6E3CD" w14:textId="77777777" w:rsidR="00752EE3" w:rsidRPr="00752EE3" w:rsidRDefault="00752EE3" w:rsidP="00752EE3">
      <w:pPr>
        <w:rPr>
          <w:lang w:val="sr-Cyrl-CS" w:eastAsia="ar-SA"/>
        </w:rPr>
      </w:pPr>
      <w:r w:rsidRPr="00752EE3">
        <w:rPr>
          <w:rFonts w:cs="Arial"/>
          <w:lang w:val="sr-Cyrl-CS" w:eastAsia="ar-SA"/>
        </w:rPr>
        <w:t>Издата бланко сопствена меница може се поднети на наплату у року доспећа утврђено</w:t>
      </w:r>
      <w:r w:rsidRPr="00752EE3">
        <w:rPr>
          <w:rFonts w:cs="Arial"/>
          <w:lang w:val="sr-Cyrl-RS" w:eastAsia="ar-SA"/>
        </w:rPr>
        <w:t xml:space="preserve">г </w:t>
      </w:r>
      <w:r w:rsidRPr="00752EE3">
        <w:rPr>
          <w:rFonts w:cs="Arial"/>
          <w:lang w:val="sr-Cyrl-CS" w:eastAsia="ar-SA"/>
        </w:rPr>
        <w:t>Уговором т.ј</w:t>
      </w:r>
      <w:r w:rsidRPr="00752EE3">
        <w:rPr>
          <w:rFonts w:cs="Arial"/>
          <w:b/>
          <w:lang w:val="sr-Cyrl-CS" w:eastAsia="ar-SA"/>
        </w:rPr>
        <w:t>. најкасније до истека рока од 30 (словима: тридесет) календарских дана</w:t>
      </w:r>
      <w:r w:rsidRPr="00752EE3">
        <w:rPr>
          <w:rFonts w:cs="Arial"/>
          <w:lang w:val="sr-Cyrl-RS" w:eastAsia="ar-SA"/>
        </w:rPr>
        <w:t xml:space="preserve"> </w:t>
      </w:r>
      <w:r w:rsidRPr="00752EE3">
        <w:rPr>
          <w:rFonts w:cs="Arial"/>
          <w:lang w:val="sr-Cyrl-CS" w:eastAsia="ar-SA"/>
        </w:rPr>
        <w:t xml:space="preserve">од уговореног рока </w:t>
      </w:r>
      <w:r w:rsidRPr="00752EE3">
        <w:rPr>
          <w:rFonts w:cs="Arial"/>
          <w:lang w:val="sr-Cyrl-RS" w:eastAsia="ar-SA"/>
        </w:rPr>
        <w:t xml:space="preserve">испоруке </w:t>
      </w:r>
      <w:r w:rsidRPr="00752EE3">
        <w:rPr>
          <w:rFonts w:cs="Arial"/>
          <w:lang w:val="sr-Cyrl-CS" w:eastAsia="ar-SA"/>
        </w:rPr>
        <w:t>с тим да евентуални</w:t>
      </w:r>
      <w:r w:rsidRPr="00752EE3">
        <w:rPr>
          <w:rFonts w:cs="Arial"/>
          <w:lang w:val="sr-Cyrl-RS" w:eastAsia="ar-SA"/>
        </w:rPr>
        <w:t xml:space="preserve"> </w:t>
      </w:r>
      <w:r w:rsidRPr="00752EE3">
        <w:rPr>
          <w:rFonts w:cs="Arial"/>
          <w:lang w:val="sr-Cyrl-CS" w:eastAsia="ar-SA"/>
        </w:rPr>
        <w:t>продужетак рока  испоруке има за последицу и продужење рока важења менице и меничног овлашћења, за исти број дана за који ће бити продужен и рок за испоруку.</w:t>
      </w:r>
    </w:p>
    <w:p w14:paraId="3E4E2C01" w14:textId="77777777" w:rsidR="00752EE3" w:rsidRPr="00752EE3" w:rsidRDefault="00752EE3" w:rsidP="00752EE3">
      <w:pPr>
        <w:spacing w:before="0"/>
        <w:rPr>
          <w:rFonts w:cs="Arial"/>
          <w:noProof/>
          <w:lang w:val="sr-Cyrl-CS"/>
        </w:rPr>
      </w:pPr>
    </w:p>
    <w:p w14:paraId="57FAF801" w14:textId="77777777" w:rsidR="00752EE3" w:rsidRPr="00752EE3" w:rsidRDefault="00752EE3" w:rsidP="00752EE3">
      <w:pPr>
        <w:spacing w:before="0"/>
        <w:rPr>
          <w:rFonts w:cs="Arial"/>
          <w:noProof/>
          <w:lang w:val="sr-Cyrl-CS"/>
        </w:rPr>
      </w:pPr>
      <w:r w:rsidRPr="00752EE3">
        <w:rPr>
          <w:rFonts w:cs="Arial"/>
          <w:noProof/>
          <w:lang w:val="sr-Cyrl-CS"/>
        </w:rPr>
        <w:t>Овлашћујемо Повериоца да у складу са горе наведеним условом, иницира наплату бланко соло менице, безусловно, неопозиво, без протеста и трошкова, вансудски, издавањем налога за пренос - на терет текућег рачуна Дужника, а у корист текућег рачуна Повериоца.</w:t>
      </w:r>
    </w:p>
    <w:p w14:paraId="52092FCE" w14:textId="77777777" w:rsidR="00752EE3" w:rsidRPr="00752EE3" w:rsidRDefault="00752EE3" w:rsidP="00752EE3">
      <w:pPr>
        <w:spacing w:before="0"/>
        <w:rPr>
          <w:rFonts w:cs="Arial"/>
          <w:noProof/>
          <w:lang w:val="sr-Cyrl-CS"/>
        </w:rPr>
      </w:pPr>
    </w:p>
    <w:p w14:paraId="457BCBD3" w14:textId="77777777" w:rsidR="00752EE3" w:rsidRPr="00752EE3" w:rsidRDefault="00752EE3" w:rsidP="00752EE3">
      <w:pPr>
        <w:spacing w:before="0"/>
        <w:rPr>
          <w:rFonts w:cs="Arial"/>
          <w:noProof/>
          <w:lang w:val="sr-Cyrl-CS"/>
        </w:rPr>
      </w:pPr>
      <w:r w:rsidRPr="00752EE3">
        <w:rPr>
          <w:rFonts w:cs="Arial"/>
          <w:noProof/>
          <w:lang w:val="sr-Cyrl-CS"/>
        </w:rPr>
        <w:t>Меница је важећа и у случају да у току трајања реализације наведеног уговора дође до: промена овлашћених лица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9473D43" w14:textId="77777777" w:rsidR="00752EE3" w:rsidRPr="00752EE3" w:rsidRDefault="00752EE3" w:rsidP="00752EE3">
      <w:pPr>
        <w:spacing w:before="0"/>
        <w:rPr>
          <w:rFonts w:cs="Arial"/>
          <w:noProof/>
          <w:lang w:val="sr-Cyrl-CS"/>
        </w:rPr>
      </w:pPr>
    </w:p>
    <w:p w14:paraId="7D06047C" w14:textId="77777777" w:rsidR="00752EE3" w:rsidRPr="00752EE3" w:rsidRDefault="00752EE3" w:rsidP="00752EE3">
      <w:pPr>
        <w:spacing w:before="0"/>
        <w:rPr>
          <w:rFonts w:cs="Arial"/>
          <w:noProof/>
          <w:lang w:val="sr-Cyrl-CS"/>
        </w:rPr>
      </w:pPr>
      <w:r w:rsidRPr="00752EE3">
        <w:rPr>
          <w:rFonts w:cs="Arial"/>
          <w:noProof/>
          <w:lang w:val="sr-Cyrl-CS"/>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14:paraId="6AE6FE62" w14:textId="77777777" w:rsidR="00752EE3" w:rsidRPr="00752EE3" w:rsidRDefault="00752EE3" w:rsidP="00752EE3">
      <w:pPr>
        <w:spacing w:before="0"/>
        <w:rPr>
          <w:rFonts w:cs="Arial"/>
          <w:noProof/>
          <w:lang w:val="sr-Cyrl-CS"/>
        </w:rPr>
      </w:pPr>
      <w:r w:rsidRPr="00752EE3">
        <w:rPr>
          <w:rFonts w:cs="Arial"/>
          <w:noProof/>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3AB9E0D3" w14:textId="77777777" w:rsidR="00752EE3" w:rsidRPr="00752EE3" w:rsidRDefault="00752EE3" w:rsidP="00752EE3">
      <w:pPr>
        <w:spacing w:before="0"/>
        <w:rPr>
          <w:rFonts w:cs="Arial"/>
          <w:noProof/>
          <w:lang w:val="sr-Cyrl-CS"/>
        </w:rPr>
      </w:pPr>
    </w:p>
    <w:p w14:paraId="07F2D5CC" w14:textId="77777777" w:rsidR="00752EE3" w:rsidRPr="00752EE3" w:rsidRDefault="00752EE3" w:rsidP="00752EE3">
      <w:pPr>
        <w:spacing w:before="0"/>
        <w:rPr>
          <w:rFonts w:cs="Arial"/>
          <w:noProof/>
          <w:lang w:val="sr-Cyrl-CS"/>
        </w:rPr>
      </w:pPr>
    </w:p>
    <w:p w14:paraId="0A00B01B" w14:textId="77777777" w:rsidR="00752EE3" w:rsidRPr="00752EE3" w:rsidRDefault="00752EE3" w:rsidP="00752EE3">
      <w:pPr>
        <w:spacing w:before="0"/>
        <w:rPr>
          <w:rFonts w:cs="Arial"/>
          <w:noProof/>
          <w:lang w:val="sr-Cyrl-CS"/>
        </w:rPr>
      </w:pPr>
    </w:p>
    <w:p w14:paraId="5770A9BD" w14:textId="77777777" w:rsidR="00752EE3" w:rsidRPr="00752EE3" w:rsidRDefault="00752EE3" w:rsidP="00752EE3">
      <w:pPr>
        <w:spacing w:before="0"/>
        <w:rPr>
          <w:rFonts w:cs="Arial"/>
          <w:noProof/>
          <w:lang w:val="sr-Cyrl-CS"/>
        </w:rPr>
      </w:pPr>
      <w:r w:rsidRPr="00752EE3">
        <w:rPr>
          <w:rFonts w:cs="Arial"/>
          <w:noProof/>
          <w:lang w:val="sr-Cyrl-CS"/>
        </w:rPr>
        <w:lastRenderedPageBreak/>
        <w:t>Меница је потписана од стране овлашћеног лица за заступање Дужника ______________________(унети име и презиме овлашћеног лица).</w:t>
      </w:r>
    </w:p>
    <w:p w14:paraId="182C9EC4" w14:textId="77777777" w:rsidR="00752EE3" w:rsidRPr="00752EE3" w:rsidRDefault="00752EE3" w:rsidP="00752EE3">
      <w:pPr>
        <w:spacing w:before="0"/>
        <w:rPr>
          <w:rFonts w:cs="Arial"/>
          <w:noProof/>
          <w:lang w:val="sr-Cyrl-CS"/>
        </w:rPr>
      </w:pPr>
    </w:p>
    <w:p w14:paraId="02D37649" w14:textId="77777777" w:rsidR="00752EE3" w:rsidRPr="00752EE3" w:rsidRDefault="00752EE3" w:rsidP="00752EE3">
      <w:pPr>
        <w:spacing w:before="0"/>
        <w:rPr>
          <w:rFonts w:cs="Arial"/>
          <w:noProof/>
          <w:lang w:val="sr-Cyrl-CS"/>
        </w:rPr>
      </w:pPr>
    </w:p>
    <w:p w14:paraId="056D8106" w14:textId="77777777" w:rsidR="00752EE3" w:rsidRPr="00752EE3" w:rsidRDefault="00752EE3" w:rsidP="00752EE3">
      <w:pPr>
        <w:spacing w:before="0"/>
        <w:rPr>
          <w:rFonts w:cs="Arial"/>
          <w:noProof/>
          <w:lang w:val="sr-Cyrl-CS"/>
        </w:rPr>
      </w:pPr>
    </w:p>
    <w:p w14:paraId="54FB86FE" w14:textId="77777777" w:rsidR="00752EE3" w:rsidRPr="00752EE3" w:rsidRDefault="00752EE3" w:rsidP="00752EE3">
      <w:pPr>
        <w:spacing w:before="0"/>
        <w:rPr>
          <w:rFonts w:cs="Arial"/>
          <w:noProof/>
          <w:lang w:val="sr-Cyrl-CS"/>
        </w:rPr>
      </w:pPr>
      <w:r w:rsidRPr="00752EE3">
        <w:rPr>
          <w:rFonts w:cs="Arial"/>
          <w:noProof/>
          <w:lang w:val="sr-Cyrl-CS"/>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50769781" w14:textId="77777777" w:rsidR="00752EE3" w:rsidRPr="00752EE3" w:rsidRDefault="00752EE3" w:rsidP="00752EE3">
      <w:pPr>
        <w:spacing w:before="0"/>
        <w:rPr>
          <w:rFonts w:cs="Arial"/>
          <w:noProof/>
          <w:lang w:val="sr-Cyrl-CS"/>
        </w:rPr>
      </w:pPr>
      <w:r w:rsidRPr="00752EE3">
        <w:rPr>
          <w:rFonts w:cs="Arial"/>
          <w:noProof/>
          <w:lang w:val="sr-Cyrl-CS"/>
        </w:rPr>
        <w:t xml:space="preserve">Место и датум издавања Овлашћења          </w:t>
      </w:r>
    </w:p>
    <w:p w14:paraId="709F073A" w14:textId="77777777" w:rsidR="00752EE3" w:rsidRPr="00752EE3" w:rsidRDefault="00752EE3" w:rsidP="00752EE3">
      <w:pPr>
        <w:spacing w:before="0"/>
        <w:rPr>
          <w:rFonts w:cs="Arial"/>
          <w:noProof/>
          <w:lang w:val="sr-Cyrl-CS"/>
        </w:rPr>
      </w:pPr>
    </w:p>
    <w:p w14:paraId="1FE53455" w14:textId="77777777" w:rsidR="00752EE3" w:rsidRPr="00752EE3" w:rsidRDefault="00752EE3" w:rsidP="00752EE3">
      <w:pPr>
        <w:spacing w:before="0"/>
        <w:rPr>
          <w:rFonts w:cs="Arial"/>
          <w:noProof/>
          <w:lang w:val="sr-Cyrl-CS"/>
        </w:rPr>
      </w:pPr>
    </w:p>
    <w:p w14:paraId="371568E3" w14:textId="77777777" w:rsidR="00752EE3" w:rsidRPr="00752EE3" w:rsidRDefault="00752EE3" w:rsidP="00752EE3">
      <w:pPr>
        <w:spacing w:before="0"/>
        <w:rPr>
          <w:rFonts w:cs="Arial"/>
          <w:noProof/>
          <w:lang w:val="sr-Cyrl-CS"/>
        </w:rPr>
      </w:pPr>
    </w:p>
    <w:p w14:paraId="4B65954B" w14:textId="77777777" w:rsidR="00752EE3" w:rsidRPr="00752EE3" w:rsidRDefault="00752EE3" w:rsidP="00752EE3">
      <w:pPr>
        <w:rPr>
          <w:rFonts w:cs="Arial"/>
          <w:noProof/>
          <w:lang w:val="sr-Cyrl-CS"/>
        </w:rPr>
      </w:pPr>
      <w:r w:rsidRPr="00752EE3">
        <w:rPr>
          <w:rFonts w:cs="Arial"/>
          <w:noProof/>
          <w:lang w:val="sr-Cyrl-CS"/>
        </w:rPr>
        <w:t xml:space="preserve"> Место и датум издавања Овлашћења             М.П.                                               Понуђач</w:t>
      </w:r>
    </w:p>
    <w:p w14:paraId="131D4D5E" w14:textId="77777777" w:rsidR="00752EE3" w:rsidRPr="00752EE3" w:rsidRDefault="00752EE3" w:rsidP="00752EE3">
      <w:pPr>
        <w:jc w:val="center"/>
        <w:rPr>
          <w:rFonts w:cs="Arial"/>
          <w:noProof/>
          <w:lang w:val="sr-Cyrl-CS"/>
        </w:rPr>
      </w:pPr>
    </w:p>
    <w:p w14:paraId="662DD0EF" w14:textId="77777777" w:rsidR="00752EE3" w:rsidRPr="00752EE3" w:rsidRDefault="00752EE3" w:rsidP="00752EE3">
      <w:pPr>
        <w:rPr>
          <w:rFonts w:cs="Arial"/>
          <w:noProof/>
          <w:lang w:val="sr-Cyrl-CS"/>
        </w:rPr>
      </w:pPr>
      <w:r w:rsidRPr="00752EE3">
        <w:rPr>
          <w:rFonts w:cs="Arial"/>
          <w:noProof/>
          <w:lang w:val="sr-Cyrl-CS"/>
        </w:rPr>
        <w:t xml:space="preserve">           ___________________                                                                       ____________________</w:t>
      </w:r>
    </w:p>
    <w:p w14:paraId="06B54D19" w14:textId="77777777" w:rsidR="00752EE3" w:rsidRPr="00752EE3" w:rsidRDefault="00752EE3" w:rsidP="00752EE3">
      <w:pPr>
        <w:spacing w:before="0"/>
        <w:rPr>
          <w:rFonts w:cs="Arial"/>
          <w:noProof/>
          <w:lang w:val="sr-Cyrl-CS"/>
        </w:rPr>
      </w:pPr>
    </w:p>
    <w:p w14:paraId="745B7D9D" w14:textId="77777777" w:rsidR="00752EE3" w:rsidRPr="00752EE3" w:rsidRDefault="00752EE3" w:rsidP="00752EE3">
      <w:pPr>
        <w:spacing w:before="0"/>
        <w:rPr>
          <w:rFonts w:cs="Arial"/>
          <w:noProof/>
          <w:lang w:val="sr-Cyrl-CS"/>
        </w:rPr>
      </w:pPr>
    </w:p>
    <w:p w14:paraId="74EEDF73" w14:textId="77777777" w:rsidR="00752EE3" w:rsidRPr="00752EE3" w:rsidRDefault="00752EE3" w:rsidP="00752EE3">
      <w:pPr>
        <w:spacing w:before="0"/>
        <w:rPr>
          <w:rFonts w:cs="Arial"/>
          <w:noProof/>
          <w:lang w:val="sr-Cyrl-CS"/>
        </w:rPr>
      </w:pPr>
    </w:p>
    <w:p w14:paraId="0AFF42E1" w14:textId="77777777" w:rsidR="00752EE3" w:rsidRPr="00752EE3" w:rsidRDefault="00752EE3" w:rsidP="00752EE3">
      <w:pPr>
        <w:spacing w:before="0"/>
        <w:rPr>
          <w:rFonts w:cs="Arial"/>
          <w:noProof/>
          <w:lang w:val="sr-Cyrl-CS"/>
        </w:rPr>
      </w:pPr>
      <w:r w:rsidRPr="00752EE3">
        <w:rPr>
          <w:rFonts w:cs="Arial"/>
          <w:noProof/>
          <w:lang w:val="sr-Cyrl-CS"/>
        </w:rPr>
        <w:t>Прилог:</w:t>
      </w:r>
    </w:p>
    <w:p w14:paraId="7DB56E34"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noProof/>
          <w:lang w:val="sr-Cyrl-CS"/>
        </w:rPr>
        <w:t xml:space="preserve">1 једна потписана и оверена бланко сопствена меница као гаранција за добро извршење посла </w:t>
      </w:r>
    </w:p>
    <w:p w14:paraId="3451B122" w14:textId="77777777" w:rsidR="00752EE3" w:rsidRPr="00752EE3" w:rsidRDefault="00752EE3" w:rsidP="00752EE3">
      <w:pPr>
        <w:numPr>
          <w:ilvl w:val="0"/>
          <w:numId w:val="7"/>
        </w:numPr>
        <w:spacing w:after="200" w:line="276" w:lineRule="auto"/>
        <w:contextualSpacing/>
        <w:rPr>
          <w:rFonts w:eastAsia="Calibri" w:cs="Arial"/>
          <w:noProof/>
          <w:lang w:val="sr-Cyrl-CS"/>
        </w:rPr>
      </w:pPr>
      <w:r w:rsidRPr="00752EE3">
        <w:rPr>
          <w:rFonts w:eastAsia="Calibri" w:cs="Arial"/>
          <w:noProof/>
          <w:lang w:val="sr-Cyrl-CS"/>
        </w:rPr>
        <w:t xml:space="preserve">фотокопија важећег Картона депонованих потписа овлашћених лица за располагање новчаним средствима Продавца код  пословне банке оверену од стране банке </w:t>
      </w:r>
    </w:p>
    <w:p w14:paraId="3D054316"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noProof/>
          <w:lang w:val="sr-Cyrl-CS"/>
        </w:rPr>
        <w:t>фотокопију ОП обрасца са важећим подацима о лицима која су овлашћена за потпис менице</w:t>
      </w:r>
    </w:p>
    <w:p w14:paraId="0DEB85C0"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F76D9AA"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lang w:val="sr-Cyrl-CS"/>
        </w:rPr>
        <w:t>Овлашћење (фотокопија)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2D890A1A" w14:textId="77777777" w:rsidR="00752EE3" w:rsidRPr="00752EE3" w:rsidRDefault="00752EE3" w:rsidP="00752EE3">
      <w:pPr>
        <w:spacing w:before="0"/>
        <w:ind w:left="720"/>
        <w:contextualSpacing/>
        <w:rPr>
          <w:rFonts w:eastAsia="Calibri" w:cs="Arial"/>
          <w:noProof/>
          <w:lang w:val="sr-Latn-RS"/>
        </w:rPr>
      </w:pPr>
    </w:p>
    <w:p w14:paraId="7D555BE3" w14:textId="77777777" w:rsidR="00752EE3" w:rsidRPr="00752EE3" w:rsidRDefault="00752EE3" w:rsidP="00752EE3">
      <w:pPr>
        <w:spacing w:before="0"/>
        <w:ind w:left="720"/>
        <w:contextualSpacing/>
        <w:rPr>
          <w:rFonts w:eastAsia="Calibri" w:cs="Arial"/>
          <w:noProof/>
          <w:lang w:val="sr-Latn-RS"/>
        </w:rPr>
      </w:pPr>
    </w:p>
    <w:p w14:paraId="1A56A65F" w14:textId="3D043E74" w:rsidR="00CD3C1F" w:rsidRPr="00752EE3" w:rsidRDefault="00752EE3" w:rsidP="00752EE3">
      <w:pPr>
        <w:tabs>
          <w:tab w:val="left" w:pos="1134"/>
        </w:tabs>
        <w:spacing w:before="0"/>
        <w:rPr>
          <w:rFonts w:eastAsia="TimesNewRomanPS-BoldMT" w:cs="Arial"/>
          <w:b/>
          <w:i/>
          <w:noProof/>
          <w:u w:val="single"/>
          <w:lang w:val="sr-Cyrl-RS"/>
        </w:rPr>
      </w:pPr>
      <w:r w:rsidRPr="00752EE3">
        <w:rPr>
          <w:rFonts w:eastAsia="TimesNewRomanPS-BoldMT" w:cs="Arial"/>
          <w:b/>
          <w:i/>
          <w:noProof/>
          <w:u w:val="single"/>
          <w:lang w:val="ru-RU"/>
        </w:rPr>
        <w:t xml:space="preserve">Менично писмо у складу са садржином овог Прилога се доставља </w:t>
      </w:r>
      <w:r w:rsidRPr="00752EE3">
        <w:rPr>
          <w:rFonts w:eastAsia="TimesNewRomanPS-BoldMT" w:cs="Arial"/>
          <w:b/>
          <w:i/>
          <w:noProof/>
          <w:u w:val="single"/>
          <w:lang w:val="sr-Cyrl-RS"/>
        </w:rPr>
        <w:t>у року од 3 радна дана од дана пријема обострано потписаног уговора.</w:t>
      </w:r>
    </w:p>
    <w:p w14:paraId="09394389" w14:textId="77777777" w:rsidR="00CD3C1F" w:rsidRDefault="00CD3C1F" w:rsidP="00CD3C1F">
      <w:pPr>
        <w:pStyle w:val="KDKomentar"/>
        <w:spacing w:before="0"/>
        <w:rPr>
          <w:rFonts w:eastAsia="TimesNewRomanPS-BoldMT" w:cs="Arial"/>
          <w:i w:val="0"/>
          <w:noProof/>
          <w:color w:val="auto"/>
          <w:sz w:val="22"/>
          <w:szCs w:val="22"/>
        </w:rPr>
      </w:pPr>
    </w:p>
    <w:p w14:paraId="74E09B02" w14:textId="77777777" w:rsidR="00CD3C1F" w:rsidRDefault="00CD3C1F" w:rsidP="00CD3C1F">
      <w:pPr>
        <w:pStyle w:val="KDKomentar"/>
        <w:spacing w:before="0"/>
        <w:rPr>
          <w:rFonts w:eastAsia="TimesNewRomanPS-BoldMT" w:cs="Arial"/>
          <w:i w:val="0"/>
          <w:noProof/>
          <w:color w:val="auto"/>
          <w:sz w:val="22"/>
          <w:szCs w:val="22"/>
        </w:rPr>
      </w:pPr>
    </w:p>
    <w:p w14:paraId="67A79D6D" w14:textId="77777777" w:rsidR="00CD3C1F" w:rsidRDefault="00CD3C1F" w:rsidP="00CD3C1F">
      <w:pPr>
        <w:pStyle w:val="KDKomentar"/>
        <w:spacing w:before="0"/>
        <w:rPr>
          <w:rFonts w:eastAsia="TimesNewRomanPS-BoldMT" w:cs="Arial"/>
          <w:i w:val="0"/>
          <w:noProof/>
          <w:color w:val="auto"/>
          <w:sz w:val="22"/>
          <w:szCs w:val="22"/>
        </w:rPr>
      </w:pPr>
    </w:p>
    <w:p w14:paraId="2606FDA1" w14:textId="77777777" w:rsidR="00047060" w:rsidRDefault="00047060" w:rsidP="00F80B8B">
      <w:pPr>
        <w:pStyle w:val="KDKomentar"/>
        <w:spacing w:before="0"/>
        <w:rPr>
          <w:rFonts w:eastAsia="TimesNewRomanPS-BoldMT" w:cs="Arial"/>
          <w:i w:val="0"/>
          <w:noProof/>
          <w:color w:val="auto"/>
          <w:sz w:val="22"/>
          <w:szCs w:val="22"/>
        </w:rPr>
      </w:pPr>
    </w:p>
    <w:p w14:paraId="753CD3F7" w14:textId="77777777" w:rsidR="00047060" w:rsidRDefault="00047060" w:rsidP="00F80B8B">
      <w:pPr>
        <w:pStyle w:val="KDKomentar"/>
        <w:spacing w:before="0"/>
        <w:rPr>
          <w:rFonts w:eastAsia="TimesNewRomanPS-BoldMT" w:cs="Arial"/>
          <w:i w:val="0"/>
          <w:noProof/>
          <w:color w:val="auto"/>
          <w:sz w:val="22"/>
          <w:szCs w:val="22"/>
        </w:rPr>
      </w:pPr>
    </w:p>
    <w:p w14:paraId="399C99B3" w14:textId="77777777" w:rsidR="00047060" w:rsidRDefault="00047060" w:rsidP="00F80B8B">
      <w:pPr>
        <w:pStyle w:val="KDKomentar"/>
        <w:spacing w:before="0"/>
        <w:rPr>
          <w:rFonts w:eastAsia="TimesNewRomanPS-BoldMT" w:cs="Arial"/>
          <w:i w:val="0"/>
          <w:noProof/>
          <w:color w:val="auto"/>
          <w:sz w:val="22"/>
          <w:szCs w:val="22"/>
        </w:rPr>
      </w:pPr>
    </w:p>
    <w:p w14:paraId="47C14251" w14:textId="77777777" w:rsidR="00047060" w:rsidRDefault="00047060" w:rsidP="00F80B8B">
      <w:pPr>
        <w:pStyle w:val="KDKomentar"/>
        <w:spacing w:before="0"/>
        <w:rPr>
          <w:rFonts w:eastAsia="TimesNewRomanPS-BoldMT" w:cs="Arial"/>
          <w:i w:val="0"/>
          <w:noProof/>
          <w:color w:val="auto"/>
          <w:sz w:val="22"/>
          <w:szCs w:val="22"/>
        </w:rPr>
      </w:pPr>
    </w:p>
    <w:p w14:paraId="5C19F28B" w14:textId="77777777" w:rsidR="00047060" w:rsidRDefault="00047060" w:rsidP="00F80B8B">
      <w:pPr>
        <w:pStyle w:val="KDKomentar"/>
        <w:spacing w:before="0"/>
        <w:rPr>
          <w:rFonts w:eastAsia="TimesNewRomanPS-BoldMT" w:cs="Arial"/>
          <w:i w:val="0"/>
          <w:noProof/>
          <w:color w:val="auto"/>
          <w:sz w:val="22"/>
          <w:szCs w:val="22"/>
        </w:rPr>
      </w:pPr>
    </w:p>
    <w:p w14:paraId="6A7AA585" w14:textId="77777777" w:rsidR="00047060" w:rsidRDefault="00047060" w:rsidP="00F80B8B">
      <w:pPr>
        <w:pStyle w:val="KDKomentar"/>
        <w:spacing w:before="0"/>
        <w:rPr>
          <w:rFonts w:eastAsia="TimesNewRomanPS-BoldMT" w:cs="Arial"/>
          <w:i w:val="0"/>
          <w:noProof/>
          <w:color w:val="auto"/>
          <w:sz w:val="22"/>
          <w:szCs w:val="22"/>
        </w:rPr>
      </w:pPr>
    </w:p>
    <w:p w14:paraId="7E2CD626" w14:textId="77777777" w:rsidR="00047060" w:rsidRDefault="00047060" w:rsidP="00F80B8B">
      <w:pPr>
        <w:pStyle w:val="KDKomentar"/>
        <w:spacing w:before="0"/>
        <w:rPr>
          <w:rFonts w:eastAsia="TimesNewRomanPS-BoldMT" w:cs="Arial"/>
          <w:i w:val="0"/>
          <w:noProof/>
          <w:color w:val="auto"/>
          <w:sz w:val="22"/>
          <w:szCs w:val="22"/>
        </w:rPr>
      </w:pPr>
    </w:p>
    <w:p w14:paraId="25299416" w14:textId="77777777" w:rsidR="008B1480" w:rsidRDefault="008B1480" w:rsidP="00F80B8B">
      <w:pPr>
        <w:pStyle w:val="KDKomentar"/>
        <w:spacing w:before="0"/>
        <w:rPr>
          <w:rFonts w:eastAsia="TimesNewRomanPS-BoldMT" w:cs="Arial"/>
          <w:i w:val="0"/>
          <w:noProof/>
          <w:color w:val="auto"/>
          <w:sz w:val="22"/>
          <w:szCs w:val="22"/>
        </w:rPr>
      </w:pPr>
    </w:p>
    <w:p w14:paraId="4722CC76" w14:textId="77777777" w:rsidR="008B1480" w:rsidRDefault="008B1480" w:rsidP="00F80B8B">
      <w:pPr>
        <w:pStyle w:val="KDKomentar"/>
        <w:spacing w:before="0"/>
        <w:rPr>
          <w:rFonts w:eastAsia="TimesNewRomanPS-BoldMT" w:cs="Arial"/>
          <w:i w:val="0"/>
          <w:noProof/>
          <w:color w:val="auto"/>
          <w:sz w:val="22"/>
          <w:szCs w:val="22"/>
        </w:rPr>
      </w:pPr>
    </w:p>
    <w:p w14:paraId="1D0A94C0" w14:textId="77777777" w:rsidR="008B1480" w:rsidRDefault="008B1480" w:rsidP="00F80B8B">
      <w:pPr>
        <w:pStyle w:val="KDKomentar"/>
        <w:spacing w:before="0"/>
        <w:rPr>
          <w:rFonts w:eastAsia="TimesNewRomanPS-BoldMT" w:cs="Arial"/>
          <w:i w:val="0"/>
          <w:noProof/>
          <w:color w:val="auto"/>
          <w:sz w:val="22"/>
          <w:szCs w:val="22"/>
        </w:rPr>
      </w:pPr>
    </w:p>
    <w:p w14:paraId="39F940F9" w14:textId="77777777" w:rsidR="008B1480" w:rsidRDefault="008B1480" w:rsidP="00F80B8B">
      <w:pPr>
        <w:pStyle w:val="KDKomentar"/>
        <w:spacing w:before="0"/>
        <w:rPr>
          <w:rFonts w:eastAsia="TimesNewRomanPS-BoldMT" w:cs="Arial"/>
          <w:i w:val="0"/>
          <w:noProof/>
          <w:color w:val="auto"/>
          <w:sz w:val="22"/>
          <w:szCs w:val="22"/>
        </w:rPr>
      </w:pPr>
    </w:p>
    <w:p w14:paraId="2A3E6547" w14:textId="77777777" w:rsidR="008B1480" w:rsidRDefault="008B1480" w:rsidP="00F80B8B">
      <w:pPr>
        <w:pStyle w:val="KDKomentar"/>
        <w:spacing w:before="0"/>
        <w:rPr>
          <w:rFonts w:eastAsia="TimesNewRomanPS-BoldMT" w:cs="Arial"/>
          <w:i w:val="0"/>
          <w:noProof/>
          <w:color w:val="auto"/>
          <w:sz w:val="22"/>
          <w:szCs w:val="22"/>
        </w:rPr>
      </w:pPr>
    </w:p>
    <w:p w14:paraId="36C01FF2" w14:textId="77777777" w:rsidR="008B1480" w:rsidRDefault="008B1480" w:rsidP="00F80B8B">
      <w:pPr>
        <w:pStyle w:val="KDKomentar"/>
        <w:spacing w:before="0"/>
        <w:rPr>
          <w:rFonts w:eastAsia="TimesNewRomanPS-BoldMT" w:cs="Arial"/>
          <w:i w:val="0"/>
          <w:noProof/>
          <w:color w:val="auto"/>
          <w:sz w:val="22"/>
          <w:szCs w:val="22"/>
        </w:rPr>
      </w:pPr>
    </w:p>
    <w:p w14:paraId="039667E0" w14:textId="77777777" w:rsidR="008B1480" w:rsidRDefault="008B1480" w:rsidP="00F80B8B">
      <w:pPr>
        <w:pStyle w:val="KDKomentar"/>
        <w:spacing w:before="0"/>
        <w:rPr>
          <w:rFonts w:eastAsia="TimesNewRomanPS-BoldMT" w:cs="Arial"/>
          <w:i w:val="0"/>
          <w:noProof/>
          <w:color w:val="auto"/>
          <w:sz w:val="22"/>
          <w:szCs w:val="22"/>
        </w:rPr>
      </w:pPr>
    </w:p>
    <w:p w14:paraId="19207328" w14:textId="70E08641" w:rsidR="00047060" w:rsidRDefault="00047060" w:rsidP="00F80B8B">
      <w:pPr>
        <w:pStyle w:val="KDKomentar"/>
        <w:spacing w:before="0"/>
        <w:rPr>
          <w:rFonts w:eastAsia="TimesNewRomanPS-BoldMT" w:cs="Arial"/>
          <w:i w:val="0"/>
          <w:noProof/>
          <w:color w:val="auto"/>
          <w:sz w:val="22"/>
          <w:szCs w:val="22"/>
          <w:lang w:val="sr-Cyrl-CS"/>
        </w:rPr>
      </w:pPr>
    </w:p>
    <w:p w14:paraId="708B6572" w14:textId="152679B6" w:rsidR="00752EE3" w:rsidRDefault="00752EE3" w:rsidP="00F80B8B">
      <w:pPr>
        <w:pStyle w:val="KDKomentar"/>
        <w:spacing w:before="0"/>
        <w:rPr>
          <w:rFonts w:eastAsia="TimesNewRomanPS-BoldMT" w:cs="Arial"/>
          <w:i w:val="0"/>
          <w:noProof/>
          <w:color w:val="auto"/>
          <w:sz w:val="22"/>
          <w:szCs w:val="22"/>
          <w:lang w:val="sr-Cyrl-CS"/>
        </w:rPr>
      </w:pPr>
    </w:p>
    <w:p w14:paraId="0017E635" w14:textId="3AECC67E" w:rsidR="00752EE3" w:rsidRDefault="00752EE3" w:rsidP="00F80B8B">
      <w:pPr>
        <w:pStyle w:val="KDKomentar"/>
        <w:spacing w:before="0"/>
        <w:rPr>
          <w:rFonts w:eastAsia="TimesNewRomanPS-BoldMT" w:cs="Arial"/>
          <w:i w:val="0"/>
          <w:noProof/>
          <w:color w:val="auto"/>
          <w:sz w:val="22"/>
          <w:szCs w:val="22"/>
          <w:lang w:val="sr-Cyrl-CS"/>
        </w:rPr>
      </w:pPr>
    </w:p>
    <w:p w14:paraId="28879F20" w14:textId="77777777" w:rsidR="00752EE3" w:rsidRPr="004B6CB7" w:rsidRDefault="00752EE3" w:rsidP="00F80B8B">
      <w:pPr>
        <w:pStyle w:val="KDKomentar"/>
        <w:spacing w:before="0"/>
        <w:rPr>
          <w:rFonts w:eastAsia="TimesNewRomanPS-BoldMT" w:cs="Arial"/>
          <w:i w:val="0"/>
          <w:noProof/>
          <w:color w:val="auto"/>
          <w:sz w:val="22"/>
          <w:szCs w:val="22"/>
          <w:lang w:val="sr-Cyrl-CS"/>
        </w:rPr>
      </w:pPr>
    </w:p>
    <w:p w14:paraId="246790A6" w14:textId="79AEB474" w:rsidR="00735926" w:rsidRDefault="00735926" w:rsidP="00E16CBC">
      <w:pPr>
        <w:pStyle w:val="KDKomentar"/>
        <w:spacing w:before="0"/>
        <w:jc w:val="left"/>
        <w:rPr>
          <w:rFonts w:eastAsia="TimesNewRomanPS-BoldMT" w:cs="Arial"/>
          <w:i w:val="0"/>
          <w:noProof/>
          <w:color w:val="auto"/>
          <w:sz w:val="22"/>
          <w:szCs w:val="22"/>
          <w:lang w:val="sr-Cyrl-CS"/>
        </w:rPr>
      </w:pPr>
    </w:p>
    <w:p w14:paraId="3E4DC00D" w14:textId="77777777" w:rsidR="00B67617" w:rsidRPr="00223EAF" w:rsidRDefault="00B67617" w:rsidP="00E16CBC">
      <w:pPr>
        <w:pStyle w:val="KDKomentar"/>
        <w:spacing w:before="0"/>
        <w:jc w:val="left"/>
        <w:rPr>
          <w:rFonts w:eastAsia="Arial" w:cs="Arial"/>
          <w:noProof/>
          <w:color w:val="auto"/>
          <w:lang w:val="sr-Cyrl-RS"/>
        </w:rPr>
      </w:pPr>
    </w:p>
    <w:p w14:paraId="3425013A" w14:textId="77777777" w:rsidR="00735926" w:rsidRPr="00E17FB5" w:rsidRDefault="00735926" w:rsidP="008D6AF3">
      <w:pPr>
        <w:pStyle w:val="KDPodnaslov1"/>
        <w:numPr>
          <w:ilvl w:val="0"/>
          <w:numId w:val="19"/>
        </w:numPr>
        <w:spacing w:before="0"/>
        <w:rPr>
          <w:rFonts w:cs="Arial"/>
          <w:noProof/>
          <w:lang w:val="sr-Cyrl-CS"/>
        </w:rPr>
      </w:pPr>
      <w:r w:rsidRPr="00E17FB5">
        <w:rPr>
          <w:rFonts w:cs="Arial"/>
          <w:noProof/>
          <w:lang w:val="sr-Cyrl-CS"/>
        </w:rPr>
        <w:lastRenderedPageBreak/>
        <w:t>МОДЕЛ УГОВОРА</w:t>
      </w:r>
    </w:p>
    <w:p w14:paraId="0AACEE82" w14:textId="77777777" w:rsidR="00735926" w:rsidRPr="00BB381A" w:rsidRDefault="00735926" w:rsidP="00735926">
      <w:pPr>
        <w:pStyle w:val="KDParagraf"/>
        <w:spacing w:before="0"/>
        <w:rPr>
          <w:rFonts w:cs="Arial"/>
          <w:noProof/>
          <w:sz w:val="24"/>
          <w:szCs w:val="24"/>
          <w:lang w:val="sr-Cyrl-CS"/>
        </w:rPr>
      </w:pPr>
    </w:p>
    <w:p w14:paraId="27469BF0" w14:textId="77777777" w:rsidR="00FE41C5" w:rsidRPr="00B0386F" w:rsidRDefault="00FE41C5" w:rsidP="00FE41C5">
      <w:pPr>
        <w:pStyle w:val="KDParagraf"/>
        <w:spacing w:before="0"/>
        <w:rPr>
          <w:rFonts w:cs="Arial"/>
        </w:rPr>
      </w:pPr>
      <w:r w:rsidRPr="00B0386F">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AD90E31" w14:textId="77777777" w:rsidR="00FE41C5" w:rsidRPr="00B0386F" w:rsidRDefault="00FE41C5" w:rsidP="00FE41C5">
      <w:pPr>
        <w:pStyle w:val="KDParagraf"/>
        <w:spacing w:before="0"/>
        <w:rPr>
          <w:rFonts w:cs="Arial"/>
          <w:color w:val="000000"/>
          <w:lang w:val="sr-Cyrl-RS"/>
        </w:rPr>
      </w:pPr>
    </w:p>
    <w:p w14:paraId="54025CFE" w14:textId="77777777" w:rsidR="00FE41C5" w:rsidRPr="00B0386F" w:rsidRDefault="00FE41C5" w:rsidP="00FE41C5">
      <w:pPr>
        <w:pStyle w:val="KDParagraf"/>
        <w:spacing w:before="0"/>
        <w:rPr>
          <w:rFonts w:cs="Arial"/>
          <w:b/>
        </w:rPr>
      </w:pPr>
      <w:r w:rsidRPr="00B0386F">
        <w:rPr>
          <w:rFonts w:cs="Arial"/>
          <w:b/>
        </w:rPr>
        <w:t>УГОВОРНЕ СТРАНЕ:</w:t>
      </w:r>
    </w:p>
    <w:p w14:paraId="79B66B64" w14:textId="77777777" w:rsidR="00FE41C5" w:rsidRPr="00B0386F" w:rsidRDefault="00FE41C5" w:rsidP="00FE41C5">
      <w:pPr>
        <w:pStyle w:val="KDParagraf"/>
        <w:spacing w:before="0"/>
        <w:rPr>
          <w:rFonts w:cs="Arial"/>
          <w:b/>
        </w:rPr>
      </w:pPr>
    </w:p>
    <w:p w14:paraId="6642C37A" w14:textId="53C9667F" w:rsidR="00FE41C5" w:rsidRPr="00B0386F" w:rsidRDefault="00FE41C5" w:rsidP="00A81E89">
      <w:pPr>
        <w:pStyle w:val="ListParagraph"/>
        <w:numPr>
          <w:ilvl w:val="0"/>
          <w:numId w:val="9"/>
        </w:numPr>
        <w:spacing w:before="0" w:after="0" w:line="240" w:lineRule="auto"/>
        <w:ind w:left="0" w:firstLine="0"/>
        <w:rPr>
          <w:rFonts w:ascii="Arial" w:hAnsi="Arial" w:cs="Arial"/>
        </w:rPr>
      </w:pPr>
      <w:r w:rsidRPr="00B0386F">
        <w:rPr>
          <w:rFonts w:ascii="Arial" w:hAnsi="Arial" w:cs="Arial"/>
        </w:rPr>
        <w:t>Јавно пре</w:t>
      </w:r>
      <w:r w:rsidR="00A47AF3">
        <w:rPr>
          <w:rFonts w:ascii="Arial" w:hAnsi="Arial" w:cs="Arial"/>
        </w:rPr>
        <w:t>дузеће „Електропривреда Србије“</w:t>
      </w:r>
      <w:r w:rsidR="001D48DD">
        <w:rPr>
          <w:rFonts w:ascii="Arial" w:hAnsi="Arial" w:cs="Arial"/>
        </w:rPr>
        <w:t xml:space="preserve"> Београд</w:t>
      </w:r>
      <w:r w:rsidR="0085029D">
        <w:rPr>
          <w:rFonts w:ascii="Arial" w:hAnsi="Arial" w:cs="Arial"/>
        </w:rPr>
        <w:t xml:space="preserve">, Улица </w:t>
      </w:r>
      <w:r w:rsidR="0085029D">
        <w:rPr>
          <w:rFonts w:ascii="Arial" w:hAnsi="Arial" w:cs="Arial"/>
          <w:lang w:val="sr-Cyrl-RS"/>
        </w:rPr>
        <w:t>Балканска</w:t>
      </w:r>
      <w:r w:rsidR="0085029D">
        <w:rPr>
          <w:rFonts w:ascii="Arial" w:hAnsi="Arial" w:cs="Arial"/>
        </w:rPr>
        <w:t xml:space="preserve"> бр. </w:t>
      </w:r>
      <w:r w:rsidR="0085029D">
        <w:rPr>
          <w:rFonts w:ascii="Arial" w:hAnsi="Arial" w:cs="Arial"/>
          <w:lang w:val="sr-Cyrl-RS"/>
        </w:rPr>
        <w:t>1</w:t>
      </w:r>
      <w:r w:rsidR="00A47AF3">
        <w:rPr>
          <w:rFonts w:ascii="Arial" w:hAnsi="Arial" w:cs="Arial"/>
          <w:lang w:val="sr-Cyrl-RS"/>
        </w:rPr>
        <w:t>3, Београд,</w:t>
      </w:r>
      <w:r w:rsidRPr="001D48DD">
        <w:rPr>
          <w:rFonts w:ascii="Arial" w:hAnsi="Arial" w:cs="Arial"/>
          <w:color w:val="00B050"/>
        </w:rPr>
        <w:t xml:space="preserve"> </w:t>
      </w:r>
      <w:r w:rsidRPr="00B0386F">
        <w:rPr>
          <w:rFonts w:ascii="Arial" w:hAnsi="Arial" w:cs="Arial"/>
        </w:rPr>
        <w:t xml:space="preserve">Матични број 20053658, ПИБ 103920327, Текући рачун </w:t>
      </w:r>
      <w:r w:rsidRPr="00B0386F">
        <w:rPr>
          <w:rFonts w:ascii="Arial" w:hAnsi="Arial" w:cs="Arial"/>
          <w:lang w:val="sr-Cyrl-RS"/>
        </w:rPr>
        <w:t>160-125756-41</w:t>
      </w:r>
      <w:r w:rsidRPr="00B0386F">
        <w:rPr>
          <w:rFonts w:ascii="Arial" w:hAnsi="Arial" w:cs="Arial"/>
        </w:rPr>
        <w:t xml:space="preserve"> Banka Intesа ад Београд, </w:t>
      </w:r>
      <w:r w:rsidRPr="00B0386F">
        <w:rPr>
          <w:rFonts w:ascii="Arial" w:hAnsi="Arial" w:cs="Arial"/>
          <w:lang w:val="sr-Cyrl-RS"/>
        </w:rPr>
        <w:t>огранак РБ Колубара, Светог Саве бр. 1, Лазаревац</w:t>
      </w:r>
      <w:r w:rsidRPr="00B0386F">
        <w:rPr>
          <w:rFonts w:ascii="Arial" w:hAnsi="Arial" w:cs="Arial"/>
        </w:rPr>
        <w:t xml:space="preserve"> које заступа</w:t>
      </w:r>
      <w:r w:rsidR="000E6554">
        <w:rPr>
          <w:rFonts w:ascii="Arial" w:hAnsi="Arial" w:cs="Arial"/>
          <w:lang w:val="sr-Cyrl-RS"/>
        </w:rPr>
        <w:t xml:space="preserve"> Иван Миловановић</w:t>
      </w:r>
      <w:r w:rsidRPr="00B0386F">
        <w:rPr>
          <w:rFonts w:ascii="Arial" w:hAnsi="Arial" w:cs="Arial"/>
          <w:lang w:val="sr-Cyrl-RS"/>
        </w:rPr>
        <w:t>,</w:t>
      </w:r>
      <w:r w:rsidRPr="00B0386F">
        <w:rPr>
          <w:rFonts w:ascii="Arial" w:hAnsi="Arial" w:cs="Arial"/>
        </w:rPr>
        <w:t xml:space="preserve"> </w:t>
      </w:r>
      <w:r w:rsidRPr="00B0386F">
        <w:rPr>
          <w:rFonts w:ascii="Arial" w:hAnsi="Arial" w:cs="Arial"/>
          <w:lang w:val="sr-Cyrl-RS"/>
        </w:rPr>
        <w:t xml:space="preserve">финансијски директор огранка РБ Колубара по Пуномоћју број </w:t>
      </w:r>
      <w:r w:rsidR="000E6554" w:rsidRPr="00B279B1">
        <w:rPr>
          <w:rFonts w:ascii="Arial" w:hAnsi="Arial" w:cs="Arial"/>
          <w:lang w:val="sr-Cyrl-RS"/>
        </w:rPr>
        <w:t xml:space="preserve">12.01-181328/1-20 </w:t>
      </w:r>
      <w:r w:rsidR="000E6554" w:rsidRPr="00B279B1">
        <w:rPr>
          <w:rFonts w:ascii="Arial" w:hAnsi="Arial" w:cs="Arial"/>
          <w:color w:val="000000" w:themeColor="text1"/>
          <w:lang w:val="ru-RU"/>
        </w:rPr>
        <w:t xml:space="preserve">од </w:t>
      </w:r>
      <w:r w:rsidR="000E6554" w:rsidRPr="00B279B1">
        <w:rPr>
          <w:rFonts w:ascii="Arial" w:hAnsi="Arial" w:cs="Arial"/>
          <w:lang w:val="sr-Cyrl-RS"/>
        </w:rPr>
        <w:t>01.04.2020</w:t>
      </w:r>
      <w:r w:rsidR="00A25017">
        <w:rPr>
          <w:rFonts w:ascii="Arial" w:hAnsi="Arial" w:cs="Arial"/>
          <w:lang w:val="ru-RU"/>
        </w:rPr>
        <w:t>.</w:t>
      </w:r>
      <w:r w:rsidRPr="00B0386F">
        <w:rPr>
          <w:rFonts w:ascii="Arial" w:hAnsi="Arial" w:cs="Arial"/>
          <w:lang w:val="sr-Cyrl-RS"/>
        </w:rPr>
        <w:t xml:space="preserve"> године,</w:t>
      </w:r>
      <w:r w:rsidR="00001590">
        <w:rPr>
          <w:rFonts w:ascii="Arial" w:hAnsi="Arial" w:cs="Arial"/>
        </w:rPr>
        <w:t xml:space="preserve"> </w:t>
      </w:r>
      <w:r w:rsidRPr="00B0386F">
        <w:rPr>
          <w:rFonts w:ascii="Arial" w:hAnsi="Arial" w:cs="Arial"/>
          <w:lang w:val="sr-Cyrl-RS"/>
        </w:rPr>
        <w:t>(у даљем тексту: Купац)</w:t>
      </w:r>
    </w:p>
    <w:p w14:paraId="28994B7F" w14:textId="4FBC35BF" w:rsidR="00FE41C5" w:rsidRPr="00B0386F" w:rsidRDefault="00FE41C5" w:rsidP="00B67617">
      <w:pPr>
        <w:spacing w:before="0"/>
        <w:jc w:val="center"/>
        <w:rPr>
          <w:rFonts w:cs="Arial"/>
        </w:rPr>
      </w:pPr>
      <w:r w:rsidRPr="00B0386F">
        <w:rPr>
          <w:rFonts w:cs="Arial"/>
        </w:rPr>
        <w:t>и</w:t>
      </w:r>
    </w:p>
    <w:p w14:paraId="1BF207F4" w14:textId="77777777" w:rsidR="00FE41C5" w:rsidRPr="00B0386F" w:rsidRDefault="00FE41C5" w:rsidP="00FE41C5">
      <w:pPr>
        <w:pStyle w:val="ListParagraph"/>
        <w:numPr>
          <w:ilvl w:val="0"/>
          <w:numId w:val="9"/>
        </w:numPr>
        <w:spacing w:before="0" w:after="0" w:line="240" w:lineRule="auto"/>
        <w:ind w:left="0" w:firstLine="0"/>
        <w:rPr>
          <w:rFonts w:ascii="Arial" w:hAnsi="Arial" w:cs="Arial"/>
        </w:rPr>
      </w:pPr>
      <w:r w:rsidRPr="00B0386F">
        <w:rPr>
          <w:rFonts w:ascii="Arial" w:hAnsi="Arial" w:cs="Arial"/>
        </w:rPr>
        <w:t xml:space="preserve">_________________ из ________, ул. ____________, бр.____, матични број: ___________, ПИБ: ___________, Текући рачун </w:t>
      </w:r>
      <w:r w:rsidRPr="00B0386F">
        <w:rPr>
          <w:rFonts w:ascii="Arial" w:hAnsi="Arial" w:cs="Arial"/>
          <w:lang w:val="sr-Latn-RS"/>
        </w:rPr>
        <w:t>____________,</w:t>
      </w:r>
      <w:r w:rsidRPr="00B0386F">
        <w:rPr>
          <w:rFonts w:ascii="Arial" w:hAnsi="Arial" w:cs="Arial"/>
        </w:rPr>
        <w:t xml:space="preserve"> </w:t>
      </w:r>
      <w:r w:rsidRPr="00B0386F">
        <w:rPr>
          <w:rFonts w:ascii="Arial" w:hAnsi="Arial" w:cs="Arial"/>
          <w:lang w:val="sr-Cyrl-RS"/>
        </w:rPr>
        <w:t xml:space="preserve">банка </w:t>
      </w:r>
      <w:r w:rsidRPr="00B0386F">
        <w:rPr>
          <w:rFonts w:ascii="Arial" w:hAnsi="Arial" w:cs="Arial"/>
        </w:rPr>
        <w:t xml:space="preserve">______________ кога заступа __________________, _____________, (као лидер у име и за рачун групе понуђача)(у даљем тексту: Продавац) </w:t>
      </w:r>
    </w:p>
    <w:p w14:paraId="2F27D3B0" w14:textId="77777777" w:rsidR="00FE41C5" w:rsidRPr="00B0386F" w:rsidRDefault="00FE41C5" w:rsidP="00FE41C5">
      <w:pPr>
        <w:spacing w:before="0"/>
        <w:ind w:left="360"/>
        <w:rPr>
          <w:rFonts w:cs="Arial"/>
        </w:rPr>
      </w:pPr>
    </w:p>
    <w:p w14:paraId="25F0DBAF" w14:textId="77777777" w:rsidR="00FE41C5" w:rsidRPr="00B0386F" w:rsidRDefault="00FE41C5" w:rsidP="00FE41C5">
      <w:pPr>
        <w:spacing w:before="0"/>
        <w:rPr>
          <w:rFonts w:eastAsia="Calibri" w:cs="Arial"/>
          <w:lang w:val="sr-Cyrl-BA"/>
        </w:rPr>
      </w:pPr>
      <w:r w:rsidRPr="00B0386F">
        <w:rPr>
          <w:rFonts w:eastAsia="Calibri" w:cs="Arial"/>
        </w:rPr>
        <w:t>2а)________________________________________из</w:t>
      </w:r>
      <w:r w:rsidRPr="00B0386F">
        <w:rPr>
          <w:rFonts w:eastAsia="Calibri" w:cs="Arial"/>
        </w:rPr>
        <w:tab/>
        <w:t>_____________, улица</w:t>
      </w:r>
    </w:p>
    <w:p w14:paraId="24288CC3" w14:textId="77777777" w:rsidR="00FE41C5" w:rsidRPr="00B0386F" w:rsidRDefault="00FE41C5" w:rsidP="00FE41C5">
      <w:pPr>
        <w:spacing w:before="0"/>
        <w:rPr>
          <w:rFonts w:eastAsia="Calibri" w:cs="Arial"/>
          <w:i/>
        </w:rPr>
      </w:pPr>
      <w:r w:rsidRPr="00B0386F">
        <w:rPr>
          <w:rFonts w:eastAsia="Calibri" w:cs="Arial"/>
        </w:rPr>
        <w:t xml:space="preserve"> ___________________ бр. ___, ПИБ: _____________, матични број _____________, </w:t>
      </w:r>
      <w:r w:rsidRPr="00B0386F">
        <w:rPr>
          <w:rFonts w:cs="Arial"/>
        </w:rPr>
        <w:t xml:space="preserve">Текући рачун </w:t>
      </w:r>
      <w:r w:rsidRPr="00B0386F">
        <w:rPr>
          <w:rFonts w:cs="Arial"/>
          <w:lang w:val="sr-Latn-RS"/>
        </w:rPr>
        <w:t>____________,</w:t>
      </w:r>
      <w:r w:rsidRPr="00B0386F">
        <w:rPr>
          <w:rFonts w:cs="Arial"/>
        </w:rPr>
        <w:t xml:space="preserve"> </w:t>
      </w:r>
      <w:r w:rsidRPr="00B0386F">
        <w:rPr>
          <w:rFonts w:cs="Arial"/>
          <w:lang w:val="sr-Cyrl-RS"/>
        </w:rPr>
        <w:t xml:space="preserve">банка </w:t>
      </w:r>
      <w:r w:rsidRPr="00B0386F">
        <w:rPr>
          <w:rFonts w:cs="Arial"/>
        </w:rPr>
        <w:t xml:space="preserve">______________ </w:t>
      </w:r>
      <w:r w:rsidRPr="00B0386F">
        <w:rPr>
          <w:rFonts w:cs="Arial"/>
          <w:lang w:val="sr-Cyrl-RS"/>
        </w:rPr>
        <w:t>,</w:t>
      </w:r>
      <w:r w:rsidRPr="00B0386F">
        <w:rPr>
          <w:rFonts w:eastAsia="Calibri" w:cs="Arial"/>
        </w:rPr>
        <w:t xml:space="preserve">кога заступа __________________________, </w:t>
      </w:r>
      <w:r w:rsidRPr="00B0386F">
        <w:rPr>
          <w:rFonts w:eastAsia="Calibri" w:cs="Arial"/>
          <w:i/>
        </w:rPr>
        <w:t>(члан групе понуђача или подизвођач)</w:t>
      </w:r>
    </w:p>
    <w:p w14:paraId="42ACD38E" w14:textId="77777777" w:rsidR="00FE41C5" w:rsidRPr="00B0386F" w:rsidRDefault="00FE41C5" w:rsidP="00FE41C5">
      <w:pPr>
        <w:spacing w:before="0"/>
        <w:rPr>
          <w:rFonts w:eastAsia="Calibri" w:cs="Arial"/>
          <w:lang w:val="sr-Cyrl-BA"/>
        </w:rPr>
      </w:pPr>
      <w:r w:rsidRPr="00B0386F">
        <w:rPr>
          <w:rFonts w:eastAsia="Calibri" w:cs="Arial"/>
        </w:rPr>
        <w:t>2б)_______________________________________из</w:t>
      </w:r>
      <w:r w:rsidRPr="00B0386F">
        <w:rPr>
          <w:rFonts w:eastAsia="Calibri" w:cs="Arial"/>
        </w:rPr>
        <w:tab/>
        <w:t>_____________, улица</w:t>
      </w:r>
    </w:p>
    <w:p w14:paraId="7B3CC9B2" w14:textId="77777777" w:rsidR="00FE41C5" w:rsidRPr="00B0386F" w:rsidRDefault="00FE41C5" w:rsidP="00FE41C5">
      <w:pPr>
        <w:spacing w:before="0"/>
        <w:rPr>
          <w:rFonts w:eastAsia="Calibri" w:cs="Arial"/>
        </w:rPr>
      </w:pPr>
      <w:r w:rsidRPr="00B0386F">
        <w:rPr>
          <w:rFonts w:eastAsia="Calibri" w:cs="Arial"/>
        </w:rPr>
        <w:t xml:space="preserve"> ___________________ бр. ___, ПИБ: _____________, матични број _____________, </w:t>
      </w:r>
    </w:p>
    <w:p w14:paraId="6612AD12" w14:textId="77777777" w:rsidR="00FE41C5" w:rsidRPr="00B0386F" w:rsidRDefault="00FE41C5" w:rsidP="00FE41C5">
      <w:pPr>
        <w:spacing w:before="0"/>
        <w:rPr>
          <w:rFonts w:eastAsia="Calibri" w:cs="Arial"/>
        </w:rPr>
      </w:pPr>
      <w:r w:rsidRPr="00B0386F">
        <w:rPr>
          <w:rFonts w:cs="Arial"/>
        </w:rPr>
        <w:t xml:space="preserve">Текући рачун </w:t>
      </w:r>
      <w:r w:rsidRPr="00B0386F">
        <w:rPr>
          <w:rFonts w:cs="Arial"/>
          <w:lang w:val="sr-Latn-RS"/>
        </w:rPr>
        <w:t>____________,</w:t>
      </w:r>
      <w:r w:rsidRPr="00B0386F">
        <w:rPr>
          <w:rFonts w:cs="Arial"/>
        </w:rPr>
        <w:t xml:space="preserve"> </w:t>
      </w:r>
      <w:r w:rsidRPr="00B0386F">
        <w:rPr>
          <w:rFonts w:cs="Arial"/>
          <w:lang w:val="sr-Cyrl-RS"/>
        </w:rPr>
        <w:t xml:space="preserve">банка </w:t>
      </w:r>
      <w:r w:rsidRPr="00B0386F">
        <w:rPr>
          <w:rFonts w:cs="Arial"/>
        </w:rPr>
        <w:t xml:space="preserve">______________ </w:t>
      </w:r>
      <w:r w:rsidRPr="00B0386F">
        <w:rPr>
          <w:rFonts w:cs="Arial"/>
          <w:lang w:val="sr-Cyrl-RS"/>
        </w:rPr>
        <w:t>,</w:t>
      </w:r>
      <w:r w:rsidRPr="00B0386F">
        <w:rPr>
          <w:rFonts w:eastAsia="Calibri" w:cs="Arial"/>
        </w:rPr>
        <w:t xml:space="preserve">кога  заступа _______________________, </w:t>
      </w:r>
      <w:r w:rsidRPr="00B0386F">
        <w:rPr>
          <w:rFonts w:eastAsia="Calibri" w:cs="Arial"/>
          <w:i/>
        </w:rPr>
        <w:t>(члан групе понуђача или подизвођач)</w:t>
      </w:r>
    </w:p>
    <w:p w14:paraId="75866BAB" w14:textId="77777777" w:rsidR="00FE41C5" w:rsidRPr="00B0386F" w:rsidRDefault="00FE41C5" w:rsidP="00FE41C5">
      <w:pPr>
        <w:pStyle w:val="KDParagraf"/>
        <w:spacing w:before="0"/>
        <w:rPr>
          <w:rFonts w:cs="Arial"/>
        </w:rPr>
      </w:pPr>
    </w:p>
    <w:p w14:paraId="40DD810C" w14:textId="77777777" w:rsidR="00FE41C5" w:rsidRPr="00B0386F" w:rsidRDefault="00FE41C5" w:rsidP="00FE41C5">
      <w:pPr>
        <w:pStyle w:val="KDParagraf"/>
        <w:spacing w:before="0"/>
        <w:rPr>
          <w:rFonts w:cs="Arial"/>
        </w:rPr>
      </w:pPr>
      <w:r w:rsidRPr="00B0386F">
        <w:rPr>
          <w:rFonts w:cs="Arial"/>
        </w:rPr>
        <w:t>(у даљем тексту заједно: Уговорне стране)</w:t>
      </w:r>
    </w:p>
    <w:p w14:paraId="0CAC8201" w14:textId="77777777" w:rsidR="00FE41C5" w:rsidRPr="00B0386F" w:rsidRDefault="00FE41C5" w:rsidP="00FE41C5">
      <w:pPr>
        <w:pStyle w:val="KDParagraf"/>
        <w:spacing w:before="0"/>
        <w:rPr>
          <w:rFonts w:cs="Arial"/>
          <w:lang w:val="sr-Cyrl-RS"/>
        </w:rPr>
      </w:pPr>
    </w:p>
    <w:p w14:paraId="51040F45" w14:textId="0C5092C9" w:rsidR="00FE41C5" w:rsidRPr="00B0386F" w:rsidRDefault="00FE41C5" w:rsidP="00FE41C5">
      <w:pPr>
        <w:pStyle w:val="KDParagraf"/>
        <w:spacing w:before="0"/>
        <w:rPr>
          <w:rFonts w:cs="Arial"/>
          <w:bCs/>
        </w:rPr>
      </w:pPr>
      <w:r w:rsidRPr="00B0386F">
        <w:rPr>
          <w:rFonts w:cs="Arial"/>
        </w:rPr>
        <w:t>закључиле су следећи:</w:t>
      </w:r>
    </w:p>
    <w:p w14:paraId="2E4FA05A" w14:textId="59B4D76A" w:rsidR="00735926" w:rsidRDefault="00735926" w:rsidP="00735926">
      <w:pPr>
        <w:pStyle w:val="KDParagraf"/>
        <w:spacing w:before="0"/>
        <w:rPr>
          <w:rFonts w:cs="Arial"/>
          <w:bCs/>
          <w:noProof/>
          <w:lang w:val="sr-Cyrl-CS"/>
        </w:rPr>
      </w:pPr>
    </w:p>
    <w:p w14:paraId="09B8E763" w14:textId="77777777" w:rsidR="00B67617" w:rsidRPr="00B0386F" w:rsidRDefault="00B67617" w:rsidP="00735926">
      <w:pPr>
        <w:pStyle w:val="KDParagraf"/>
        <w:spacing w:before="0"/>
        <w:rPr>
          <w:rFonts w:cs="Arial"/>
          <w:bCs/>
          <w:noProof/>
          <w:lang w:val="sr-Cyrl-CS"/>
        </w:rPr>
      </w:pPr>
    </w:p>
    <w:p w14:paraId="3FC77A6E" w14:textId="638BDF02" w:rsidR="00735926" w:rsidRPr="00B0386F" w:rsidRDefault="00182F10" w:rsidP="002A3FD7">
      <w:pPr>
        <w:jc w:val="center"/>
        <w:rPr>
          <w:rFonts w:cs="Arial"/>
          <w:b/>
          <w:noProof/>
          <w:lang w:val="sr-Cyrl-CS"/>
        </w:rPr>
      </w:pPr>
      <w:bookmarkStart w:id="25" w:name="_Toc442559949"/>
      <w:r>
        <w:rPr>
          <w:rFonts w:cs="Arial"/>
          <w:b/>
          <w:noProof/>
          <w:lang w:val="sr-Cyrl-CS"/>
        </w:rPr>
        <w:t>УГОВОР</w:t>
      </w:r>
      <w:r w:rsidR="00735926" w:rsidRPr="00B0386F">
        <w:rPr>
          <w:rFonts w:cs="Arial"/>
          <w:b/>
          <w:noProof/>
          <w:lang w:val="sr-Cyrl-CS"/>
        </w:rPr>
        <w:t xml:space="preserve"> О КУПОПРОДАЈИ</w:t>
      </w:r>
      <w:bookmarkEnd w:id="25"/>
      <w:r w:rsidR="00507EED" w:rsidRPr="00B0386F">
        <w:rPr>
          <w:rFonts w:cs="Arial"/>
          <w:b/>
          <w:noProof/>
          <w:lang w:val="sr-Cyrl-CS"/>
        </w:rPr>
        <w:t xml:space="preserve"> </w:t>
      </w:r>
      <w:r w:rsidR="00735926" w:rsidRPr="00B0386F">
        <w:rPr>
          <w:rFonts w:cs="Arial"/>
          <w:b/>
          <w:noProof/>
          <w:lang w:val="sr-Cyrl-CS"/>
        </w:rPr>
        <w:t>ДОБАРА</w:t>
      </w:r>
    </w:p>
    <w:p w14:paraId="314E2717" w14:textId="66FD7124" w:rsidR="002C379F" w:rsidRDefault="00270FDB" w:rsidP="00C70CD5">
      <w:pPr>
        <w:pStyle w:val="KDParagraf"/>
        <w:spacing w:before="0"/>
        <w:jc w:val="center"/>
        <w:rPr>
          <w:rFonts w:cs="Arial"/>
          <w:b/>
          <w:noProof/>
          <w:lang w:val="sr-Cyrl-CS"/>
        </w:rPr>
      </w:pPr>
      <w:r>
        <w:rPr>
          <w:rFonts w:cs="Arial"/>
          <w:b/>
          <w:noProof/>
          <w:lang w:val="sr-Cyrl-CS"/>
        </w:rPr>
        <w:t>Бентонит</w:t>
      </w:r>
    </w:p>
    <w:p w14:paraId="1A2EBDA4" w14:textId="5A6C2364" w:rsidR="00FF73D0" w:rsidRDefault="00FF73D0" w:rsidP="00C70CD5">
      <w:pPr>
        <w:pStyle w:val="KDParagraf"/>
        <w:spacing w:before="0"/>
        <w:jc w:val="center"/>
        <w:rPr>
          <w:rFonts w:cs="Arial"/>
          <w:noProof/>
          <w:sz w:val="24"/>
          <w:szCs w:val="24"/>
          <w:lang w:val="sr-Cyrl-CS"/>
        </w:rPr>
      </w:pPr>
    </w:p>
    <w:p w14:paraId="01968AA0" w14:textId="77777777" w:rsidR="00B67617" w:rsidRPr="002C379F" w:rsidRDefault="00B67617" w:rsidP="00C70CD5">
      <w:pPr>
        <w:pStyle w:val="KDParagraf"/>
        <w:spacing w:before="0"/>
        <w:jc w:val="center"/>
        <w:rPr>
          <w:rFonts w:cs="Arial"/>
          <w:noProof/>
          <w:sz w:val="24"/>
          <w:szCs w:val="24"/>
          <w:lang w:val="sr-Cyrl-CS"/>
        </w:rPr>
      </w:pPr>
    </w:p>
    <w:p w14:paraId="3928F2BC" w14:textId="77777777" w:rsidR="00735926" w:rsidRPr="00B0386F" w:rsidRDefault="00735926" w:rsidP="00583FBC">
      <w:pPr>
        <w:pStyle w:val="KDParagraf"/>
        <w:spacing w:before="0" w:after="120"/>
        <w:rPr>
          <w:rFonts w:cs="Arial"/>
          <w:noProof/>
          <w:lang w:val="sr-Cyrl-CS"/>
        </w:rPr>
      </w:pPr>
      <w:r w:rsidRPr="00B0386F">
        <w:rPr>
          <w:rFonts w:cs="Arial"/>
          <w:noProof/>
          <w:lang w:val="sr-Cyrl-CS"/>
        </w:rPr>
        <w:t>Уговорне стране констатују:</w:t>
      </w:r>
    </w:p>
    <w:p w14:paraId="72F4E4F8" w14:textId="349863AC" w:rsidR="00735926" w:rsidRPr="00B0386F" w:rsidRDefault="00FE41C5" w:rsidP="00B32146">
      <w:pPr>
        <w:pStyle w:val="KDNabrajanje"/>
        <w:rPr>
          <w:noProof/>
          <w:lang w:val="sr-Cyrl-CS"/>
        </w:rPr>
      </w:pPr>
      <w:r w:rsidRPr="00B0386F">
        <w:t>да је Наручилац</w:t>
      </w:r>
      <w:r w:rsidRPr="00B0386F">
        <w:rPr>
          <w:lang w:val="sr-Cyrl-RS"/>
        </w:rPr>
        <w:t xml:space="preserve"> (у даљем тексту Купац)</w:t>
      </w:r>
      <w:r w:rsidRPr="00B0386F">
        <w:t xml:space="preserve"> у складу са Конкурсном документацијом а сагласно члану 3</w:t>
      </w:r>
      <w:r w:rsidRPr="00B0386F">
        <w:rPr>
          <w:lang w:val="sr-Cyrl-RS"/>
        </w:rPr>
        <w:t>2</w:t>
      </w:r>
      <w:r w:rsidRPr="00B0386F">
        <w:t xml:space="preserve">. Закона о јавним набавкама („Сл.гласник РС“, бр.124/2012,14/2015 и 68/2015) (даље Закон) спровео </w:t>
      </w:r>
      <w:r w:rsidRPr="00B0386F">
        <w:rPr>
          <w:lang w:val="sr-Cyrl-RS"/>
        </w:rPr>
        <w:t xml:space="preserve">отворени </w:t>
      </w:r>
      <w:r w:rsidRPr="00B0386F">
        <w:t>поступак</w:t>
      </w:r>
      <w:r w:rsidRPr="00B0386F">
        <w:rPr>
          <w:lang w:val="sr-Cyrl-RS"/>
        </w:rPr>
        <w:t xml:space="preserve"> </w:t>
      </w:r>
      <w:r w:rsidRPr="00B0386F">
        <w:t xml:space="preserve">јавне набавке </w:t>
      </w:r>
      <w:r w:rsidR="001B0DD9" w:rsidRPr="00B0386F">
        <w:rPr>
          <w:noProof/>
          <w:lang w:val="sr-Cyrl-CS"/>
        </w:rPr>
        <w:t>бр.</w:t>
      </w:r>
      <w:r w:rsidR="00EA522D" w:rsidRPr="00EA522D">
        <w:t xml:space="preserve"> </w:t>
      </w:r>
      <w:r w:rsidR="005C1C94" w:rsidRPr="005C1C94">
        <w:rPr>
          <w:rFonts w:cs="Arial"/>
          <w:lang w:val="sr-Cyrl-CS"/>
        </w:rPr>
        <w:t>ЈН/4000/</w:t>
      </w:r>
      <w:r w:rsidR="005C1C94" w:rsidRPr="005C1C94">
        <w:rPr>
          <w:rFonts w:eastAsia="Arial" w:cs="Arial"/>
          <w:color w:val="000000"/>
        </w:rPr>
        <w:t xml:space="preserve">0034/2020 </w:t>
      </w:r>
      <w:r w:rsidR="005C1C94" w:rsidRPr="005C1C94">
        <w:rPr>
          <w:rFonts w:cs="Arial"/>
          <w:lang w:val="sr-Cyrl-CS"/>
        </w:rPr>
        <w:t xml:space="preserve">(ЈАНА </w:t>
      </w:r>
      <w:r w:rsidR="005C1C94" w:rsidRPr="005C1C94">
        <w:t>819/2020</w:t>
      </w:r>
      <w:r w:rsidR="005C1C94" w:rsidRPr="005C1C94">
        <w:rPr>
          <w:rFonts w:cs="Arial"/>
          <w:lang w:val="sr-Cyrl-CS"/>
        </w:rPr>
        <w:t>)</w:t>
      </w:r>
      <w:r w:rsidR="005C1C94">
        <w:rPr>
          <w:rFonts w:cs="Arial"/>
          <w:lang w:val="sr-Cyrl-CS"/>
        </w:rPr>
        <w:t xml:space="preserve"> </w:t>
      </w:r>
      <w:r w:rsidR="00735926" w:rsidRPr="00B0386F">
        <w:rPr>
          <w:noProof/>
          <w:lang w:val="sr-Cyrl-CS"/>
        </w:rPr>
        <w:t xml:space="preserve">ради набавке добара и </w:t>
      </w:r>
      <w:r w:rsidR="00583FBC" w:rsidRPr="00B0386F">
        <w:rPr>
          <w:noProof/>
          <w:lang w:val="sr-Cyrl-CS"/>
        </w:rPr>
        <w:t>то "</w:t>
      </w:r>
      <w:r w:rsidR="00270FDB">
        <w:rPr>
          <w:rFonts w:cs="Arial"/>
          <w:noProof/>
          <w:lang w:val="sr-Cyrl-CS"/>
        </w:rPr>
        <w:t>Бентонит</w:t>
      </w:r>
      <w:r w:rsidR="00583FBC" w:rsidRPr="00A865EA">
        <w:rPr>
          <w:noProof/>
          <w:lang w:val="sr-Cyrl-CS"/>
        </w:rPr>
        <w:t>"</w:t>
      </w:r>
      <w:r w:rsidR="00270FDB">
        <w:rPr>
          <w:noProof/>
          <w:lang w:val="sr-Cyrl-CS"/>
        </w:rPr>
        <w:t xml:space="preserve"> </w:t>
      </w:r>
    </w:p>
    <w:p w14:paraId="0E109577" w14:textId="77777777" w:rsidR="00270FDB" w:rsidRPr="00270FDB" w:rsidRDefault="00810040" w:rsidP="00270FDB">
      <w:pPr>
        <w:pStyle w:val="KDNabrajanje"/>
        <w:tabs>
          <w:tab w:val="clear" w:pos="567"/>
          <w:tab w:val="clear" w:pos="630"/>
          <w:tab w:val="num" w:pos="709"/>
        </w:tabs>
        <w:spacing w:before="0"/>
        <w:ind w:left="425" w:hanging="142"/>
        <w:rPr>
          <w:rFonts w:cs="Arial"/>
        </w:rPr>
      </w:pPr>
      <w:r>
        <w:rPr>
          <w:rFonts w:cs="Arial"/>
          <w:lang w:val="sr-Latn-RS"/>
        </w:rPr>
        <w:t xml:space="preserve">   </w:t>
      </w:r>
      <w:r w:rsidR="00FE41C5" w:rsidRPr="00B0386F">
        <w:rPr>
          <w:rFonts w:cs="Arial"/>
        </w:rPr>
        <w:t>да је Позив за подношење понуда у вези предметне јавне набавке објављен на</w:t>
      </w:r>
      <w:r w:rsidR="0067683E">
        <w:rPr>
          <w:rFonts w:cs="Arial"/>
          <w:lang w:val="sr-Cyrl-RS"/>
        </w:rPr>
        <w:t xml:space="preserve"> </w:t>
      </w:r>
      <w:r w:rsidR="00FE41C5" w:rsidRPr="0067683E">
        <w:rPr>
          <w:rFonts w:cs="Arial"/>
        </w:rPr>
        <w:t xml:space="preserve">Порталу </w:t>
      </w:r>
      <w:r w:rsidR="0067683E">
        <w:rPr>
          <w:rFonts w:cs="Arial"/>
          <w:lang w:val="sr-Cyrl-RS"/>
        </w:rPr>
        <w:t xml:space="preserve"> </w:t>
      </w:r>
      <w:r w:rsidR="002C379F">
        <w:rPr>
          <w:rFonts w:cs="Arial"/>
          <w:lang w:val="sr-Cyrl-RS"/>
        </w:rPr>
        <w:t xml:space="preserve"> </w:t>
      </w:r>
      <w:r w:rsidR="00270FDB">
        <w:rPr>
          <w:rFonts w:cs="Arial"/>
          <w:lang w:val="sr-Cyrl-RS"/>
        </w:rPr>
        <w:t xml:space="preserve"> </w:t>
      </w:r>
    </w:p>
    <w:p w14:paraId="3800F3A8" w14:textId="602AC6B9" w:rsidR="00FE41C5" w:rsidRPr="00270FDB" w:rsidRDefault="00270FDB" w:rsidP="00270FDB">
      <w:pPr>
        <w:pStyle w:val="KDNabrajanje"/>
        <w:numPr>
          <w:ilvl w:val="0"/>
          <w:numId w:val="0"/>
        </w:numPr>
        <w:spacing w:before="0"/>
        <w:ind w:left="425"/>
        <w:rPr>
          <w:rFonts w:cs="Arial"/>
        </w:rPr>
      </w:pPr>
      <w:r>
        <w:rPr>
          <w:rFonts w:cs="Arial"/>
          <w:lang w:val="sr-Cyrl-RS"/>
        </w:rPr>
        <w:t xml:space="preserve">   </w:t>
      </w:r>
      <w:r w:rsidR="00FE41C5" w:rsidRPr="00270FDB">
        <w:rPr>
          <w:rFonts w:cs="Arial"/>
        </w:rPr>
        <w:t>јавних набавки дана</w:t>
      </w:r>
      <w:r w:rsidR="002C379F" w:rsidRPr="00270FDB">
        <w:rPr>
          <w:rFonts w:cs="Arial"/>
          <w:lang w:val="sr-Cyrl-RS"/>
        </w:rPr>
        <w:t xml:space="preserve"> </w:t>
      </w:r>
      <w:r w:rsidRPr="00270FDB">
        <w:rPr>
          <w:rFonts w:cs="Arial"/>
        </w:rPr>
        <w:t>_____________,</w:t>
      </w:r>
      <w:r>
        <w:rPr>
          <w:rFonts w:cs="Arial"/>
        </w:rPr>
        <w:t xml:space="preserve"> и</w:t>
      </w:r>
      <w:r w:rsidR="002C379F" w:rsidRPr="00270FDB">
        <w:rPr>
          <w:rFonts w:cs="Arial"/>
          <w:lang w:val="sr-Cyrl-RS"/>
        </w:rPr>
        <w:t xml:space="preserve"> </w:t>
      </w:r>
      <w:r w:rsidR="002C379F" w:rsidRPr="00270FDB">
        <w:rPr>
          <w:rFonts w:cs="Arial"/>
        </w:rPr>
        <w:t xml:space="preserve">на интернет страници </w:t>
      </w:r>
      <w:r w:rsidR="002C379F" w:rsidRPr="00270FDB">
        <w:rPr>
          <w:rFonts w:cs="Arial"/>
          <w:lang w:val="sr-Cyrl-RS"/>
        </w:rPr>
        <w:t>Купца.</w:t>
      </w:r>
    </w:p>
    <w:p w14:paraId="17904DB9" w14:textId="6A0A2F60" w:rsidR="00FE41C5" w:rsidRPr="00B0386F" w:rsidRDefault="00FE41C5" w:rsidP="00FE41C5">
      <w:pPr>
        <w:pStyle w:val="KDNabrajanje"/>
        <w:spacing w:before="0"/>
        <w:rPr>
          <w:rFonts w:cs="Arial"/>
          <w:i/>
        </w:rPr>
      </w:pPr>
      <w:r w:rsidRPr="00B0386F">
        <w:rPr>
          <w:rFonts w:cs="Arial"/>
        </w:rPr>
        <w:t>да Понуда Понуђача</w:t>
      </w:r>
      <w:r w:rsidRPr="00B0386F">
        <w:rPr>
          <w:rFonts w:cs="Arial"/>
          <w:lang w:val="sr-Cyrl-RS"/>
        </w:rPr>
        <w:t xml:space="preserve"> (у даљем тексту </w:t>
      </w:r>
      <w:r w:rsidRPr="00B0386F">
        <w:rPr>
          <w:rFonts w:cs="Arial"/>
        </w:rPr>
        <w:t>П</w:t>
      </w:r>
      <w:r w:rsidRPr="00B0386F">
        <w:rPr>
          <w:rFonts w:cs="Arial"/>
          <w:lang w:val="sr-Cyrl-RS"/>
        </w:rPr>
        <w:t>родавца)</w:t>
      </w:r>
      <w:r w:rsidR="00A47AF3">
        <w:rPr>
          <w:rFonts w:cs="Arial"/>
          <w:lang w:val="sr-Cyrl-RS"/>
        </w:rPr>
        <w:t xml:space="preserve"> бр. ____________ од ____________</w:t>
      </w:r>
      <w:r w:rsidRPr="00B0386F">
        <w:rPr>
          <w:rFonts w:cs="Arial"/>
        </w:rPr>
        <w:t xml:space="preserve">, која је заведена код </w:t>
      </w:r>
      <w:r w:rsidRPr="00B0386F">
        <w:rPr>
          <w:rFonts w:cs="Arial"/>
          <w:lang w:val="sr-Cyrl-RS"/>
        </w:rPr>
        <w:t>Купца</w:t>
      </w:r>
      <w:r w:rsidRPr="00B0386F">
        <w:rPr>
          <w:rFonts w:cs="Arial"/>
        </w:rPr>
        <w:t xml:space="preserve"> под бројем ________</w:t>
      </w:r>
      <w:r w:rsidR="00270FDB">
        <w:rPr>
          <w:rFonts w:cs="Arial"/>
          <w:lang w:val="sr-Cyrl-RS"/>
        </w:rPr>
        <w:t>__</w:t>
      </w:r>
      <w:r w:rsidR="00A47AF3">
        <w:rPr>
          <w:rFonts w:cs="Arial"/>
          <w:lang w:val="sr-Cyrl-RS"/>
        </w:rPr>
        <w:t>_____</w:t>
      </w:r>
      <w:r w:rsidRPr="00B0386F">
        <w:rPr>
          <w:rFonts w:cs="Arial"/>
        </w:rPr>
        <w:t xml:space="preserve"> од ________</w:t>
      </w:r>
      <w:r w:rsidR="00A47AF3">
        <w:rPr>
          <w:rFonts w:cs="Arial"/>
          <w:lang w:val="sr-Cyrl-RS"/>
        </w:rPr>
        <w:t xml:space="preserve"> </w:t>
      </w:r>
      <w:r w:rsidR="00B67617">
        <w:rPr>
          <w:rFonts w:cs="Arial"/>
        </w:rPr>
        <w:t>2020</w:t>
      </w:r>
      <w:r w:rsidRPr="00B0386F">
        <w:rPr>
          <w:rFonts w:cs="Arial"/>
        </w:rPr>
        <w:t>.</w:t>
      </w:r>
      <w:r w:rsidRPr="00B0386F">
        <w:rPr>
          <w:rFonts w:cs="Arial"/>
          <w:lang w:val="sr-Cyrl-RS"/>
        </w:rPr>
        <w:t xml:space="preserve"> </w:t>
      </w:r>
      <w:r w:rsidRPr="00B0386F">
        <w:rPr>
          <w:rFonts w:cs="Arial"/>
        </w:rPr>
        <w:t xml:space="preserve">године, у потпуности одговара захтеву </w:t>
      </w:r>
      <w:r w:rsidRPr="00B0386F">
        <w:rPr>
          <w:rFonts w:cs="Arial"/>
          <w:lang w:val="sr-Cyrl-RS"/>
        </w:rPr>
        <w:t>Купца</w:t>
      </w:r>
      <w:r w:rsidRPr="00B0386F">
        <w:rPr>
          <w:rFonts w:cs="Arial"/>
        </w:rPr>
        <w:t xml:space="preserve"> из Позива за подношење понуда и Конкурсне документације</w:t>
      </w:r>
    </w:p>
    <w:p w14:paraId="4E1B9C98" w14:textId="37184BB4" w:rsidR="00735926" w:rsidRPr="00A81E89" w:rsidRDefault="00FE41C5" w:rsidP="00A81E89">
      <w:pPr>
        <w:pStyle w:val="KDNabrajanje"/>
        <w:spacing w:before="0"/>
        <w:rPr>
          <w:rFonts w:cs="Arial"/>
          <w:b/>
        </w:rPr>
      </w:pPr>
      <w:r w:rsidRPr="00B0386F">
        <w:rPr>
          <w:rFonts w:cs="Arial"/>
        </w:rPr>
        <w:t xml:space="preserve">да је </w:t>
      </w:r>
      <w:r w:rsidRPr="00B0386F">
        <w:rPr>
          <w:rFonts w:cs="Arial"/>
          <w:lang w:val="sr-Cyrl-RS"/>
        </w:rPr>
        <w:t>Купац</w:t>
      </w:r>
      <w:r w:rsidRPr="00B0386F">
        <w:rPr>
          <w:rFonts w:cs="Arial"/>
        </w:rPr>
        <w:t xml:space="preserve"> својом Одлуком о додели уговора бр. ____________</w:t>
      </w:r>
      <w:r w:rsidR="00FF73D0">
        <w:rPr>
          <w:rFonts w:cs="Arial"/>
          <w:lang w:val="sr-Cyrl-RS"/>
        </w:rPr>
        <w:t>_____</w:t>
      </w:r>
      <w:r w:rsidRPr="00B0386F">
        <w:rPr>
          <w:rFonts w:cs="Arial"/>
        </w:rPr>
        <w:t xml:space="preserve"> од __.__.___</w:t>
      </w:r>
      <w:r w:rsidR="00FF73D0">
        <w:rPr>
          <w:rFonts w:cs="Arial"/>
          <w:lang w:val="sr-Cyrl-RS"/>
        </w:rPr>
        <w:t>__</w:t>
      </w:r>
      <w:r w:rsidRPr="00B0386F">
        <w:rPr>
          <w:rFonts w:cs="Arial"/>
        </w:rPr>
        <w:t>. године изабрао понуду П</w:t>
      </w:r>
      <w:r w:rsidRPr="00B0386F">
        <w:rPr>
          <w:rFonts w:cs="Arial"/>
          <w:lang w:val="sr-Cyrl-RS"/>
        </w:rPr>
        <w:t>родавца</w:t>
      </w:r>
      <w:r w:rsidRPr="00B0386F">
        <w:rPr>
          <w:rFonts w:cs="Arial"/>
        </w:rPr>
        <w:t>.</w:t>
      </w:r>
    </w:p>
    <w:p w14:paraId="75850005" w14:textId="6590F637" w:rsidR="00270FDB" w:rsidRPr="00B0386F" w:rsidRDefault="00270FDB" w:rsidP="001B0DD9">
      <w:pPr>
        <w:pStyle w:val="KDNabrajanje"/>
        <w:numPr>
          <w:ilvl w:val="0"/>
          <w:numId w:val="0"/>
        </w:numPr>
        <w:spacing w:before="0"/>
        <w:rPr>
          <w:rFonts w:cs="Arial"/>
          <w:b/>
          <w:noProof/>
          <w:lang w:val="sr-Cyrl-CS"/>
        </w:rPr>
      </w:pPr>
    </w:p>
    <w:p w14:paraId="1096E80C" w14:textId="77777777" w:rsidR="00B67617" w:rsidRDefault="00B67617" w:rsidP="00735926">
      <w:pPr>
        <w:pStyle w:val="KDParagraf"/>
        <w:spacing w:before="0"/>
        <w:rPr>
          <w:rFonts w:cs="Arial"/>
          <w:b/>
          <w:noProof/>
          <w:lang w:val="sr-Cyrl-CS"/>
        </w:rPr>
      </w:pPr>
    </w:p>
    <w:p w14:paraId="1510D6CE" w14:textId="77777777" w:rsidR="00B67617" w:rsidRDefault="00B67617" w:rsidP="00735926">
      <w:pPr>
        <w:pStyle w:val="KDParagraf"/>
        <w:spacing w:before="0"/>
        <w:rPr>
          <w:rFonts w:cs="Arial"/>
          <w:b/>
          <w:noProof/>
          <w:lang w:val="sr-Cyrl-CS"/>
        </w:rPr>
      </w:pPr>
    </w:p>
    <w:p w14:paraId="1412F0C7" w14:textId="77777777" w:rsidR="00B67617" w:rsidRDefault="00B67617" w:rsidP="00735926">
      <w:pPr>
        <w:pStyle w:val="KDParagraf"/>
        <w:spacing w:before="0"/>
        <w:rPr>
          <w:rFonts w:cs="Arial"/>
          <w:b/>
          <w:noProof/>
          <w:lang w:val="sr-Cyrl-CS"/>
        </w:rPr>
      </w:pPr>
    </w:p>
    <w:p w14:paraId="2AB25396" w14:textId="77777777" w:rsidR="00B67617" w:rsidRDefault="00B67617" w:rsidP="00735926">
      <w:pPr>
        <w:pStyle w:val="KDParagraf"/>
        <w:spacing w:before="0"/>
        <w:rPr>
          <w:rFonts w:cs="Arial"/>
          <w:b/>
          <w:noProof/>
          <w:lang w:val="sr-Cyrl-CS"/>
        </w:rPr>
      </w:pPr>
    </w:p>
    <w:p w14:paraId="01180F4D" w14:textId="77777777" w:rsidR="00B67617" w:rsidRDefault="00B67617" w:rsidP="00735926">
      <w:pPr>
        <w:pStyle w:val="KDParagraf"/>
        <w:spacing w:before="0"/>
        <w:rPr>
          <w:rFonts w:cs="Arial"/>
          <w:b/>
          <w:noProof/>
          <w:lang w:val="sr-Cyrl-CS"/>
        </w:rPr>
      </w:pPr>
    </w:p>
    <w:p w14:paraId="40E0DB5F" w14:textId="77777777" w:rsidR="00B67617" w:rsidRDefault="00B67617" w:rsidP="00735926">
      <w:pPr>
        <w:pStyle w:val="KDParagraf"/>
        <w:spacing w:before="0"/>
        <w:rPr>
          <w:rFonts w:cs="Arial"/>
          <w:b/>
          <w:noProof/>
          <w:lang w:val="sr-Cyrl-CS"/>
        </w:rPr>
      </w:pPr>
    </w:p>
    <w:p w14:paraId="774FC04F" w14:textId="77777777" w:rsidR="00B67617" w:rsidRDefault="00B67617" w:rsidP="00735926">
      <w:pPr>
        <w:pStyle w:val="KDParagraf"/>
        <w:spacing w:before="0"/>
        <w:rPr>
          <w:rFonts w:cs="Arial"/>
          <w:b/>
          <w:noProof/>
          <w:lang w:val="sr-Cyrl-CS"/>
        </w:rPr>
      </w:pPr>
    </w:p>
    <w:p w14:paraId="54461C9D" w14:textId="77777777" w:rsidR="00B67617" w:rsidRDefault="00B67617" w:rsidP="00735926">
      <w:pPr>
        <w:pStyle w:val="KDParagraf"/>
        <w:spacing w:before="0"/>
        <w:rPr>
          <w:rFonts w:cs="Arial"/>
          <w:b/>
          <w:noProof/>
          <w:lang w:val="sr-Cyrl-CS"/>
        </w:rPr>
      </w:pPr>
    </w:p>
    <w:p w14:paraId="0CFC244F" w14:textId="77777777" w:rsidR="00B67617" w:rsidRDefault="00B67617" w:rsidP="00735926">
      <w:pPr>
        <w:pStyle w:val="KDParagraf"/>
        <w:spacing w:before="0"/>
        <w:rPr>
          <w:rFonts w:cs="Arial"/>
          <w:b/>
          <w:noProof/>
          <w:lang w:val="sr-Cyrl-CS"/>
        </w:rPr>
      </w:pPr>
    </w:p>
    <w:p w14:paraId="5B2A6556" w14:textId="37247729" w:rsidR="00735926" w:rsidRPr="00B0386F" w:rsidRDefault="00735926" w:rsidP="00735926">
      <w:pPr>
        <w:pStyle w:val="KDParagraf"/>
        <w:spacing w:before="0"/>
        <w:rPr>
          <w:rFonts w:cs="Arial"/>
          <w:b/>
          <w:noProof/>
          <w:lang w:val="sr-Cyrl-CS"/>
        </w:rPr>
      </w:pPr>
      <w:r w:rsidRPr="00B0386F">
        <w:rPr>
          <w:rFonts w:cs="Arial"/>
          <w:b/>
          <w:noProof/>
          <w:lang w:val="sr-Cyrl-CS"/>
        </w:rPr>
        <w:lastRenderedPageBreak/>
        <w:t>ПРЕДМЕТ  УГОВОРА</w:t>
      </w:r>
      <w:r w:rsidR="002C379F">
        <w:rPr>
          <w:rFonts w:cs="Arial"/>
          <w:b/>
          <w:noProof/>
          <w:lang w:val="sr-Cyrl-CS"/>
        </w:rPr>
        <w:t xml:space="preserve">  </w:t>
      </w:r>
    </w:p>
    <w:p w14:paraId="047E6E9C" w14:textId="77777777" w:rsidR="00735926" w:rsidRPr="00B0386F" w:rsidRDefault="00735926" w:rsidP="00C14A3C">
      <w:pPr>
        <w:spacing w:before="0" w:after="60"/>
        <w:jc w:val="center"/>
        <w:rPr>
          <w:rFonts w:cs="Arial"/>
          <w:b/>
          <w:noProof/>
          <w:lang w:val="sr-Cyrl-CS"/>
        </w:rPr>
      </w:pPr>
      <w:r w:rsidRPr="00B0386F">
        <w:rPr>
          <w:rFonts w:cs="Arial"/>
          <w:b/>
          <w:noProof/>
          <w:lang w:val="sr-Cyrl-CS"/>
        </w:rPr>
        <w:t>Члан 1.</w:t>
      </w:r>
    </w:p>
    <w:p w14:paraId="34CA332A" w14:textId="1B587DC8" w:rsidR="0043446E" w:rsidRPr="00E74F3A" w:rsidRDefault="00507EED" w:rsidP="00884D5F">
      <w:pPr>
        <w:pStyle w:val="NoSpacing"/>
        <w:spacing w:before="0"/>
        <w:rPr>
          <w:rFonts w:cs="Arial"/>
          <w:sz w:val="20"/>
          <w:szCs w:val="22"/>
          <w:lang w:val="sr-Cyrl-RS"/>
        </w:rPr>
      </w:pPr>
      <w:r w:rsidRPr="00B0386F">
        <w:rPr>
          <w:rFonts w:cs="Arial"/>
          <w:sz w:val="22"/>
          <w:szCs w:val="22"/>
          <w:lang w:val="ru-RU"/>
        </w:rPr>
        <w:t>Предмет овог Уговора о купопродаји је</w:t>
      </w:r>
      <w:r w:rsidRPr="00B0386F">
        <w:rPr>
          <w:rFonts w:cs="Arial"/>
          <w:sz w:val="22"/>
          <w:szCs w:val="22"/>
          <w:lang w:val="sr-Cyrl-RS"/>
        </w:rPr>
        <w:t xml:space="preserve"> набавка</w:t>
      </w:r>
      <w:r w:rsidRPr="00B0386F">
        <w:rPr>
          <w:rFonts w:cs="Arial"/>
          <w:b/>
          <w:sz w:val="22"/>
          <w:szCs w:val="22"/>
          <w:lang w:val="sr-Cyrl-RS"/>
        </w:rPr>
        <w:t xml:space="preserve"> </w:t>
      </w:r>
      <w:r w:rsidRPr="00B0386F">
        <w:rPr>
          <w:rFonts w:cs="Arial"/>
          <w:sz w:val="22"/>
          <w:szCs w:val="22"/>
          <w:lang w:val="sr-Cyrl-RS"/>
        </w:rPr>
        <w:t>добара:</w:t>
      </w:r>
      <w:r w:rsidRPr="005C325B">
        <w:rPr>
          <w:rFonts w:cs="Arial"/>
          <w:b/>
          <w:sz w:val="20"/>
          <w:szCs w:val="22"/>
          <w:lang w:val="sr-Cyrl-RS"/>
        </w:rPr>
        <w:t xml:space="preserve"> </w:t>
      </w:r>
      <w:r w:rsidR="00270FDB" w:rsidRPr="00270FDB">
        <w:rPr>
          <w:rFonts w:cs="Arial"/>
          <w:b/>
          <w:noProof/>
          <w:sz w:val="22"/>
          <w:szCs w:val="22"/>
          <w:lang w:val="sr-Cyrl-RS"/>
        </w:rPr>
        <w:t>Бентонит</w:t>
      </w:r>
      <w:r w:rsidRPr="00B0386F">
        <w:rPr>
          <w:rFonts w:cs="Arial"/>
          <w:sz w:val="22"/>
          <w:szCs w:val="22"/>
          <w:lang w:val="sr-Cyrl-RS"/>
        </w:rPr>
        <w:t xml:space="preserve">, </w:t>
      </w:r>
      <w:r w:rsidR="00AE655A" w:rsidRPr="00B0386F">
        <w:rPr>
          <w:rFonts w:cs="Arial"/>
          <w:sz w:val="22"/>
          <w:szCs w:val="22"/>
          <w:lang w:val="sr-Cyrl-RS"/>
        </w:rPr>
        <w:t>детаљно специфицирани по врсти, јединици мере и ко</w:t>
      </w:r>
      <w:r w:rsidR="00E74F3A">
        <w:rPr>
          <w:rFonts w:cs="Arial"/>
          <w:sz w:val="22"/>
          <w:szCs w:val="22"/>
          <w:lang w:val="sr-Cyrl-RS"/>
        </w:rPr>
        <w:t>личини у Обрасцу структуре цене</w:t>
      </w:r>
      <w:r w:rsidR="00AE655A" w:rsidRPr="00B0386F">
        <w:rPr>
          <w:rFonts w:cs="Arial"/>
          <w:sz w:val="22"/>
          <w:szCs w:val="22"/>
          <w:lang w:val="sr-Cyrl-RS"/>
        </w:rPr>
        <w:t xml:space="preserve">, која као </w:t>
      </w:r>
      <w:r w:rsidR="00DF0A81">
        <w:rPr>
          <w:rFonts w:cs="Arial"/>
          <w:sz w:val="22"/>
          <w:szCs w:val="22"/>
          <w:lang w:val="sr-Cyrl-RS"/>
        </w:rPr>
        <w:t>Прилог</w:t>
      </w:r>
      <w:r w:rsidR="00AE655A" w:rsidRPr="00565A6B">
        <w:rPr>
          <w:rFonts w:cs="Arial"/>
          <w:sz w:val="22"/>
          <w:szCs w:val="22"/>
          <w:lang w:val="sr-Cyrl-RS"/>
        </w:rPr>
        <w:t xml:space="preserve"> </w:t>
      </w:r>
      <w:r w:rsidR="00AE655A" w:rsidRPr="00B0386F">
        <w:rPr>
          <w:rFonts w:cs="Arial"/>
          <w:sz w:val="22"/>
          <w:szCs w:val="22"/>
          <w:lang w:val="sr-Cyrl-RS"/>
        </w:rPr>
        <w:t>чини саставни део овог Уговора</w:t>
      </w:r>
      <w:r w:rsidR="00E74F3A">
        <w:rPr>
          <w:rFonts w:eastAsia="Calibri" w:cs="Arial"/>
          <w:szCs w:val="24"/>
          <w:lang w:val="sr-Cyrl-RS"/>
        </w:rPr>
        <w:t>.</w:t>
      </w:r>
      <w:r w:rsidR="002C379F">
        <w:rPr>
          <w:rFonts w:eastAsia="Calibri" w:cs="Arial"/>
          <w:szCs w:val="24"/>
          <w:lang w:val="sr-Cyrl-RS"/>
        </w:rPr>
        <w:t xml:space="preserve"> </w:t>
      </w:r>
    </w:p>
    <w:p w14:paraId="56766C2C" w14:textId="6481A34C" w:rsidR="00AA6EE6" w:rsidRDefault="00AA6EE6" w:rsidP="00735926">
      <w:pPr>
        <w:pStyle w:val="KDParagraf"/>
        <w:spacing w:before="0"/>
        <w:rPr>
          <w:rFonts w:cs="Arial"/>
          <w:b/>
          <w:lang w:val="sr-Cyrl-CS"/>
        </w:rPr>
      </w:pPr>
    </w:p>
    <w:p w14:paraId="0308EB02" w14:textId="1A15526B" w:rsidR="00735926" w:rsidRDefault="00F27E6F" w:rsidP="00735926">
      <w:pPr>
        <w:pStyle w:val="KDParagraf"/>
        <w:spacing w:before="0"/>
        <w:rPr>
          <w:rFonts w:eastAsia="Calibri" w:cs="Arial"/>
          <w:noProof/>
          <w:lang w:val="sr-Cyrl-CS"/>
        </w:rPr>
      </w:pPr>
      <w:r w:rsidRPr="00B0386F">
        <w:rPr>
          <w:rFonts w:eastAsia="Calibri" w:cs="Arial"/>
          <w:noProof/>
          <w:lang w:val="sr-Cyrl-CS"/>
        </w:rPr>
        <w:t>Продавац се обавезује да за потребе Купца испоручи уговорена добра из става 1.</w:t>
      </w:r>
      <w:r>
        <w:rPr>
          <w:rFonts w:eastAsia="Calibri" w:cs="Arial"/>
          <w:noProof/>
          <w:lang w:val="sr-Cyrl-CS"/>
        </w:rPr>
        <w:t xml:space="preserve"> </w:t>
      </w:r>
      <w:r w:rsidRPr="00B0386F">
        <w:rPr>
          <w:rFonts w:eastAsia="Calibri" w:cs="Arial"/>
          <w:noProof/>
          <w:lang w:val="sr-Cyrl-CS"/>
        </w:rPr>
        <w:t xml:space="preserve">овог члана у уговореном року, на паритету </w:t>
      </w:r>
      <w:r w:rsidRPr="00B0386F">
        <w:rPr>
          <w:rFonts w:eastAsia="Calibri" w:cs="Arial"/>
          <w:noProof/>
          <w:lang w:val="sr-Latn-CS"/>
        </w:rPr>
        <w:t>f-co</w:t>
      </w:r>
      <w:r w:rsidRPr="00B0386F">
        <w:rPr>
          <w:rFonts w:eastAsia="Calibri" w:cs="Arial"/>
          <w:noProof/>
          <w:lang w:val="sr-Cyrl-RS"/>
        </w:rPr>
        <w:t xml:space="preserve"> </w:t>
      </w:r>
      <w:r w:rsidRPr="00B0386F">
        <w:rPr>
          <w:rFonts w:eastAsia="Calibri" w:cs="Arial"/>
          <w:noProof/>
          <w:lang w:val="sr-Cyrl-CS"/>
        </w:rPr>
        <w:t>магацин Купца у свему према Понуди Продавца број _________ од _______</w:t>
      </w:r>
      <w:r>
        <w:rPr>
          <w:rFonts w:eastAsia="Calibri" w:cs="Arial"/>
          <w:noProof/>
          <w:lang w:val="sr-Cyrl-CS"/>
        </w:rPr>
        <w:t>______</w:t>
      </w:r>
      <w:r w:rsidRPr="00B0386F">
        <w:rPr>
          <w:rFonts w:eastAsia="Calibri" w:cs="Arial"/>
          <w:noProof/>
          <w:lang w:val="sr-Cyrl-CS"/>
        </w:rPr>
        <w:t>. године</w:t>
      </w:r>
      <w:r>
        <w:rPr>
          <w:rFonts w:eastAsia="Calibri" w:cs="Arial"/>
          <w:noProof/>
          <w:lang w:val="sr-Cyrl-CS"/>
        </w:rPr>
        <w:t>, Обрасцу структуре цене</w:t>
      </w:r>
      <w:r>
        <w:rPr>
          <w:rFonts w:eastAsia="Calibri" w:cs="Arial"/>
          <w:noProof/>
          <w:lang w:val="sr-Cyrl-RS"/>
        </w:rPr>
        <w:t>,</w:t>
      </w:r>
      <w:r w:rsidRPr="00B0386F">
        <w:rPr>
          <w:rFonts w:eastAsia="Calibri" w:cs="Arial"/>
          <w:noProof/>
          <w:lang w:val="sr-Cyrl-CS"/>
        </w:rPr>
        <w:t xml:space="preserve"> </w:t>
      </w:r>
      <w:r>
        <w:rPr>
          <w:rFonts w:eastAsia="Calibri" w:cs="Arial"/>
          <w:noProof/>
          <w:lang w:val="sr-Cyrl-CS"/>
        </w:rPr>
        <w:t>Техничкој спецификацији и Споразуму о заједничком наступању за предметну јавну набавку</w:t>
      </w:r>
      <w:r w:rsidRPr="00B0386F">
        <w:rPr>
          <w:rFonts w:eastAsia="Calibri" w:cs="Arial"/>
          <w:noProof/>
          <w:lang w:val="sr-Cyrl-CS"/>
        </w:rPr>
        <w:t>, који к</w:t>
      </w:r>
      <w:r w:rsidR="00877A35">
        <w:rPr>
          <w:rFonts w:eastAsia="Calibri" w:cs="Arial"/>
          <w:noProof/>
          <w:lang w:val="sr-Cyrl-CS"/>
        </w:rPr>
        <w:t>ао Прилози</w:t>
      </w:r>
      <w:r w:rsidRPr="00B0386F">
        <w:rPr>
          <w:rFonts w:eastAsia="Calibri" w:cs="Arial"/>
          <w:noProof/>
          <w:lang w:val="sr-Cyrl-CS"/>
        </w:rPr>
        <w:t xml:space="preserve"> чине саставни део овог Уговора.</w:t>
      </w:r>
      <w:r>
        <w:rPr>
          <w:rFonts w:eastAsia="Calibri" w:cs="Arial"/>
          <w:noProof/>
          <w:lang w:val="sr-Cyrl-CS"/>
        </w:rPr>
        <w:t xml:space="preserve"> </w:t>
      </w:r>
      <w:r w:rsidR="00270FDB">
        <w:rPr>
          <w:rFonts w:eastAsia="Calibri" w:cs="Arial"/>
          <w:noProof/>
          <w:lang w:val="sr-Cyrl-CS"/>
        </w:rPr>
        <w:t xml:space="preserve"> </w:t>
      </w:r>
    </w:p>
    <w:p w14:paraId="7423D581" w14:textId="77777777" w:rsidR="00F616F3" w:rsidRPr="00B0386F" w:rsidRDefault="00F616F3" w:rsidP="00735926">
      <w:pPr>
        <w:pStyle w:val="KDParagraf"/>
        <w:spacing w:before="0"/>
        <w:rPr>
          <w:rFonts w:eastAsia="Calibri" w:cs="Arial"/>
          <w:noProof/>
          <w:lang w:val="sr-Cyrl-CS"/>
        </w:rPr>
      </w:pPr>
    </w:p>
    <w:p w14:paraId="082C6E27" w14:textId="77777777" w:rsidR="00735926" w:rsidRPr="00B0386F" w:rsidRDefault="00735926" w:rsidP="00735926">
      <w:pPr>
        <w:pStyle w:val="KDParagraf"/>
        <w:spacing w:before="0"/>
        <w:rPr>
          <w:rFonts w:cs="Arial"/>
          <w:b/>
          <w:noProof/>
          <w:lang w:val="sr-Cyrl-CS"/>
        </w:rPr>
      </w:pPr>
      <w:r w:rsidRPr="00B0386F">
        <w:rPr>
          <w:rFonts w:cs="Arial"/>
          <w:b/>
          <w:noProof/>
          <w:lang w:val="sr-Cyrl-CS"/>
        </w:rPr>
        <w:t xml:space="preserve">УГОВОРЕНА ВРЕДНОСТ </w:t>
      </w:r>
    </w:p>
    <w:p w14:paraId="2B8A95C4" w14:textId="77777777" w:rsidR="00735926" w:rsidRPr="00B0386F" w:rsidRDefault="00735926" w:rsidP="00C14A3C">
      <w:pPr>
        <w:spacing w:before="0" w:after="60"/>
        <w:jc w:val="center"/>
        <w:rPr>
          <w:rFonts w:cs="Arial"/>
          <w:b/>
          <w:noProof/>
          <w:lang w:val="sr-Cyrl-CS"/>
        </w:rPr>
      </w:pPr>
      <w:r w:rsidRPr="00B0386F">
        <w:rPr>
          <w:rFonts w:cs="Arial"/>
          <w:b/>
          <w:noProof/>
          <w:lang w:val="sr-Cyrl-CS"/>
        </w:rPr>
        <w:t xml:space="preserve">Члан </w:t>
      </w:r>
      <w:r w:rsidR="00C76D4E" w:rsidRPr="00B0386F">
        <w:rPr>
          <w:rFonts w:cs="Arial"/>
          <w:b/>
          <w:noProof/>
          <w:lang w:val="sr-Cyrl-CS"/>
        </w:rPr>
        <w:t>2</w:t>
      </w:r>
      <w:r w:rsidRPr="00B0386F">
        <w:rPr>
          <w:rFonts w:cs="Arial"/>
          <w:b/>
          <w:noProof/>
          <w:lang w:val="sr-Cyrl-CS"/>
        </w:rPr>
        <w:t>.</w:t>
      </w:r>
    </w:p>
    <w:p w14:paraId="448A7E00" w14:textId="5F20FBA1" w:rsidR="00976C4D" w:rsidRPr="00EA47DE" w:rsidRDefault="00976C4D" w:rsidP="00976C4D">
      <w:pPr>
        <w:pStyle w:val="KDParagraf"/>
        <w:spacing w:before="0"/>
        <w:rPr>
          <w:rFonts w:cs="Arial"/>
          <w:szCs w:val="24"/>
        </w:rPr>
      </w:pPr>
      <w:r w:rsidRPr="00EA47DE">
        <w:rPr>
          <w:rFonts w:cs="Arial"/>
          <w:szCs w:val="24"/>
        </w:rPr>
        <w:t>Укупна вредност добара из члана 1.</w:t>
      </w:r>
      <w:r w:rsidR="00FF73D0">
        <w:rPr>
          <w:rFonts w:cs="Arial"/>
          <w:szCs w:val="24"/>
          <w:lang w:val="sr-Cyrl-RS"/>
        </w:rPr>
        <w:t xml:space="preserve"> </w:t>
      </w:r>
      <w:r w:rsidRPr="00EA47DE">
        <w:rPr>
          <w:rFonts w:cs="Arial"/>
          <w:szCs w:val="24"/>
        </w:rPr>
        <w:t xml:space="preserve">овог Уговора износи </w:t>
      </w:r>
      <w:r w:rsidR="007A6138">
        <w:rPr>
          <w:rFonts w:cs="Arial"/>
          <w:szCs w:val="24"/>
        </w:rPr>
        <w:t>___________</w:t>
      </w:r>
      <w:r w:rsidR="00F27E6F">
        <w:rPr>
          <w:rFonts w:cs="Arial"/>
          <w:szCs w:val="24"/>
          <w:lang w:val="sr-Cyrl-RS"/>
        </w:rPr>
        <w:t xml:space="preserve">____ </w:t>
      </w:r>
      <w:r w:rsidR="007A6138">
        <w:rPr>
          <w:rFonts w:cs="Arial"/>
          <w:szCs w:val="24"/>
        </w:rPr>
        <w:t>(словима:_______</w:t>
      </w:r>
      <w:r w:rsidRPr="00EA47DE">
        <w:rPr>
          <w:rFonts w:cs="Arial"/>
          <w:szCs w:val="24"/>
        </w:rPr>
        <w:t>_________</w:t>
      </w:r>
      <w:r w:rsidR="00F27E6F">
        <w:rPr>
          <w:rFonts w:cs="Arial"/>
          <w:szCs w:val="24"/>
          <w:lang w:val="sr-Cyrl-RS"/>
        </w:rPr>
        <w:t>____________________</w:t>
      </w:r>
      <w:r w:rsidRPr="00EA47DE">
        <w:rPr>
          <w:rFonts w:cs="Arial"/>
          <w:szCs w:val="24"/>
        </w:rPr>
        <w:t>)</w:t>
      </w:r>
      <w:r w:rsidRPr="00EA47DE">
        <w:rPr>
          <w:rFonts w:cs="Arial"/>
          <w:szCs w:val="24"/>
          <w:lang w:val="sr-Cyrl-RS"/>
        </w:rPr>
        <w:t xml:space="preserve"> </w:t>
      </w:r>
      <w:r w:rsidRPr="00EA47DE">
        <w:rPr>
          <w:rFonts w:cs="Arial"/>
          <w:szCs w:val="24"/>
        </w:rPr>
        <w:t>динара без ПДВ-а.</w:t>
      </w:r>
    </w:p>
    <w:p w14:paraId="43BA16E2" w14:textId="77777777" w:rsidR="00C439A3" w:rsidRPr="00AA6EE6" w:rsidRDefault="00C439A3" w:rsidP="00976C4D">
      <w:pPr>
        <w:spacing w:before="0"/>
        <w:rPr>
          <w:rFonts w:cs="Arial"/>
          <w:sz w:val="12"/>
          <w:szCs w:val="24"/>
        </w:rPr>
      </w:pPr>
    </w:p>
    <w:p w14:paraId="66B25463" w14:textId="77777777" w:rsidR="00C76D4E" w:rsidRPr="00B0386F" w:rsidRDefault="00C76D4E" w:rsidP="00C76D4E">
      <w:pPr>
        <w:pStyle w:val="KDParagraf"/>
        <w:spacing w:before="0"/>
        <w:rPr>
          <w:rFonts w:cs="Arial"/>
        </w:rPr>
      </w:pPr>
      <w:r w:rsidRPr="00B0386F">
        <w:rPr>
          <w:rFonts w:cs="Arial"/>
        </w:rPr>
        <w:t>Уговорена вредност из става 1. овог члана увећава се за порез на додату вредност, у складу са прописима Републике Србије.</w:t>
      </w:r>
    </w:p>
    <w:p w14:paraId="625C5585" w14:textId="49513815" w:rsidR="00C76D4E" w:rsidRPr="00270FDB" w:rsidRDefault="00C76D4E" w:rsidP="00C76D4E">
      <w:pPr>
        <w:pStyle w:val="KDParagraf"/>
        <w:spacing w:before="0"/>
        <w:rPr>
          <w:rFonts w:cs="Arial"/>
          <w:lang w:val="sr-Cyrl-RS"/>
        </w:rPr>
      </w:pPr>
      <w:r w:rsidRPr="00B0386F">
        <w:rPr>
          <w:rFonts w:cs="Arial"/>
        </w:rPr>
        <w:t xml:space="preserve">У цену су урачунати сви трошкови који се односе на предмет </w:t>
      </w:r>
      <w:r w:rsidR="00182F10">
        <w:rPr>
          <w:rFonts w:cs="Arial"/>
          <w:lang w:val="sr-Cyrl-RS"/>
        </w:rPr>
        <w:t>Уговора</w:t>
      </w:r>
      <w:r w:rsidRPr="00B0386F">
        <w:rPr>
          <w:rFonts w:cs="Arial"/>
        </w:rPr>
        <w:t xml:space="preserve"> и који су одређени Конкурсном документацијом.</w:t>
      </w:r>
      <w:r w:rsidR="00270FDB">
        <w:rPr>
          <w:rFonts w:cs="Arial"/>
          <w:lang w:val="sr-Cyrl-RS"/>
        </w:rPr>
        <w:t xml:space="preserve"> </w:t>
      </w:r>
    </w:p>
    <w:p w14:paraId="0B49BD51" w14:textId="271E7057" w:rsidR="00C76D4E" w:rsidRPr="00B0386F" w:rsidRDefault="00C76D4E" w:rsidP="00C76D4E">
      <w:pPr>
        <w:shd w:val="clear" w:color="auto" w:fill="FFFFFF"/>
        <w:tabs>
          <w:tab w:val="left" w:pos="-135"/>
          <w:tab w:val="left" w:pos="0"/>
          <w:tab w:val="left" w:pos="120"/>
          <w:tab w:val="left" w:pos="330"/>
        </w:tabs>
        <w:spacing w:before="0"/>
        <w:contextualSpacing/>
        <w:rPr>
          <w:rFonts w:eastAsia="Calibri" w:cs="Arial"/>
          <w:lang w:val="sr-Cyrl-CS"/>
        </w:rPr>
      </w:pPr>
      <w:r w:rsidRPr="00B0386F">
        <w:rPr>
          <w:rFonts w:cs="Arial"/>
          <w:lang w:val="sr-Cyrl-RS"/>
        </w:rPr>
        <w:t>Вредност</w:t>
      </w:r>
      <w:r w:rsidRPr="00B0386F">
        <w:rPr>
          <w:rFonts w:cs="Arial"/>
        </w:rPr>
        <w:t xml:space="preserve"> добара из става 1.</w:t>
      </w:r>
      <w:r w:rsidR="00F27E6F">
        <w:rPr>
          <w:rFonts w:cs="Arial"/>
          <w:lang w:val="sr-Cyrl-RS"/>
        </w:rPr>
        <w:t xml:space="preserve"> </w:t>
      </w:r>
      <w:r w:rsidRPr="00B0386F">
        <w:rPr>
          <w:rFonts w:cs="Arial"/>
        </w:rPr>
        <w:t xml:space="preserve">овог члана утврђена је на паритету </w:t>
      </w:r>
      <w:r w:rsidRPr="00B0386F">
        <w:rPr>
          <w:rFonts w:cs="Arial"/>
          <w:lang w:val="sr-Cyrl-RS"/>
        </w:rPr>
        <w:t xml:space="preserve">ФЦО </w:t>
      </w:r>
      <w:r w:rsidRPr="00B0386F">
        <w:rPr>
          <w:rFonts w:cs="Arial"/>
        </w:rPr>
        <w:t xml:space="preserve">испоручено у </w:t>
      </w:r>
      <w:r w:rsidR="0067683E">
        <w:rPr>
          <w:rFonts w:cs="Arial"/>
          <w:lang w:val="sr-Cyrl-RS"/>
        </w:rPr>
        <w:t>магацин купца</w:t>
      </w:r>
      <w:r w:rsidRPr="00B0386F">
        <w:rPr>
          <w:rFonts w:cs="Arial"/>
          <w:lang w:val="sr-Cyrl-RS"/>
        </w:rPr>
        <w:t xml:space="preserve"> </w:t>
      </w:r>
      <w:r w:rsidRPr="00B0386F">
        <w:rPr>
          <w:rFonts w:cs="Arial"/>
        </w:rPr>
        <w:t>и обухвата трошкове које Продавац има у вези испоруке на начин како је регулисано овим Уговором.</w:t>
      </w:r>
    </w:p>
    <w:p w14:paraId="5DED0FED" w14:textId="77777777" w:rsidR="00735926" w:rsidRPr="00B0386F" w:rsidRDefault="00735926" w:rsidP="00735926">
      <w:pPr>
        <w:pStyle w:val="KDParagraf"/>
        <w:spacing w:before="0"/>
        <w:rPr>
          <w:rFonts w:eastAsia="Calibri" w:cs="Arial"/>
          <w:noProof/>
          <w:color w:val="00B0F0"/>
          <w:lang w:val="sr-Cyrl-CS"/>
        </w:rPr>
      </w:pPr>
    </w:p>
    <w:p w14:paraId="6A88CEB0" w14:textId="77777777" w:rsidR="00735926" w:rsidRPr="00B0386F" w:rsidRDefault="00735926" w:rsidP="00735926">
      <w:pPr>
        <w:pStyle w:val="KDParagraf"/>
        <w:spacing w:before="0"/>
        <w:rPr>
          <w:rFonts w:cs="Arial"/>
          <w:b/>
          <w:noProof/>
          <w:lang w:val="sr-Cyrl-CS"/>
        </w:rPr>
      </w:pPr>
      <w:r w:rsidRPr="00B0386F">
        <w:rPr>
          <w:rFonts w:cs="Arial"/>
          <w:b/>
          <w:noProof/>
          <w:lang w:val="sr-Cyrl-CS"/>
        </w:rPr>
        <w:t>ИЗДАВАЊЕ РАЧУНА И ПЛАЋАЊЕ</w:t>
      </w:r>
    </w:p>
    <w:p w14:paraId="1D6E1CBE" w14:textId="77777777" w:rsidR="00735926" w:rsidRPr="00B0386F" w:rsidRDefault="00735926" w:rsidP="00D57236">
      <w:pPr>
        <w:spacing w:before="0" w:after="80"/>
        <w:jc w:val="center"/>
        <w:rPr>
          <w:rFonts w:cs="Arial"/>
          <w:b/>
          <w:noProof/>
          <w:lang w:val="sr-Cyrl-CS"/>
        </w:rPr>
      </w:pPr>
      <w:r w:rsidRPr="00B0386F">
        <w:rPr>
          <w:rFonts w:cs="Arial"/>
          <w:b/>
          <w:noProof/>
          <w:lang w:val="sr-Cyrl-CS"/>
        </w:rPr>
        <w:t xml:space="preserve">Члан </w:t>
      </w:r>
      <w:r w:rsidR="00C76D4E" w:rsidRPr="00B0386F">
        <w:rPr>
          <w:rFonts w:cs="Arial"/>
          <w:b/>
          <w:noProof/>
          <w:lang w:val="sr-Cyrl-CS"/>
        </w:rPr>
        <w:t>3</w:t>
      </w:r>
      <w:r w:rsidRPr="00B0386F">
        <w:rPr>
          <w:rFonts w:cs="Arial"/>
          <w:b/>
          <w:noProof/>
          <w:lang w:val="sr-Cyrl-CS"/>
        </w:rPr>
        <w:t>.</w:t>
      </w:r>
    </w:p>
    <w:p w14:paraId="24516098" w14:textId="3C5D3B73" w:rsidR="00C76D4E" w:rsidRPr="00B0386F" w:rsidRDefault="00E44538" w:rsidP="00C76D4E">
      <w:pPr>
        <w:pStyle w:val="KDParagraf"/>
        <w:spacing w:before="0"/>
        <w:rPr>
          <w:rFonts w:eastAsia="Calibri" w:cs="Arial"/>
          <w:lang w:val="sr-Cyrl-RS"/>
        </w:rPr>
      </w:pPr>
      <w:r>
        <w:rPr>
          <w:rFonts w:eastAsia="Calibri" w:cs="Arial"/>
        </w:rPr>
        <w:t>Плаћање добара која</w:t>
      </w:r>
      <w:r w:rsidR="00C76D4E" w:rsidRPr="00B0386F">
        <w:rPr>
          <w:rFonts w:eastAsia="Calibri" w:cs="Arial"/>
        </w:rPr>
        <w:t xml:space="preserve"> су предмет ове јавне набавке </w:t>
      </w:r>
      <w:r w:rsidR="00C76D4E" w:rsidRPr="00B0386F">
        <w:rPr>
          <w:rFonts w:eastAsia="Calibri" w:cs="Arial"/>
          <w:lang w:val="sr-Cyrl-RS"/>
        </w:rPr>
        <w:t>Купац</w:t>
      </w:r>
      <w:r w:rsidR="00C76D4E" w:rsidRPr="00B0386F">
        <w:rPr>
          <w:rFonts w:eastAsia="Calibri" w:cs="Arial"/>
        </w:rPr>
        <w:t xml:space="preserve"> ће извршити на текући рачун </w:t>
      </w:r>
      <w:r w:rsidR="00C76D4E" w:rsidRPr="00B0386F">
        <w:rPr>
          <w:rFonts w:eastAsia="Calibri" w:cs="Arial"/>
          <w:lang w:val="sr-Cyrl-RS"/>
        </w:rPr>
        <w:t>Продавца</w:t>
      </w:r>
      <w:r w:rsidR="00C76D4E" w:rsidRPr="00B0386F">
        <w:rPr>
          <w:rFonts w:eastAsia="Calibri" w:cs="Arial"/>
        </w:rPr>
        <w:t xml:space="preserve">, у року </w:t>
      </w:r>
      <w:r w:rsidR="00C76D4E" w:rsidRPr="00B0386F">
        <w:rPr>
          <w:rFonts w:eastAsia="Calibri" w:cs="Arial"/>
          <w:lang w:val="sr-Cyrl-RS"/>
        </w:rPr>
        <w:t xml:space="preserve">који не може бити дужи од 45 </w:t>
      </w:r>
      <w:r w:rsidR="00C76D4E" w:rsidRPr="00B0386F">
        <w:rPr>
          <w:rFonts w:eastAsia="Calibri" w:cs="Arial"/>
          <w:lang w:val="sr-Latn-RS"/>
        </w:rPr>
        <w:t>(</w:t>
      </w:r>
      <w:r w:rsidR="00C76D4E" w:rsidRPr="00B0386F">
        <w:rPr>
          <w:rFonts w:eastAsia="Calibri" w:cs="Arial"/>
          <w:lang w:val="sr-Cyrl-RS"/>
        </w:rPr>
        <w:t>словима: четрдесетпет) дана</w:t>
      </w:r>
      <w:r w:rsidR="00C76D4E" w:rsidRPr="00B0386F">
        <w:rPr>
          <w:rStyle w:val="CommentReference"/>
          <w:rFonts w:cs="Arial"/>
          <w:sz w:val="22"/>
          <w:szCs w:val="22"/>
          <w:lang w:val="sr-Cyrl-CS" w:eastAsia="ar-SA"/>
        </w:rPr>
        <w:t xml:space="preserve"> </w:t>
      </w:r>
      <w:r w:rsidR="00182F10">
        <w:rPr>
          <w:rStyle w:val="CommentReference"/>
          <w:rFonts w:cs="Arial"/>
          <w:sz w:val="22"/>
          <w:szCs w:val="22"/>
          <w:lang w:val="sr-Cyrl-CS" w:eastAsia="ar-SA"/>
        </w:rPr>
        <w:t>о</w:t>
      </w:r>
      <w:r w:rsidR="00C76D4E" w:rsidRPr="00B0386F">
        <w:rPr>
          <w:rFonts w:eastAsia="Calibri" w:cs="Arial"/>
        </w:rPr>
        <w:t xml:space="preserve">д дана пријема исправног рачуна на писарницу </w:t>
      </w:r>
      <w:r w:rsidR="00C76D4E" w:rsidRPr="00B0386F">
        <w:rPr>
          <w:rFonts w:eastAsia="Calibri" w:cs="Arial"/>
          <w:lang w:val="sr-Cyrl-RS"/>
        </w:rPr>
        <w:t xml:space="preserve">Купца. </w:t>
      </w:r>
    </w:p>
    <w:p w14:paraId="60F36A34" w14:textId="77777777" w:rsidR="00C76D4E" w:rsidRPr="00B0386F" w:rsidRDefault="00C76D4E" w:rsidP="00C76D4E">
      <w:pPr>
        <w:pStyle w:val="KDParagraf"/>
        <w:spacing w:before="0"/>
        <w:rPr>
          <w:rFonts w:eastAsia="Calibri" w:cs="Arial"/>
          <w:lang w:val="sr-Cyrl-RS" w:eastAsia="sr-Latn-RS"/>
        </w:rPr>
      </w:pPr>
      <w:r w:rsidRPr="00B0386F">
        <w:rPr>
          <w:rFonts w:eastAsia="Calibri" w:cs="Arial"/>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753E3590" w14:textId="77777777" w:rsidR="00C76D4E" w:rsidRPr="00B0386F" w:rsidRDefault="00C76D4E" w:rsidP="00C76D4E">
      <w:pPr>
        <w:pStyle w:val="KDParagraf"/>
        <w:spacing w:before="0"/>
        <w:rPr>
          <w:rFonts w:eastAsia="Calibri" w:cs="Arial"/>
        </w:rPr>
      </w:pPr>
    </w:p>
    <w:p w14:paraId="6E99CBFF" w14:textId="77777777" w:rsidR="00C76D4E" w:rsidRPr="00B0386F" w:rsidRDefault="00C76D4E" w:rsidP="00C76D4E">
      <w:pPr>
        <w:spacing w:before="0"/>
        <w:contextualSpacing/>
        <w:rPr>
          <w:rFonts w:eastAsia="Calibri" w:cs="Arial"/>
          <w:lang w:val="sr-Cyrl-RS" w:eastAsia="sr-Latn-RS"/>
        </w:rPr>
      </w:pPr>
      <w:r w:rsidRPr="00B0386F">
        <w:rPr>
          <w:rFonts w:eastAsia="Calibri" w:cs="Arial"/>
          <w:lang w:val="sr-Cyrl-RS" w:eastAsia="sr-Latn-RS"/>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BCD1D79" w14:textId="0217A451" w:rsidR="00735926" w:rsidRDefault="00C76D4E" w:rsidP="00A81E89">
      <w:pPr>
        <w:spacing w:before="0"/>
        <w:contextualSpacing/>
        <w:rPr>
          <w:rFonts w:eastAsia="Calibri" w:cs="Arial"/>
          <w:lang w:val="sr-Cyrl-RS" w:eastAsia="sr-Latn-RS"/>
        </w:rPr>
      </w:pPr>
      <w:r w:rsidRPr="00B0386F">
        <w:rPr>
          <w:rFonts w:eastAsia="Calibri" w:cs="Arial"/>
          <w:lang w:val="sr-Cyrl-RS" w:eastAsia="sr-Latn-RS"/>
        </w:rPr>
        <w:t xml:space="preserve">Рачун мора гласити на: Јавно предузеће „Електропривреда </w:t>
      </w:r>
      <w:r w:rsidR="0085029D">
        <w:rPr>
          <w:rFonts w:eastAsia="Calibri" w:cs="Arial"/>
          <w:lang w:val="sr-Cyrl-RS" w:eastAsia="sr-Latn-RS"/>
        </w:rPr>
        <w:t>Србије“ Београд, Балканска 13</w:t>
      </w:r>
      <w:r w:rsidRPr="00B0386F">
        <w:rPr>
          <w:rFonts w:eastAsia="Calibri" w:cs="Arial"/>
          <w:lang w:val="sr-Cyrl-RS" w:eastAsia="sr-Latn-RS"/>
        </w:rPr>
        <w:t xml:space="preserve">, Огранак РБ Колубара, Лазаревац, Светог Саве 1, ПИБ </w:t>
      </w:r>
      <w:r w:rsidRPr="00B0386F">
        <w:rPr>
          <w:rFonts w:eastAsia="Calibri" w:cs="Arial"/>
          <w:lang w:val="sr-Cyrl-BA" w:eastAsia="sr-Latn-RS"/>
        </w:rPr>
        <w:t>(103920327)</w:t>
      </w:r>
      <w:r w:rsidRPr="00B0386F">
        <w:rPr>
          <w:rFonts w:eastAsia="Calibri" w:cs="Arial"/>
          <w:lang w:val="sr-Cyrl-RS" w:eastAsia="sr-Latn-RS"/>
        </w:rPr>
        <w:t>, МБ (20053658) и бити достављен на адресу Купца: ЈП ЕПС Београд - Огранак РБ Колубара, Дише Ђурђевић бб,11560 Вреоци</w:t>
      </w:r>
      <w:r w:rsidR="00270FDB">
        <w:rPr>
          <w:rFonts w:eastAsia="Calibri" w:cs="Arial"/>
          <w:lang w:val="sr-Cyrl-RS" w:eastAsia="sr-Latn-RS"/>
        </w:rPr>
        <w:t>.</w:t>
      </w:r>
    </w:p>
    <w:p w14:paraId="60077B9C" w14:textId="77777777" w:rsidR="00270FDB" w:rsidRDefault="00270FDB" w:rsidP="00A81E89">
      <w:pPr>
        <w:spacing w:before="0"/>
        <w:contextualSpacing/>
        <w:rPr>
          <w:rFonts w:eastAsia="Calibri" w:cs="Arial"/>
          <w:lang w:val="sr-Cyrl-RS" w:eastAsia="sr-Latn-RS"/>
        </w:rPr>
      </w:pPr>
    </w:p>
    <w:p w14:paraId="72B4288E" w14:textId="77777777" w:rsidR="00A81E89" w:rsidRPr="00A81E89" w:rsidRDefault="00A81E89" w:rsidP="00A81E89">
      <w:pPr>
        <w:spacing w:before="0"/>
        <w:contextualSpacing/>
        <w:rPr>
          <w:rFonts w:eastAsia="Calibri" w:cs="Arial"/>
          <w:sz w:val="18"/>
          <w:lang w:val="sr-Cyrl-RS" w:eastAsia="sr-Latn-RS"/>
        </w:rPr>
      </w:pPr>
    </w:p>
    <w:p w14:paraId="36F09D4C" w14:textId="77777777" w:rsidR="00735926" w:rsidRPr="00B0386F" w:rsidRDefault="00735926" w:rsidP="00735926">
      <w:pPr>
        <w:pStyle w:val="KDParagraf"/>
        <w:spacing w:before="0"/>
        <w:rPr>
          <w:rFonts w:cs="Arial"/>
          <w:b/>
          <w:noProof/>
          <w:lang w:val="sr-Cyrl-CS"/>
        </w:rPr>
      </w:pPr>
      <w:r w:rsidRPr="00B0386F">
        <w:rPr>
          <w:rFonts w:cs="Arial"/>
          <w:b/>
          <w:noProof/>
          <w:lang w:val="sr-Cyrl-CS"/>
        </w:rPr>
        <w:t>РОК И МЕСТО ИСПОРУКЕ</w:t>
      </w:r>
    </w:p>
    <w:p w14:paraId="47CF4DA4" w14:textId="77777777" w:rsidR="00735926" w:rsidRPr="00B0386F" w:rsidRDefault="00735926" w:rsidP="00D57236">
      <w:pPr>
        <w:spacing w:before="0" w:after="60"/>
        <w:jc w:val="center"/>
        <w:rPr>
          <w:rFonts w:cs="Arial"/>
          <w:b/>
          <w:noProof/>
          <w:lang w:val="sr-Cyrl-CS"/>
        </w:rPr>
      </w:pPr>
      <w:r w:rsidRPr="00B0386F">
        <w:rPr>
          <w:rFonts w:cs="Arial"/>
          <w:b/>
          <w:noProof/>
          <w:lang w:val="sr-Cyrl-CS"/>
        </w:rPr>
        <w:t xml:space="preserve">Члан </w:t>
      </w:r>
      <w:r w:rsidR="00C76D4E" w:rsidRPr="00B0386F">
        <w:rPr>
          <w:rFonts w:cs="Arial"/>
          <w:b/>
          <w:noProof/>
          <w:lang w:val="sr-Cyrl-CS"/>
        </w:rPr>
        <w:t>4</w:t>
      </w:r>
      <w:r w:rsidRPr="00B0386F">
        <w:rPr>
          <w:rFonts w:cs="Arial"/>
          <w:b/>
          <w:noProof/>
          <w:lang w:val="sr-Cyrl-CS"/>
        </w:rPr>
        <w:t>.</w:t>
      </w:r>
    </w:p>
    <w:p w14:paraId="47413DA4" w14:textId="1471280A" w:rsidR="00C174C2" w:rsidRDefault="00C174C2" w:rsidP="00C174C2">
      <w:pPr>
        <w:pStyle w:val="KDParagraf"/>
        <w:spacing w:before="0"/>
        <w:rPr>
          <w:rFonts w:cs="Arial"/>
          <w:lang w:val="sr-Cyrl-CS" w:eastAsia="x-none"/>
        </w:rPr>
      </w:pPr>
      <w:r w:rsidRPr="002F1273">
        <w:rPr>
          <w:rFonts w:cs="Arial"/>
          <w:szCs w:val="24"/>
        </w:rPr>
        <w:t>Продавац се обавезује да испоруку</w:t>
      </w:r>
      <w:r w:rsidR="00A37067" w:rsidRPr="00A37067">
        <w:t xml:space="preserve"> </w:t>
      </w:r>
      <w:r w:rsidR="0067683E">
        <w:rPr>
          <w:rFonts w:cs="Arial"/>
          <w:szCs w:val="24"/>
          <w:lang w:val="sr-Cyrl-RS"/>
        </w:rPr>
        <w:t xml:space="preserve">предмета Уговора </w:t>
      </w:r>
      <w:r w:rsidRPr="002F1273">
        <w:rPr>
          <w:rFonts w:cs="Arial"/>
          <w:szCs w:val="24"/>
        </w:rPr>
        <w:t>изврши</w:t>
      </w:r>
      <w:r w:rsidR="000C41F2">
        <w:rPr>
          <w:rFonts w:cs="Arial"/>
          <w:szCs w:val="24"/>
          <w:lang w:val="sr-Cyrl-RS"/>
        </w:rPr>
        <w:t xml:space="preserve"> у року од </w:t>
      </w:r>
      <w:r w:rsidR="00270FDB">
        <w:rPr>
          <w:rFonts w:cs="Arial"/>
          <w:szCs w:val="24"/>
          <w:lang w:val="sr-Cyrl-RS"/>
        </w:rPr>
        <w:t xml:space="preserve"> </w:t>
      </w:r>
      <w:r w:rsidR="00270FDB">
        <w:rPr>
          <w:rFonts w:cs="Arial"/>
          <w:lang w:val="sr-Cyrl-CS" w:eastAsia="x-none"/>
        </w:rPr>
        <w:t xml:space="preserve">____ </w:t>
      </w:r>
      <w:r w:rsidRPr="00154E67">
        <w:rPr>
          <w:rFonts w:cs="Arial"/>
          <w:lang w:val="sr-Cyrl-CS" w:eastAsia="x-none"/>
        </w:rPr>
        <w:t xml:space="preserve"> дана о</w:t>
      </w:r>
      <w:r w:rsidR="0067683E">
        <w:rPr>
          <w:rFonts w:cs="Arial"/>
          <w:lang w:val="sr-Cyrl-CS" w:eastAsia="x-none"/>
        </w:rPr>
        <w:t>д дана ступања уговора на снагу.</w:t>
      </w:r>
    </w:p>
    <w:p w14:paraId="12E05F55" w14:textId="77777777" w:rsidR="00F73C7C" w:rsidRPr="000C41F2" w:rsidRDefault="00F73C7C" w:rsidP="00C174C2">
      <w:pPr>
        <w:pStyle w:val="KDParagraf"/>
        <w:spacing w:before="0"/>
        <w:rPr>
          <w:rFonts w:cs="Arial"/>
          <w:szCs w:val="24"/>
          <w:lang w:val="sr-Cyrl-RS"/>
        </w:rPr>
      </w:pPr>
    </w:p>
    <w:p w14:paraId="2CE699B7" w14:textId="47C74263" w:rsidR="00C174C2" w:rsidRPr="006A5DCD" w:rsidRDefault="00C174C2" w:rsidP="00F73C7C">
      <w:pPr>
        <w:pStyle w:val="KDParagraf"/>
        <w:spacing w:before="0"/>
        <w:rPr>
          <w:rFonts w:cs="Arial"/>
          <w:lang w:val="sr-Cyrl-CS" w:eastAsia="x-none"/>
        </w:rPr>
      </w:pPr>
      <w:r w:rsidRPr="006A5DCD">
        <w:rPr>
          <w:rFonts w:cs="Arial"/>
          <w:lang w:val="sr-Cyrl-CS" w:eastAsia="x-none"/>
        </w:rPr>
        <w:t>Место испоруке је на адреси: Mагацин</w:t>
      </w:r>
      <w:r w:rsidR="009E4BAD">
        <w:rPr>
          <w:rFonts w:cs="Arial"/>
          <w:lang w:val="sr-Cyrl-CS" w:eastAsia="x-none"/>
        </w:rPr>
        <w:t>и</w:t>
      </w:r>
      <w:r w:rsidRPr="006A5DCD">
        <w:rPr>
          <w:rFonts w:cs="Arial"/>
          <w:lang w:val="sr-Cyrl-CS" w:eastAsia="x-none"/>
        </w:rPr>
        <w:t xml:space="preserve"> купца бр.</w:t>
      </w:r>
      <w:r w:rsidR="0067683E" w:rsidRPr="006A5DCD">
        <w:rPr>
          <w:rFonts w:cs="Arial"/>
          <w:lang w:val="sr-Cyrl-CS" w:eastAsia="x-none"/>
        </w:rPr>
        <w:t xml:space="preserve"> </w:t>
      </w:r>
      <w:r w:rsidR="00F73C7C" w:rsidRPr="005C2EDE">
        <w:rPr>
          <w:rFonts w:cs="Arial"/>
          <w:b/>
          <w:color w:val="000000" w:themeColor="text1"/>
          <w:lang w:val="sr-Cyrl-RS"/>
        </w:rPr>
        <w:t>023</w:t>
      </w:r>
      <w:r w:rsidR="00555821">
        <w:rPr>
          <w:rFonts w:cs="Arial"/>
          <w:color w:val="000000" w:themeColor="text1"/>
          <w:lang w:val="sr-Cyrl-RS"/>
        </w:rPr>
        <w:t xml:space="preserve"> (Барошевац</w:t>
      </w:r>
      <w:r w:rsidR="00F73C7C" w:rsidRPr="005C2EDE">
        <w:rPr>
          <w:rFonts w:cs="Arial"/>
          <w:color w:val="000000" w:themeColor="text1"/>
          <w:lang w:val="sr-Cyrl-RS"/>
        </w:rPr>
        <w:t>)</w:t>
      </w:r>
      <w:r w:rsidR="000866A4">
        <w:rPr>
          <w:rFonts w:cs="Arial"/>
          <w:color w:val="000000" w:themeColor="text1"/>
          <w:lang w:val="sr-Cyrl-RS"/>
        </w:rPr>
        <w:t xml:space="preserve"> и </w:t>
      </w:r>
      <w:r w:rsidR="009E4BAD">
        <w:rPr>
          <w:rFonts w:cs="Arial"/>
          <w:color w:val="000000" w:themeColor="text1"/>
          <w:lang w:val="sr-Cyrl-RS"/>
        </w:rPr>
        <w:t xml:space="preserve"> </w:t>
      </w:r>
      <w:r w:rsidR="009D4359" w:rsidRPr="009D4359">
        <w:rPr>
          <w:rFonts w:cs="Arial"/>
          <w:b/>
          <w:color w:val="000000" w:themeColor="text1"/>
          <w:lang w:val="sr-Cyrl-RS"/>
        </w:rPr>
        <w:t>052</w:t>
      </w:r>
      <w:r w:rsidR="009D4359" w:rsidRPr="009D4359">
        <w:rPr>
          <w:rFonts w:cs="Arial"/>
          <w:color w:val="000000" w:themeColor="text1"/>
          <w:lang w:val="sr-Cyrl-RS"/>
        </w:rPr>
        <w:t xml:space="preserve"> Колубара Метал </w:t>
      </w:r>
      <w:r w:rsidR="009E4BAD">
        <w:rPr>
          <w:rFonts w:cs="Arial"/>
          <w:color w:val="000000" w:themeColor="text1"/>
          <w:lang w:val="sr-Cyrl-RS"/>
        </w:rPr>
        <w:t>(</w:t>
      </w:r>
      <w:r w:rsidR="009D4359" w:rsidRPr="009D4359">
        <w:rPr>
          <w:rFonts w:cs="Arial"/>
          <w:color w:val="000000" w:themeColor="text1"/>
          <w:lang w:val="sr-Cyrl-RS"/>
        </w:rPr>
        <w:t>Вреоци</w:t>
      </w:r>
      <w:r w:rsidR="009E4BAD">
        <w:rPr>
          <w:rFonts w:cs="Arial"/>
          <w:color w:val="000000" w:themeColor="text1"/>
          <w:lang w:val="sr-Cyrl-RS"/>
        </w:rPr>
        <w:t>)</w:t>
      </w:r>
      <w:r w:rsidR="00F73C7C">
        <w:rPr>
          <w:rFonts w:cs="Arial"/>
          <w:color w:val="000000" w:themeColor="text1"/>
          <w:lang w:val="sr-Cyrl-RS"/>
        </w:rPr>
        <w:t>.</w:t>
      </w:r>
    </w:p>
    <w:p w14:paraId="7218BAE0" w14:textId="286D8819" w:rsidR="000B1015" w:rsidRPr="00B0386F" w:rsidRDefault="00F73C7C" w:rsidP="000B1015">
      <w:pPr>
        <w:pStyle w:val="KDParagraf"/>
        <w:spacing w:before="0"/>
        <w:rPr>
          <w:rFonts w:cs="Arial"/>
          <w:b/>
          <w:lang w:val="sr-Cyrl-CS"/>
        </w:rPr>
      </w:pPr>
      <w:r>
        <w:rPr>
          <w:rFonts w:cs="Arial"/>
          <w:b/>
          <w:lang w:val="sr-Cyrl-CS"/>
        </w:rPr>
        <w:t xml:space="preserve"> </w:t>
      </w:r>
    </w:p>
    <w:p w14:paraId="39C62261" w14:textId="77777777" w:rsidR="000B1015" w:rsidRPr="00B0386F" w:rsidRDefault="000B1015" w:rsidP="000B1015">
      <w:pPr>
        <w:spacing w:before="0"/>
        <w:rPr>
          <w:rFonts w:cs="Arial"/>
          <w:color w:val="000000"/>
          <w:shd w:val="clear" w:color="auto" w:fill="FFFFFF"/>
          <w:lang w:val="sr-Cyrl-CS" w:eastAsia="sr-Latn-RS"/>
        </w:rPr>
      </w:pPr>
      <w:r w:rsidRPr="00B0386F">
        <w:rPr>
          <w:rFonts w:cs="Arial"/>
          <w:bCs/>
          <w:noProof/>
          <w:color w:val="000000"/>
          <w:shd w:val="clear" w:color="auto" w:fill="FFFFFF"/>
          <w:lang w:val="sr-Cyrl-CS" w:eastAsia="sr-Latn-RS"/>
        </w:rPr>
        <w:t>Приликом испоруке свака позиција је независна и мора да се испоручи независно од испоручене количине других позиција.</w:t>
      </w:r>
    </w:p>
    <w:p w14:paraId="05B301B3" w14:textId="6B499015" w:rsidR="000B1015" w:rsidRDefault="000B1015" w:rsidP="000B1015">
      <w:pPr>
        <w:pStyle w:val="KDParagraf"/>
        <w:spacing w:before="0"/>
        <w:rPr>
          <w:rFonts w:cs="Arial"/>
        </w:rPr>
      </w:pPr>
      <w:r w:rsidRPr="00B0386F">
        <w:rPr>
          <w:rFonts w:cs="Arial"/>
        </w:rPr>
        <w:t xml:space="preserve">Прелазак својине и ризика на испорученим добрима са Продавца на Купца, </w:t>
      </w:r>
      <w:r w:rsidR="00E57949" w:rsidRPr="00E57949">
        <w:rPr>
          <w:rFonts w:cs="Arial"/>
        </w:rPr>
        <w:t xml:space="preserve">прелази на дан </w:t>
      </w:r>
      <w:r w:rsidR="000E4840">
        <w:rPr>
          <w:rFonts w:cs="Arial"/>
        </w:rPr>
        <w:t>испоруке</w:t>
      </w:r>
      <w:r w:rsidR="000E4840">
        <w:rPr>
          <w:rFonts w:cs="Arial"/>
          <w:lang w:val="sr-Cyrl-RS"/>
        </w:rPr>
        <w:t>.</w:t>
      </w:r>
      <w:r w:rsidRPr="00B0386F">
        <w:rPr>
          <w:rFonts w:cs="Arial"/>
        </w:rPr>
        <w:t xml:space="preserve"> Као датум испоруке сматра се датум пријема доб</w:t>
      </w:r>
      <w:r w:rsidRPr="00B0386F">
        <w:rPr>
          <w:rFonts w:cs="Arial"/>
          <w:lang w:val="sr-Cyrl-RS"/>
        </w:rPr>
        <w:t>ара</w:t>
      </w:r>
      <w:r w:rsidRPr="00B0386F">
        <w:rPr>
          <w:rFonts w:cs="Arial"/>
        </w:rPr>
        <w:t xml:space="preserve"> у </w:t>
      </w:r>
      <w:r w:rsidRPr="00B0386F">
        <w:rPr>
          <w:rFonts w:cs="Arial"/>
          <w:lang w:val="sr-Cyrl-RS"/>
        </w:rPr>
        <w:t>магацин Купца</w:t>
      </w:r>
      <w:r w:rsidRPr="00B0386F">
        <w:rPr>
          <w:rFonts w:cs="Arial"/>
        </w:rPr>
        <w:t xml:space="preserve">. </w:t>
      </w:r>
    </w:p>
    <w:p w14:paraId="00296520" w14:textId="77777777" w:rsidR="00270FDB" w:rsidRPr="00B0386F" w:rsidRDefault="00270FDB" w:rsidP="000B1015">
      <w:pPr>
        <w:pStyle w:val="KDParagraf"/>
        <w:spacing w:before="0"/>
        <w:rPr>
          <w:rFonts w:cs="Arial"/>
        </w:rPr>
      </w:pPr>
    </w:p>
    <w:p w14:paraId="340AA4EF" w14:textId="598C7E0B" w:rsidR="00F616F3" w:rsidRDefault="000B1015" w:rsidP="000B1015">
      <w:pPr>
        <w:pStyle w:val="KDParagraf"/>
        <w:spacing w:before="0"/>
        <w:rPr>
          <w:rFonts w:cs="Arial"/>
          <w:lang w:val="sr-Cyrl-RS"/>
        </w:rPr>
      </w:pPr>
      <w:r w:rsidRPr="00B0386F">
        <w:rPr>
          <w:rFonts w:cs="Arial"/>
        </w:rPr>
        <w:t>Евентуално настала штета приликом транспорта предметних добара до места испоруке пада на терет Продавца.</w:t>
      </w:r>
    </w:p>
    <w:p w14:paraId="7DCC58B7" w14:textId="77777777" w:rsidR="000E4840" w:rsidRPr="00F616F3" w:rsidRDefault="000E4840" w:rsidP="000B1015">
      <w:pPr>
        <w:pStyle w:val="KDParagraf"/>
        <w:spacing w:before="0"/>
        <w:rPr>
          <w:rFonts w:cs="Arial"/>
          <w:lang w:val="sr-Cyrl-RS"/>
        </w:rPr>
      </w:pPr>
    </w:p>
    <w:p w14:paraId="03029566" w14:textId="187190C8" w:rsidR="00B67617" w:rsidRPr="000E4840" w:rsidRDefault="000B1015" w:rsidP="000B1015">
      <w:pPr>
        <w:pStyle w:val="KDParagraf"/>
        <w:spacing w:before="0"/>
        <w:rPr>
          <w:rFonts w:cs="Arial"/>
        </w:rPr>
      </w:pPr>
      <w:r w:rsidRPr="00B0386F">
        <w:rPr>
          <w:rFonts w:cs="Arial"/>
        </w:rPr>
        <w:t xml:space="preserve">У случају да Продавац не изврши испоруку добара у уговореном року, Купац има право на наплату уговорне казне и </w:t>
      </w:r>
      <w:r w:rsidRPr="00B0386F">
        <w:rPr>
          <w:rFonts w:cs="Arial"/>
          <w:lang w:val="sr-Cyrl-RS"/>
        </w:rPr>
        <w:t>средства финансијског обезбеђења за добро извршење посла</w:t>
      </w:r>
      <w:r w:rsidRPr="00B0386F">
        <w:rPr>
          <w:rFonts w:cs="Arial"/>
        </w:rPr>
        <w:t xml:space="preserve"> у целости, као и право на раскид Уговора.</w:t>
      </w:r>
    </w:p>
    <w:p w14:paraId="6867FFB1" w14:textId="77777777" w:rsidR="000B1015" w:rsidRPr="00B0386F" w:rsidRDefault="000B1015" w:rsidP="000B1015">
      <w:pPr>
        <w:pStyle w:val="Heading10"/>
        <w:rPr>
          <w:rFonts w:cs="Arial"/>
          <w:lang w:val="sr-Cyrl-RS"/>
        </w:rPr>
      </w:pPr>
      <w:r w:rsidRPr="00B0386F">
        <w:rPr>
          <w:rFonts w:cs="Arial"/>
          <w:lang w:val="sr-Cyrl-RS"/>
        </w:rPr>
        <w:t>ПРАВА И ОБАВЕЗЕ УГОВОРНИХ СТРАНА</w:t>
      </w:r>
    </w:p>
    <w:p w14:paraId="78C90922" w14:textId="77777777" w:rsidR="000B1015" w:rsidRPr="00B0386F" w:rsidRDefault="000B1015" w:rsidP="006A5DCD">
      <w:pPr>
        <w:pStyle w:val="NoSpacing"/>
        <w:spacing w:before="0"/>
        <w:jc w:val="center"/>
        <w:rPr>
          <w:rFonts w:cs="Arial"/>
          <w:b/>
          <w:sz w:val="22"/>
          <w:szCs w:val="22"/>
          <w:lang w:val="sr-Cyrl-RS"/>
        </w:rPr>
      </w:pPr>
      <w:r w:rsidRPr="00B0386F">
        <w:rPr>
          <w:rFonts w:cs="Arial"/>
          <w:b/>
          <w:sz w:val="22"/>
          <w:szCs w:val="22"/>
          <w:lang w:val="sr-Cyrl-RS"/>
        </w:rPr>
        <w:t>Члан 5.</w:t>
      </w:r>
    </w:p>
    <w:p w14:paraId="53704367" w14:textId="77777777" w:rsidR="000B1015" w:rsidRPr="00B0386F" w:rsidRDefault="000B1015" w:rsidP="000B1015">
      <w:pPr>
        <w:pStyle w:val="NoSpacing"/>
        <w:rPr>
          <w:rFonts w:cs="Arial"/>
          <w:sz w:val="22"/>
          <w:szCs w:val="22"/>
          <w:lang w:val="sr-Cyrl-RS"/>
        </w:rPr>
      </w:pPr>
      <w:r w:rsidRPr="00B0386F">
        <w:rPr>
          <w:rFonts w:cs="Arial"/>
          <w:sz w:val="22"/>
          <w:szCs w:val="22"/>
          <w:lang w:val="sr-Cyrl-RS"/>
        </w:rPr>
        <w:t>Купац се обавезује да:</w:t>
      </w:r>
    </w:p>
    <w:p w14:paraId="14D6AF8C" w14:textId="77777777" w:rsidR="000B1015" w:rsidRPr="00B0386F" w:rsidRDefault="000B1015" w:rsidP="008D6AF3">
      <w:pPr>
        <w:pStyle w:val="NoSpacing"/>
        <w:numPr>
          <w:ilvl w:val="0"/>
          <w:numId w:val="31"/>
        </w:numPr>
        <w:suppressAutoHyphens w:val="0"/>
        <w:spacing w:before="0"/>
        <w:rPr>
          <w:rFonts w:cs="Arial"/>
          <w:sz w:val="22"/>
          <w:szCs w:val="22"/>
          <w:lang w:val="sr-Cyrl-RS"/>
        </w:rPr>
      </w:pPr>
      <w:r w:rsidRPr="00B0386F">
        <w:rPr>
          <w:rFonts w:cs="Arial"/>
          <w:sz w:val="22"/>
          <w:szCs w:val="22"/>
          <w:lang w:val="sr-Cyrl-RS"/>
        </w:rPr>
        <w:t>преузме добра из члана 1. Уговора у року, времену и на месту предвиђеном овим Уговором;</w:t>
      </w:r>
    </w:p>
    <w:p w14:paraId="0B193B45" w14:textId="77777777" w:rsidR="000B1015" w:rsidRPr="00B0386F" w:rsidRDefault="000B1015" w:rsidP="008D6AF3">
      <w:pPr>
        <w:pStyle w:val="NoSpacing"/>
        <w:numPr>
          <w:ilvl w:val="0"/>
          <w:numId w:val="31"/>
        </w:numPr>
        <w:suppressAutoHyphens w:val="0"/>
        <w:spacing w:before="0"/>
        <w:rPr>
          <w:rFonts w:cs="Arial"/>
          <w:sz w:val="22"/>
          <w:szCs w:val="22"/>
          <w:lang w:val="sr-Cyrl-RS"/>
        </w:rPr>
      </w:pPr>
      <w:r w:rsidRPr="00B0386F">
        <w:rPr>
          <w:rFonts w:cs="Arial"/>
          <w:sz w:val="22"/>
          <w:szCs w:val="22"/>
          <w:lang w:val="sr-Cyrl-RS"/>
        </w:rPr>
        <w:t>благовремено плаћа фактуре за испоручена добра на начин и у року предвиђеном овим Уговором;</w:t>
      </w:r>
    </w:p>
    <w:p w14:paraId="62037C63" w14:textId="77777777" w:rsidR="000B1015" w:rsidRPr="00B0386F" w:rsidRDefault="000B1015" w:rsidP="000B1015">
      <w:pPr>
        <w:pStyle w:val="NoSpacing"/>
        <w:rPr>
          <w:rFonts w:cs="Arial"/>
          <w:sz w:val="22"/>
          <w:szCs w:val="22"/>
          <w:lang w:val="sr-Cyrl-RS"/>
        </w:rPr>
      </w:pPr>
      <w:r w:rsidRPr="00B0386F">
        <w:rPr>
          <w:rFonts w:cs="Arial"/>
          <w:sz w:val="22"/>
          <w:szCs w:val="22"/>
          <w:lang w:val="sr-Cyrl-RS"/>
        </w:rPr>
        <w:t>Продавац се обавезује да:</w:t>
      </w:r>
    </w:p>
    <w:p w14:paraId="3AC7D641" w14:textId="77777777" w:rsidR="000B1015" w:rsidRPr="00076467" w:rsidRDefault="000B1015" w:rsidP="008D6AF3">
      <w:pPr>
        <w:pStyle w:val="NoSpacing"/>
        <w:numPr>
          <w:ilvl w:val="0"/>
          <w:numId w:val="31"/>
        </w:numPr>
        <w:suppressAutoHyphens w:val="0"/>
        <w:spacing w:before="0"/>
        <w:rPr>
          <w:rFonts w:cs="Arial"/>
          <w:sz w:val="22"/>
          <w:szCs w:val="22"/>
          <w:lang w:val="sr-Cyrl-RS"/>
        </w:rPr>
      </w:pPr>
      <w:r w:rsidRPr="00B0386F">
        <w:rPr>
          <w:rFonts w:cs="Arial"/>
          <w:sz w:val="22"/>
          <w:szCs w:val="22"/>
          <w:lang w:val="sr-Cyrl-RS"/>
        </w:rPr>
        <w:t>испоручи добра из члана 1. Уговора, у року, времену и на месту предвиђеном овим Уговором;</w:t>
      </w:r>
    </w:p>
    <w:p w14:paraId="22D70E45" w14:textId="77777777" w:rsidR="00270FDB" w:rsidRDefault="00E74F3A" w:rsidP="00270FDB">
      <w:pPr>
        <w:pStyle w:val="ListParagraph"/>
        <w:numPr>
          <w:ilvl w:val="0"/>
          <w:numId w:val="31"/>
        </w:numPr>
        <w:spacing w:before="0" w:line="240" w:lineRule="auto"/>
        <w:rPr>
          <w:rFonts w:ascii="Arial" w:hAnsi="Arial" w:cs="Arial"/>
          <w:noProof/>
          <w:lang w:val="sr-Cyrl-CS" w:eastAsia="zh-CN"/>
        </w:rPr>
      </w:pPr>
      <w:r w:rsidRPr="00E74F3A">
        <w:rPr>
          <w:rFonts w:ascii="Arial" w:hAnsi="Arial" w:cs="Arial"/>
          <w:noProof/>
          <w:lang w:val="sr-Cyrl-CS" w:eastAsia="zh-CN"/>
        </w:rPr>
        <w:t>уговорена добра упакује и заштити од оштећења приликом утовара, транспорта, ист</w:t>
      </w:r>
      <w:r w:rsidR="00270FDB">
        <w:rPr>
          <w:rFonts w:ascii="Arial" w:hAnsi="Arial" w:cs="Arial"/>
          <w:noProof/>
          <w:lang w:val="sr-Cyrl-CS" w:eastAsia="zh-CN"/>
        </w:rPr>
        <w:t>овара и магацинске манипулације;</w:t>
      </w:r>
    </w:p>
    <w:p w14:paraId="41628F3A" w14:textId="3120A79A" w:rsidR="00270FDB" w:rsidRPr="00270FDB" w:rsidRDefault="00270FDB" w:rsidP="00270FDB">
      <w:pPr>
        <w:pStyle w:val="ListParagraph"/>
        <w:numPr>
          <w:ilvl w:val="0"/>
          <w:numId w:val="31"/>
        </w:numPr>
        <w:spacing w:before="0" w:line="240" w:lineRule="auto"/>
        <w:rPr>
          <w:rFonts w:ascii="Arial" w:hAnsi="Arial" w:cs="Arial"/>
          <w:noProof/>
          <w:lang w:val="sr-Cyrl-CS" w:eastAsia="zh-CN"/>
        </w:rPr>
      </w:pPr>
      <w:r w:rsidRPr="00270FDB">
        <w:rPr>
          <w:rFonts w:ascii="Arial" w:hAnsi="Arial" w:cs="Arial"/>
          <w:bCs/>
          <w:noProof/>
          <w:color w:val="000000"/>
          <w:shd w:val="clear" w:color="auto" w:fill="FFFFFF"/>
          <w:lang w:val="sr-Cyrl-RS" w:eastAsia="sr-Latn-RS"/>
        </w:rPr>
        <w:t>п</w:t>
      </w:r>
      <w:r w:rsidRPr="00270FDB">
        <w:rPr>
          <w:rFonts w:ascii="Arial" w:hAnsi="Arial" w:cs="Arial"/>
          <w:bCs/>
          <w:noProof/>
          <w:color w:val="000000"/>
          <w:shd w:val="clear" w:color="auto" w:fill="FFFFFF"/>
          <w:lang w:eastAsia="sr-Latn-RS"/>
        </w:rPr>
        <w:t>риликом испоруке обавезно је доставити сертфикат</w:t>
      </w:r>
      <w:r w:rsidRPr="00270FDB">
        <w:rPr>
          <w:rFonts w:ascii="Arial" w:hAnsi="Arial" w:cs="Arial"/>
          <w:bCs/>
          <w:noProof/>
          <w:color w:val="000000"/>
          <w:shd w:val="clear" w:color="auto" w:fill="FFFFFF"/>
          <w:lang w:val="sr-Cyrl-RS" w:eastAsia="sr-Latn-RS"/>
        </w:rPr>
        <w:t xml:space="preserve"> </w:t>
      </w:r>
      <w:r w:rsidRPr="00270FDB">
        <w:rPr>
          <w:rFonts w:ascii="Arial" w:hAnsi="Arial" w:cs="Arial"/>
          <w:bCs/>
          <w:noProof/>
          <w:color w:val="000000"/>
          <w:shd w:val="clear" w:color="auto" w:fill="FFFFFF"/>
          <w:lang w:val="sr-Latn-RS" w:eastAsia="sr-Latn-RS"/>
        </w:rPr>
        <w:t>-</w:t>
      </w:r>
      <w:r w:rsidRPr="00270FDB">
        <w:rPr>
          <w:rFonts w:ascii="Arial" w:hAnsi="Arial" w:cs="Arial"/>
          <w:bCs/>
          <w:noProof/>
          <w:color w:val="000000"/>
          <w:shd w:val="clear" w:color="auto" w:fill="FFFFFF"/>
          <w:lang w:val="sr-Cyrl-RS" w:eastAsia="sr-Latn-RS"/>
        </w:rPr>
        <w:t xml:space="preserve"> </w:t>
      </w:r>
      <w:r w:rsidRPr="00270FDB">
        <w:rPr>
          <w:rFonts w:ascii="Arial" w:hAnsi="Arial" w:cs="Arial"/>
          <w:bCs/>
          <w:noProof/>
          <w:color w:val="000000"/>
          <w:shd w:val="clear" w:color="auto" w:fill="FFFFFF"/>
          <w:lang w:eastAsia="sr-Latn-RS"/>
        </w:rPr>
        <w:t>произвођачки атест за испоручена добра</w:t>
      </w:r>
      <w:r w:rsidRPr="00270FDB">
        <w:rPr>
          <w:rFonts w:ascii="Arial" w:hAnsi="Arial" w:cs="Arial"/>
          <w:bCs/>
          <w:noProof/>
          <w:color w:val="000000"/>
          <w:shd w:val="clear" w:color="auto" w:fill="FFFFFF"/>
          <w:lang w:val="sr-Latn-RS" w:eastAsia="sr-Latn-RS"/>
        </w:rPr>
        <w:t>.</w:t>
      </w:r>
    </w:p>
    <w:p w14:paraId="26181B06" w14:textId="77777777" w:rsidR="00735926" w:rsidRPr="00B0386F" w:rsidRDefault="00735926" w:rsidP="00735926">
      <w:pPr>
        <w:spacing w:before="0"/>
        <w:rPr>
          <w:rFonts w:cs="Arial"/>
          <w:b/>
          <w:noProof/>
          <w:lang w:val="sr-Cyrl-CS"/>
        </w:rPr>
      </w:pPr>
      <w:r w:rsidRPr="00B0386F">
        <w:rPr>
          <w:rFonts w:cs="Arial"/>
          <w:b/>
          <w:noProof/>
          <w:lang w:val="sr-Cyrl-CS"/>
        </w:rPr>
        <w:t>КВАЛИТАТИВНИ И КВАНТИТАТИВНИ ПРИЈЕМ</w:t>
      </w:r>
    </w:p>
    <w:p w14:paraId="05D16E34" w14:textId="77777777" w:rsidR="00735926" w:rsidRPr="00B0386F" w:rsidRDefault="00735926" w:rsidP="00D57236">
      <w:pPr>
        <w:spacing w:before="0" w:after="60"/>
        <w:jc w:val="center"/>
        <w:rPr>
          <w:rFonts w:cs="Arial"/>
          <w:b/>
          <w:noProof/>
          <w:lang w:val="sr-Cyrl-CS"/>
        </w:rPr>
      </w:pPr>
      <w:r w:rsidRPr="00B0386F">
        <w:rPr>
          <w:rFonts w:cs="Arial"/>
          <w:b/>
          <w:noProof/>
          <w:lang w:val="sr-Cyrl-CS"/>
        </w:rPr>
        <w:t>Члан 6.</w:t>
      </w:r>
    </w:p>
    <w:p w14:paraId="4E7D7D22" w14:textId="77777777" w:rsidR="00735926" w:rsidRPr="00B0386F" w:rsidRDefault="00735926" w:rsidP="00D57236">
      <w:pPr>
        <w:spacing w:before="0" w:after="60"/>
        <w:rPr>
          <w:rFonts w:cs="Arial"/>
          <w:b/>
          <w:noProof/>
          <w:lang w:val="sr-Cyrl-CS"/>
        </w:rPr>
      </w:pPr>
      <w:r w:rsidRPr="00B0386F">
        <w:rPr>
          <w:rFonts w:cs="Arial"/>
          <w:b/>
          <w:noProof/>
          <w:lang w:val="sr-Cyrl-CS"/>
        </w:rPr>
        <w:t>Квантитативни пријем</w:t>
      </w:r>
    </w:p>
    <w:p w14:paraId="3F365CB1" w14:textId="13934594" w:rsidR="00E027E9" w:rsidRPr="00B0386F" w:rsidRDefault="00E027E9" w:rsidP="00E027E9">
      <w:pPr>
        <w:pStyle w:val="KDParagraf"/>
        <w:spacing w:before="0"/>
        <w:rPr>
          <w:rFonts w:cs="Arial"/>
          <w:lang w:val="sr-Cyrl-CS"/>
        </w:rPr>
      </w:pPr>
      <w:r w:rsidRPr="00B0386F">
        <w:rPr>
          <w:rFonts w:cs="Arial"/>
          <w:lang w:val="sr-Cyrl-CS"/>
        </w:rPr>
        <w:t xml:space="preserve">Свака испорука предметних добара мора бити најављена најмање три </w:t>
      </w:r>
      <w:r w:rsidR="00182F10">
        <w:rPr>
          <w:rFonts w:cs="Arial"/>
          <w:lang w:val="sr-Cyrl-CS"/>
        </w:rPr>
        <w:t xml:space="preserve">радна </w:t>
      </w:r>
      <w:r w:rsidRPr="00B0386F">
        <w:rPr>
          <w:rFonts w:cs="Arial"/>
          <w:lang w:val="sr-Cyrl-CS"/>
        </w:rPr>
        <w:t xml:space="preserve">дана према обрасцу "Најава испоруке добара" као и 24 часа пре испоруке према обрасцу „Обавештење о испоруци“ који су саставни део конкурсне документације. </w:t>
      </w:r>
    </w:p>
    <w:p w14:paraId="238EB5E3" w14:textId="0DA850B4" w:rsidR="00E027E9" w:rsidRPr="00B0386F" w:rsidRDefault="00E027E9" w:rsidP="00E027E9">
      <w:pPr>
        <w:pStyle w:val="KDParagraf"/>
        <w:spacing w:before="0"/>
        <w:rPr>
          <w:rFonts w:cs="Arial"/>
        </w:rPr>
      </w:pPr>
      <w:r w:rsidRPr="00B0386F">
        <w:rPr>
          <w:rFonts w:cs="Arial"/>
        </w:rPr>
        <w:t>Купац је дужан да, у складу са обавештењем Продавца, организује благовремено преузимање добра</w:t>
      </w:r>
      <w:r w:rsidR="00E726E2">
        <w:rPr>
          <w:rFonts w:cs="Arial"/>
          <w:lang w:val="sr-Cyrl-RS"/>
        </w:rPr>
        <w:t xml:space="preserve"> сваким радним даном</w:t>
      </w:r>
      <w:r w:rsidRPr="00B0386F">
        <w:rPr>
          <w:rFonts w:cs="Arial"/>
        </w:rPr>
        <w:t xml:space="preserve"> у времену од 07,00 до 12,00 часова.</w:t>
      </w:r>
    </w:p>
    <w:p w14:paraId="34E49929" w14:textId="77777777" w:rsidR="00E027E9" w:rsidRPr="00B0386F" w:rsidRDefault="00E027E9" w:rsidP="00E027E9">
      <w:pPr>
        <w:pStyle w:val="NoSpacing"/>
        <w:rPr>
          <w:rFonts w:cs="Arial"/>
          <w:sz w:val="22"/>
          <w:szCs w:val="22"/>
          <w:lang w:val="ru-RU"/>
        </w:rPr>
      </w:pPr>
      <w:r w:rsidRPr="00B0386F">
        <w:rPr>
          <w:rFonts w:cs="Arial"/>
          <w:sz w:val="22"/>
          <w:szCs w:val="22"/>
          <w:lang w:val="ru-RU"/>
        </w:rPr>
        <w:t>Квантитативни пријем испоручених добара врши се у магацину Купца, приликом пријема добара, визуелном контролом и пребројавањем.</w:t>
      </w:r>
    </w:p>
    <w:p w14:paraId="40D48F9D" w14:textId="77777777" w:rsidR="00E027E9" w:rsidRPr="00B0386F" w:rsidRDefault="00E027E9" w:rsidP="00E027E9">
      <w:pPr>
        <w:pStyle w:val="NoSpacing"/>
        <w:rPr>
          <w:rFonts w:cs="Arial"/>
          <w:sz w:val="22"/>
          <w:szCs w:val="22"/>
          <w:lang w:val="ru-RU"/>
        </w:rPr>
      </w:pPr>
      <w:r w:rsidRPr="00B0386F">
        <w:rPr>
          <w:rFonts w:cs="Arial"/>
          <w:sz w:val="22"/>
          <w:szCs w:val="22"/>
          <w:lang w:val="ru-RU"/>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35964C15" w14:textId="77777777" w:rsidR="00E027E9" w:rsidRPr="00B0386F" w:rsidRDefault="00E027E9" w:rsidP="00E027E9">
      <w:pPr>
        <w:pStyle w:val="KDParagraf"/>
        <w:spacing w:before="0"/>
        <w:rPr>
          <w:rFonts w:cs="Arial"/>
          <w:lang w:val="ru-RU"/>
        </w:rPr>
      </w:pPr>
      <w:r w:rsidRPr="00B0386F">
        <w:rPr>
          <w:rFonts w:cs="Arial"/>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B0386F">
        <w:rPr>
          <w:rFonts w:cs="Arial"/>
        </w:rPr>
        <w:t xml:space="preserve"> </w:t>
      </w:r>
      <w:r w:rsidRPr="00B0386F">
        <w:rPr>
          <w:rFonts w:cs="Arial"/>
          <w:lang w:val="sr-Cyrl-RS"/>
        </w:rPr>
        <w:t>у супротном</w:t>
      </w:r>
      <w:r w:rsidRPr="00B0386F">
        <w:rPr>
          <w:rFonts w:cs="Arial"/>
          <w:lang w:val="ru-RU"/>
        </w:rPr>
        <w:t xml:space="preserve">, </w:t>
      </w:r>
      <w:r w:rsidRPr="00B0386F">
        <w:rPr>
          <w:rFonts w:cs="Arial"/>
        </w:rPr>
        <w:t xml:space="preserve">сматраће се да </w:t>
      </w:r>
      <w:r w:rsidRPr="00B0386F">
        <w:rPr>
          <w:rFonts w:cs="Arial"/>
          <w:lang w:val="ru-RU"/>
        </w:rPr>
        <w:t>испорук</w:t>
      </w:r>
      <w:r w:rsidRPr="00B0386F">
        <w:rPr>
          <w:rFonts w:cs="Arial"/>
        </w:rPr>
        <w:t>а</w:t>
      </w:r>
      <w:r w:rsidRPr="00B0386F">
        <w:rPr>
          <w:rFonts w:cs="Arial"/>
          <w:lang w:val="ru-RU"/>
        </w:rPr>
        <w:t xml:space="preserve"> није </w:t>
      </w:r>
      <w:r w:rsidRPr="00B0386F">
        <w:rPr>
          <w:rFonts w:cs="Arial"/>
        </w:rPr>
        <w:t>извршена у року</w:t>
      </w:r>
      <w:r w:rsidRPr="00B0386F">
        <w:rPr>
          <w:rFonts w:cs="Arial"/>
          <w:lang w:val="ru-RU"/>
        </w:rPr>
        <w:t xml:space="preserve">. </w:t>
      </w:r>
    </w:p>
    <w:p w14:paraId="61F1977F" w14:textId="77777777" w:rsidR="00735926" w:rsidRPr="00A81E89" w:rsidRDefault="00735926" w:rsidP="00565A6B">
      <w:pPr>
        <w:spacing w:before="0" w:after="60"/>
        <w:rPr>
          <w:rFonts w:cs="Arial"/>
          <w:b/>
          <w:noProof/>
          <w:sz w:val="14"/>
          <w:lang w:val="sr-Cyrl-CS"/>
        </w:rPr>
      </w:pPr>
    </w:p>
    <w:p w14:paraId="283FF423" w14:textId="78DC0CB7" w:rsidR="00EE3772" w:rsidRDefault="00735926" w:rsidP="00735926">
      <w:pPr>
        <w:spacing w:before="0"/>
        <w:rPr>
          <w:rFonts w:cs="Arial"/>
          <w:b/>
          <w:noProof/>
          <w:lang w:val="sr-Cyrl-CS"/>
        </w:rPr>
      </w:pPr>
      <w:r w:rsidRPr="00B0386F">
        <w:rPr>
          <w:rFonts w:cs="Arial"/>
          <w:b/>
          <w:noProof/>
          <w:lang w:val="sr-Cyrl-CS"/>
        </w:rPr>
        <w:t>Квалитативни пријем</w:t>
      </w:r>
    </w:p>
    <w:p w14:paraId="0ECD5A07" w14:textId="77777777" w:rsidR="0090226E" w:rsidRPr="0090226E" w:rsidRDefault="0090226E" w:rsidP="0090226E">
      <w:pPr>
        <w:tabs>
          <w:tab w:val="left" w:pos="9090"/>
        </w:tabs>
        <w:rPr>
          <w:rFonts w:cs="Arial"/>
          <w:lang w:val="sr-Cyrl-CS"/>
        </w:rPr>
      </w:pPr>
      <w:r w:rsidRPr="0090226E">
        <w:rPr>
          <w:rFonts w:cs="Arial"/>
        </w:rPr>
        <w:t>Купац</w:t>
      </w:r>
      <w:r w:rsidRPr="0090226E">
        <w:rPr>
          <w:rFonts w:cs="Arial"/>
          <w:lang w:val="sr-Cyrl-RS"/>
        </w:rPr>
        <w:t xml:space="preserve"> </w:t>
      </w:r>
      <w:r w:rsidRPr="0090226E">
        <w:rPr>
          <w:rFonts w:cs="Arial"/>
          <w:lang w:val="sr-Cyrl-CS"/>
        </w:rPr>
        <w:t>је обавез</w:t>
      </w:r>
      <w:r w:rsidRPr="0090226E">
        <w:rPr>
          <w:rFonts w:cs="Arial"/>
        </w:rPr>
        <w:t>ан</w:t>
      </w:r>
      <w:r w:rsidRPr="0090226E">
        <w:rPr>
          <w:rFonts w:cs="Arial"/>
          <w:lang w:val="sr-Cyrl-CS"/>
        </w:rPr>
        <w:t xml:space="preserve"> да по квантитативном пријему испоруке </w:t>
      </w:r>
      <w:r w:rsidRPr="0090226E">
        <w:rPr>
          <w:rFonts w:cs="Arial"/>
          <w:bCs/>
          <w:lang w:val="sr-Cyrl-CS"/>
        </w:rPr>
        <w:t>добара</w:t>
      </w:r>
      <w:r w:rsidRPr="0090226E">
        <w:rPr>
          <w:rFonts w:cs="Arial"/>
          <w:lang w:val="sr-Cyrl-CS"/>
        </w:rPr>
        <w:t>, без одлагања, утврди квалитет испоручених добара чим је то према редовном току ствари и околностима могуће, а најкасније у року од 10 (словима:десет) дана.</w:t>
      </w:r>
    </w:p>
    <w:p w14:paraId="770370D1" w14:textId="77777777" w:rsidR="0090226E" w:rsidRPr="0090226E" w:rsidRDefault="0090226E" w:rsidP="0090226E">
      <w:pPr>
        <w:tabs>
          <w:tab w:val="left" w:pos="9090"/>
        </w:tabs>
        <w:spacing w:after="120"/>
        <w:rPr>
          <w:rFonts w:cs="Arial"/>
          <w:lang w:val="sr-Cyrl-CS"/>
        </w:rPr>
      </w:pPr>
      <w:r w:rsidRPr="0090226E">
        <w:rPr>
          <w:rFonts w:cs="Arial"/>
          <w:noProof/>
          <w:lang w:val="sr-Cyrl-CS"/>
        </w:rPr>
        <w:t xml:space="preserve">Испоручена добра морају одговарати уговореном </w:t>
      </w:r>
      <w:r w:rsidRPr="0090226E">
        <w:rPr>
          <w:rFonts w:cs="Arial"/>
          <w:lang w:val="sr-Cyrl-CS"/>
        </w:rPr>
        <w:t>квалитету који је у потпуности дефинисан техничком документацијом произвођача добара и техничком спецификацијом.</w:t>
      </w:r>
    </w:p>
    <w:p w14:paraId="5A0BFD8E" w14:textId="52E5F455" w:rsidR="0090226E" w:rsidRPr="0090226E" w:rsidRDefault="00877A35" w:rsidP="0090226E">
      <w:pPr>
        <w:spacing w:before="0"/>
        <w:rPr>
          <w:rFonts w:eastAsia="Calibri" w:cs="Arial"/>
          <w:lang w:val="sr-Cyrl-CS"/>
        </w:rPr>
      </w:pPr>
      <w:r>
        <w:rPr>
          <w:rFonts w:eastAsia="Calibri" w:cs="Arial"/>
          <w:lang w:val="sr-Cyrl-CS"/>
        </w:rPr>
        <w:t>И</w:t>
      </w:r>
      <w:r w:rsidR="0090226E" w:rsidRPr="0090226E">
        <w:rPr>
          <w:rFonts w:eastAsia="Calibri" w:cs="Arial"/>
          <w:lang w:val="sr-Cyrl-CS"/>
        </w:rPr>
        <w:t xml:space="preserve">споруку добара мора да прати одговарајућа документација контроле квалитета у складу са захтевима техничке документације произвођача добара и техничке спецификације и без исте неће бити могућ квалитативни пријем. </w:t>
      </w:r>
    </w:p>
    <w:p w14:paraId="190B25B4" w14:textId="77777777" w:rsidR="0090226E" w:rsidRPr="0090226E" w:rsidRDefault="0090226E" w:rsidP="0090226E">
      <w:pPr>
        <w:tabs>
          <w:tab w:val="left" w:pos="9090"/>
        </w:tabs>
        <w:rPr>
          <w:rFonts w:cs="Arial"/>
        </w:rPr>
      </w:pPr>
      <w:r w:rsidRPr="0090226E">
        <w:rPr>
          <w:rFonts w:cs="Arial"/>
        </w:rPr>
        <w:t>Купац</w:t>
      </w:r>
      <w:r w:rsidRPr="0090226E">
        <w:rPr>
          <w:rFonts w:cs="Arial"/>
          <w:lang w:val="sr-Cyrl-RS"/>
        </w:rPr>
        <w:t xml:space="preserve"> </w:t>
      </w:r>
      <w:r w:rsidRPr="0090226E">
        <w:rPr>
          <w:rFonts w:cs="Arial"/>
        </w:rPr>
        <w:t>може одложити утврђивање квалитета испоручен</w:t>
      </w:r>
      <w:r w:rsidRPr="0090226E">
        <w:rPr>
          <w:rFonts w:cs="Arial"/>
          <w:lang w:val="sr-Cyrl-RS"/>
        </w:rPr>
        <w:t>их</w:t>
      </w:r>
      <w:r w:rsidRPr="0090226E">
        <w:rPr>
          <w:rFonts w:cs="Arial"/>
        </w:rPr>
        <w:t xml:space="preserve"> доб</w:t>
      </w:r>
      <w:r w:rsidRPr="0090226E">
        <w:rPr>
          <w:rFonts w:cs="Arial"/>
          <w:lang w:val="sr-Cyrl-RS"/>
        </w:rPr>
        <w:t>ара</w:t>
      </w:r>
      <w:r w:rsidRPr="0090226E">
        <w:rPr>
          <w:rFonts w:cs="Arial"/>
        </w:rPr>
        <w:t xml:space="preserve"> док му Продавац не достави исправе које су за ту сврху неопходне, али је дужно да опомене Продавца да му их без одлагања достави. </w:t>
      </w:r>
    </w:p>
    <w:p w14:paraId="5BB21A32" w14:textId="2833AB96" w:rsidR="0090226E" w:rsidRPr="0090226E" w:rsidRDefault="0090226E" w:rsidP="0090226E">
      <w:pPr>
        <w:tabs>
          <w:tab w:val="left" w:pos="9090"/>
        </w:tabs>
        <w:rPr>
          <w:rFonts w:cs="Arial"/>
        </w:rPr>
      </w:pPr>
      <w:r w:rsidRPr="0090226E">
        <w:rPr>
          <w:rFonts w:cs="Arial"/>
        </w:rPr>
        <w:t>Уколико се утврди да квалитет испоручен</w:t>
      </w:r>
      <w:r w:rsidRPr="0090226E">
        <w:rPr>
          <w:rFonts w:cs="Arial"/>
          <w:lang w:val="sr-Cyrl-RS"/>
        </w:rPr>
        <w:t>их</w:t>
      </w:r>
      <w:r w:rsidRPr="0090226E">
        <w:rPr>
          <w:rFonts w:cs="Arial"/>
        </w:rPr>
        <w:t xml:space="preserve"> доб</w:t>
      </w:r>
      <w:r w:rsidRPr="0090226E">
        <w:rPr>
          <w:rFonts w:cs="Arial"/>
          <w:lang w:val="sr-Cyrl-RS"/>
        </w:rPr>
        <w:t>ара</w:t>
      </w:r>
      <w:r w:rsidRPr="0090226E">
        <w:rPr>
          <w:rFonts w:cs="Arial"/>
        </w:rPr>
        <w:t xml:space="preserve"> не одговара уговореном, Купац је обавезан да Продавцу стави пис</w:t>
      </w:r>
      <w:r w:rsidRPr="0090226E">
        <w:rPr>
          <w:rFonts w:cs="Arial"/>
          <w:lang w:val="sr-Cyrl-RS"/>
        </w:rPr>
        <w:t>ану</w:t>
      </w:r>
      <w:r w:rsidRPr="0090226E">
        <w:rPr>
          <w:rFonts w:cs="Arial"/>
        </w:rPr>
        <w:t xml:space="preserve"> </w:t>
      </w:r>
      <w:r w:rsidRPr="0090226E">
        <w:rPr>
          <w:rFonts w:cs="Arial"/>
          <w:lang w:val="sr-Cyrl-RS"/>
        </w:rPr>
        <w:t>рекламацију</w:t>
      </w:r>
      <w:r w:rsidRPr="0090226E">
        <w:rPr>
          <w:rFonts w:cs="Arial"/>
        </w:rPr>
        <w:t xml:space="preserve"> на квалитет, без од</w:t>
      </w:r>
      <w:r w:rsidR="00BF68E9">
        <w:rPr>
          <w:rFonts w:cs="Arial"/>
        </w:rPr>
        <w:t>лагања, а најкасније у року од 7</w:t>
      </w:r>
      <w:r w:rsidRPr="0090226E">
        <w:rPr>
          <w:rFonts w:cs="Arial"/>
        </w:rPr>
        <w:t xml:space="preserve"> (</w:t>
      </w:r>
      <w:r w:rsidRPr="0090226E">
        <w:rPr>
          <w:rFonts w:cs="Arial"/>
          <w:lang w:val="sr-Cyrl-RS"/>
        </w:rPr>
        <w:t>словима:</w:t>
      </w:r>
      <w:r w:rsidR="00BF68E9">
        <w:rPr>
          <w:rFonts w:cs="Arial"/>
        </w:rPr>
        <w:t>седам</w:t>
      </w:r>
      <w:r w:rsidRPr="0090226E">
        <w:rPr>
          <w:rFonts w:cs="Arial"/>
        </w:rPr>
        <w:t>) дана од дана кадa је утврдио да квалитет испорученог добра не одговара уговореном.</w:t>
      </w:r>
    </w:p>
    <w:p w14:paraId="5AA3C5A8" w14:textId="77777777" w:rsidR="0090226E" w:rsidRPr="0090226E" w:rsidRDefault="0090226E" w:rsidP="0090226E">
      <w:pPr>
        <w:tabs>
          <w:tab w:val="left" w:pos="9090"/>
        </w:tabs>
        <w:rPr>
          <w:rFonts w:cs="Arial"/>
        </w:rPr>
      </w:pPr>
      <w:r w:rsidRPr="0090226E">
        <w:rPr>
          <w:rFonts w:cs="Arial"/>
        </w:rPr>
        <w:t>Продавац је обавезан да у року од 10 (</w:t>
      </w:r>
      <w:r w:rsidRPr="0090226E">
        <w:rPr>
          <w:rFonts w:cs="Arial"/>
          <w:lang w:val="sr-Cyrl-RS"/>
        </w:rPr>
        <w:t>словима:</w:t>
      </w:r>
      <w:r w:rsidRPr="0090226E">
        <w:rPr>
          <w:rFonts w:cs="Arial"/>
        </w:rPr>
        <w:t xml:space="preserve">десет) дана од дана пријема </w:t>
      </w:r>
      <w:r w:rsidRPr="0090226E">
        <w:rPr>
          <w:rFonts w:cs="Arial"/>
          <w:lang w:val="sr-Cyrl-RS"/>
        </w:rPr>
        <w:t xml:space="preserve">рекламацију </w:t>
      </w:r>
      <w:r w:rsidRPr="0090226E">
        <w:rPr>
          <w:rFonts w:cs="Arial"/>
        </w:rPr>
        <w:t xml:space="preserve">из става </w:t>
      </w:r>
      <w:r w:rsidRPr="0090226E">
        <w:rPr>
          <w:rFonts w:cs="Arial"/>
          <w:lang w:val="sr-Cyrl-RS"/>
        </w:rPr>
        <w:t>10.</w:t>
      </w:r>
      <w:r w:rsidRPr="0090226E">
        <w:rPr>
          <w:rFonts w:cs="Arial"/>
        </w:rPr>
        <w:t xml:space="preserve"> овог члана, писмено обавести Купца о исходу рекламације.</w:t>
      </w:r>
    </w:p>
    <w:p w14:paraId="57E2A189" w14:textId="77777777" w:rsidR="0090226E" w:rsidRPr="0090226E" w:rsidRDefault="0090226E" w:rsidP="0090226E">
      <w:pPr>
        <w:tabs>
          <w:tab w:val="left" w:pos="9090"/>
        </w:tabs>
        <w:rPr>
          <w:rFonts w:cs="Arial"/>
        </w:rPr>
      </w:pPr>
      <w:r w:rsidRPr="0090226E">
        <w:rPr>
          <w:rFonts w:cs="Arial"/>
        </w:rPr>
        <w:lastRenderedPageBreak/>
        <w:t xml:space="preserve">Купац, који је Продавцу благовремено и на поуздан начин ставио </w:t>
      </w:r>
      <w:r w:rsidRPr="0090226E">
        <w:rPr>
          <w:rFonts w:cs="Arial"/>
          <w:lang w:val="sr-Cyrl-RS"/>
        </w:rPr>
        <w:t xml:space="preserve">рекламацију </w:t>
      </w:r>
      <w:r w:rsidRPr="0090226E">
        <w:rPr>
          <w:rFonts w:cs="Arial"/>
        </w:rPr>
        <w:t xml:space="preserve">због утврђених недостатака у квалитету добра, има право да: </w:t>
      </w:r>
    </w:p>
    <w:p w14:paraId="2C5BE701" w14:textId="77777777" w:rsidR="0090226E" w:rsidRPr="0090226E" w:rsidRDefault="0090226E" w:rsidP="0090226E">
      <w:pPr>
        <w:numPr>
          <w:ilvl w:val="0"/>
          <w:numId w:val="3"/>
        </w:numPr>
        <w:tabs>
          <w:tab w:val="clear" w:pos="630"/>
          <w:tab w:val="num" w:pos="2127"/>
        </w:tabs>
        <w:spacing w:before="80"/>
        <w:ind w:left="284" w:hanging="284"/>
        <w:rPr>
          <w:rFonts w:cs="Arial"/>
          <w:lang w:val="ru-RU"/>
        </w:rPr>
      </w:pPr>
      <w:r w:rsidRPr="0090226E">
        <w:rPr>
          <w:rFonts w:cs="Arial"/>
          <w:lang w:val="ru-RU"/>
        </w:rPr>
        <w:t xml:space="preserve">у року остављеном у </w:t>
      </w:r>
      <w:r w:rsidRPr="0090226E">
        <w:rPr>
          <w:rFonts w:cs="Arial"/>
          <w:lang w:val="sr-Cyrl-RS"/>
        </w:rPr>
        <w:t xml:space="preserve">рекламацију </w:t>
      </w:r>
      <w:r w:rsidRPr="0090226E">
        <w:rPr>
          <w:rFonts w:cs="Arial"/>
          <w:lang w:val="ru-RU"/>
        </w:rPr>
        <w:t xml:space="preserve">тражи од Продавца да отклони недостатке о свом трошку, ако су мане на добрима отклоњиве, или </w:t>
      </w:r>
    </w:p>
    <w:p w14:paraId="5CB9C9DC" w14:textId="77777777" w:rsidR="0090226E" w:rsidRPr="0090226E" w:rsidRDefault="0090226E" w:rsidP="0090226E">
      <w:pPr>
        <w:numPr>
          <w:ilvl w:val="0"/>
          <w:numId w:val="3"/>
        </w:numPr>
        <w:tabs>
          <w:tab w:val="clear" w:pos="630"/>
          <w:tab w:val="num" w:pos="2127"/>
        </w:tabs>
        <w:spacing w:before="80"/>
        <w:ind w:left="284" w:hanging="284"/>
        <w:rPr>
          <w:rFonts w:cs="Arial"/>
          <w:lang w:val="ru-RU"/>
        </w:rPr>
      </w:pPr>
      <w:r w:rsidRPr="0090226E">
        <w:rPr>
          <w:rFonts w:cs="Arial"/>
          <w:lang w:val="ru-RU"/>
        </w:rPr>
        <w:t>у року остављеном у</w:t>
      </w:r>
      <w:r w:rsidRPr="0090226E">
        <w:rPr>
          <w:rFonts w:cs="Arial"/>
          <w:lang w:val="sr-Cyrl-RS"/>
        </w:rPr>
        <w:t xml:space="preserve"> рекламацији </w:t>
      </w:r>
      <w:r w:rsidRPr="0090226E">
        <w:rPr>
          <w:rFonts w:cs="Arial"/>
          <w:lang w:val="ru-RU"/>
        </w:rPr>
        <w:t>тражи од Продавца да му испоручи нове количине доб</w:t>
      </w:r>
      <w:r w:rsidRPr="0090226E">
        <w:rPr>
          <w:rFonts w:cs="Arial"/>
          <w:lang w:val="sr-Cyrl-RS"/>
        </w:rPr>
        <w:t>ара</w:t>
      </w:r>
      <w:r w:rsidRPr="0090226E">
        <w:rPr>
          <w:rFonts w:cs="Arial"/>
          <w:lang w:val="ru-RU"/>
        </w:rPr>
        <w:t xml:space="preserve"> без недостатака о свом трошку и да испоручен</w:t>
      </w:r>
      <w:r w:rsidRPr="0090226E">
        <w:rPr>
          <w:rFonts w:cs="Arial"/>
          <w:lang w:val="sr-Cyrl-RS"/>
        </w:rPr>
        <w:t>а</w:t>
      </w:r>
      <w:r w:rsidRPr="0090226E">
        <w:rPr>
          <w:rFonts w:cs="Arial"/>
          <w:lang w:val="ru-RU"/>
        </w:rPr>
        <w:t xml:space="preserve">  добр</w:t>
      </w:r>
      <w:r w:rsidRPr="0090226E">
        <w:rPr>
          <w:rFonts w:cs="Arial"/>
          <w:lang w:val="sr-Cyrl-RS"/>
        </w:rPr>
        <w:t>а</w:t>
      </w:r>
      <w:r w:rsidRPr="0090226E">
        <w:rPr>
          <w:rFonts w:cs="Arial"/>
          <w:lang w:val="ru-RU"/>
        </w:rPr>
        <w:t xml:space="preserve"> са недостацима о свом трошку преузме</w:t>
      </w:r>
      <w:r w:rsidRPr="0090226E">
        <w:rPr>
          <w:rFonts w:cs="Arial"/>
          <w:lang w:val="sr-Cyrl-RS"/>
        </w:rPr>
        <w:t>.</w:t>
      </w:r>
      <w:r w:rsidRPr="0090226E">
        <w:rPr>
          <w:rFonts w:cs="Arial"/>
          <w:lang w:val="ru-RU"/>
        </w:rPr>
        <w:t xml:space="preserve"> </w:t>
      </w:r>
    </w:p>
    <w:p w14:paraId="5E81D51C" w14:textId="77777777" w:rsidR="0090226E" w:rsidRPr="0090226E" w:rsidRDefault="0090226E" w:rsidP="0090226E">
      <w:pPr>
        <w:tabs>
          <w:tab w:val="left" w:pos="9090"/>
        </w:tabs>
        <w:rPr>
          <w:rFonts w:cs="Arial"/>
        </w:rPr>
      </w:pPr>
      <w:r w:rsidRPr="0090226E">
        <w:rPr>
          <w:rFonts w:cs="Arial"/>
        </w:rPr>
        <w:t xml:space="preserve">У сваком од ових случајева, Купац има право и на накнаду штете. </w:t>
      </w:r>
    </w:p>
    <w:p w14:paraId="35D98B5C" w14:textId="77777777" w:rsidR="0090226E" w:rsidRPr="0090226E" w:rsidRDefault="0090226E" w:rsidP="0090226E">
      <w:pPr>
        <w:tabs>
          <w:tab w:val="left" w:pos="9090"/>
        </w:tabs>
        <w:rPr>
          <w:rFonts w:cs="Arial"/>
          <w:bCs/>
          <w:lang w:val="sr-Cyrl-CS"/>
        </w:rPr>
      </w:pPr>
      <w:r w:rsidRPr="0090226E">
        <w:rPr>
          <w:rFonts w:cs="Arial"/>
          <w:bCs/>
          <w:lang w:val="sr-Cyrl-CS"/>
        </w:rPr>
        <w:t>У случају неслагања Продавца са извршеним квалитативним пријемом, као и неприхватања или оспоравања рекламације контролу извршене испоруке добара извршиће независна лабораторија</w:t>
      </w:r>
      <w:r w:rsidRPr="0090226E">
        <w:rPr>
          <w:rFonts w:cs="Arial"/>
          <w:bCs/>
        </w:rPr>
        <w:t>,</w:t>
      </w:r>
      <w:r w:rsidRPr="0090226E">
        <w:rPr>
          <w:rFonts w:cs="Arial"/>
          <w:bCs/>
          <w:lang w:val="sr-Cyrl-CS"/>
        </w:rPr>
        <w:t xml:space="preserve"> одобрена од стране Продавца и </w:t>
      </w:r>
      <w:r w:rsidRPr="0090226E">
        <w:rPr>
          <w:rFonts w:cs="Arial"/>
          <w:lang w:val="sr-Cyrl-CS"/>
        </w:rPr>
        <w:t>Купца</w:t>
      </w:r>
      <w:r w:rsidRPr="0090226E">
        <w:rPr>
          <w:rFonts w:cs="Arial"/>
          <w:bCs/>
          <w:lang w:val="sr-Cyrl-CS"/>
        </w:rPr>
        <w:t xml:space="preserve">. Одлука независне лабораторије биће коначна. </w:t>
      </w:r>
    </w:p>
    <w:p w14:paraId="75CA96ED" w14:textId="780CFB67" w:rsidR="0090226E" w:rsidRPr="0090226E" w:rsidRDefault="0090226E" w:rsidP="0090226E">
      <w:pPr>
        <w:tabs>
          <w:tab w:val="left" w:pos="9090"/>
        </w:tabs>
        <w:rPr>
          <w:rFonts w:cs="Arial"/>
          <w:bCs/>
          <w:lang w:val="sr-Cyrl-CS"/>
        </w:rPr>
      </w:pPr>
      <w:r w:rsidRPr="0090226E">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7CA8E0F2" w14:textId="77777777" w:rsidR="0090226E" w:rsidRPr="0090226E" w:rsidRDefault="0090226E" w:rsidP="0090226E">
      <w:pPr>
        <w:tabs>
          <w:tab w:val="left" w:pos="1005"/>
        </w:tabs>
        <w:spacing w:before="0"/>
        <w:rPr>
          <w:rFonts w:cs="Arial"/>
          <w:bCs/>
          <w:lang w:val="sr-Cyrl-CS"/>
        </w:rPr>
      </w:pPr>
      <w:r w:rsidRPr="0090226E">
        <w:rPr>
          <w:rFonts w:cs="Arial"/>
          <w:bCs/>
          <w:lang w:val="sr-Cyrl-CS"/>
        </w:rPr>
        <w:t>Трошкове контроле сноси Продавац.</w:t>
      </w:r>
    </w:p>
    <w:p w14:paraId="444E2D75" w14:textId="4D414211" w:rsidR="00F73C7C" w:rsidRDefault="00F73C7C" w:rsidP="00C52D21">
      <w:pPr>
        <w:spacing w:before="0"/>
        <w:rPr>
          <w:rFonts w:cs="Arial"/>
          <w:b/>
          <w:noProof/>
          <w:lang w:val="sr-Cyrl-CS"/>
        </w:rPr>
      </w:pPr>
    </w:p>
    <w:p w14:paraId="2E97E829" w14:textId="77777777" w:rsidR="00735926" w:rsidRPr="00B0386F" w:rsidRDefault="00735926" w:rsidP="00C52D21">
      <w:pPr>
        <w:spacing w:before="0"/>
        <w:rPr>
          <w:rFonts w:cs="Arial"/>
          <w:b/>
          <w:noProof/>
          <w:lang w:val="sr-Cyrl-CS"/>
        </w:rPr>
      </w:pPr>
      <w:r w:rsidRPr="00B0386F">
        <w:rPr>
          <w:rFonts w:cs="Arial"/>
          <w:b/>
          <w:noProof/>
          <w:lang w:val="sr-Cyrl-CS"/>
        </w:rPr>
        <w:t>СРЕДСТВА ФИНАНСИЈСКОГ ОБЕЗБЕЂЕЊА</w:t>
      </w:r>
    </w:p>
    <w:p w14:paraId="7E863B26" w14:textId="156016E1" w:rsidR="000D0911" w:rsidRDefault="00735926" w:rsidP="000D0911">
      <w:pPr>
        <w:spacing w:before="0"/>
        <w:jc w:val="center"/>
        <w:rPr>
          <w:rFonts w:cs="Arial"/>
          <w:b/>
          <w:noProof/>
          <w:lang w:val="sr-Cyrl-CS"/>
        </w:rPr>
      </w:pPr>
      <w:r w:rsidRPr="00B0386F">
        <w:rPr>
          <w:rFonts w:cs="Arial"/>
          <w:b/>
          <w:noProof/>
          <w:lang w:val="sr-Cyrl-CS"/>
        </w:rPr>
        <w:t xml:space="preserve">Члан </w:t>
      </w:r>
      <w:r w:rsidR="00F73C7C">
        <w:rPr>
          <w:rFonts w:cs="Arial"/>
          <w:b/>
          <w:noProof/>
          <w:lang w:val="sr-Cyrl-CS"/>
        </w:rPr>
        <w:t>7</w:t>
      </w:r>
      <w:r w:rsidRPr="00B0386F">
        <w:rPr>
          <w:rFonts w:cs="Arial"/>
          <w:b/>
          <w:noProof/>
          <w:lang w:val="sr-Cyrl-CS"/>
        </w:rPr>
        <w:t xml:space="preserve">. </w:t>
      </w:r>
    </w:p>
    <w:p w14:paraId="51787B29" w14:textId="4ED69186" w:rsidR="00E80E16" w:rsidRPr="00E80E16" w:rsidRDefault="008B1480" w:rsidP="000D0911">
      <w:pPr>
        <w:spacing w:before="0" w:after="120"/>
        <w:rPr>
          <w:rFonts w:cs="Arial"/>
          <w:noProof/>
          <w:lang w:val="sr-Cyrl-RS"/>
        </w:rPr>
      </w:pPr>
      <w:r w:rsidRPr="00530D32">
        <w:rPr>
          <w:rFonts w:cs="Arial"/>
          <w:lang w:val="sr-Cyrl-CS"/>
        </w:rPr>
        <w:t>Продавац је у обавези да</w:t>
      </w:r>
      <w:r w:rsidR="00212583">
        <w:rPr>
          <w:rFonts w:cs="Arial"/>
          <w:lang w:val="sr-Cyrl-CS"/>
        </w:rPr>
        <w:t xml:space="preserve">, </w:t>
      </w:r>
      <w:r w:rsidR="00212583">
        <w:rPr>
          <w:rFonts w:cs="Arial"/>
          <w:noProof/>
          <w:lang w:val="sr-Cyrl-RS"/>
        </w:rPr>
        <w:t>уколико вредност уговора који се закључује, прелази износ од 500.000,00 дин. без ПДВ</w:t>
      </w:r>
      <w:r w:rsidR="000E4840">
        <w:rPr>
          <w:rFonts w:cs="Arial"/>
          <w:noProof/>
          <w:lang w:val="sr-Cyrl-RS"/>
        </w:rPr>
        <w:t>-а,</w:t>
      </w:r>
      <w:r w:rsidR="00212583">
        <w:rPr>
          <w:rFonts w:cs="Arial"/>
          <w:noProof/>
          <w:lang w:val="sr-Cyrl-RS"/>
        </w:rPr>
        <w:t xml:space="preserve"> у року од 3 (тр</w:t>
      </w:r>
      <w:r w:rsidR="00E74F3A">
        <w:rPr>
          <w:rFonts w:cs="Arial"/>
          <w:noProof/>
          <w:lang w:val="sr-Cyrl-RS"/>
        </w:rPr>
        <w:t>и)</w:t>
      </w:r>
      <w:r w:rsidR="00E97B93">
        <w:rPr>
          <w:rFonts w:cs="Arial"/>
          <w:noProof/>
          <w:lang w:val="sr-Cyrl-RS"/>
        </w:rPr>
        <w:t xml:space="preserve"> радна дана од дана пријема обострано потписаног</w:t>
      </w:r>
      <w:r w:rsidR="00212583">
        <w:rPr>
          <w:rFonts w:cs="Arial"/>
          <w:noProof/>
          <w:lang w:val="sr-Cyrl-RS"/>
        </w:rPr>
        <w:t xml:space="preserve"> Уговора, </w:t>
      </w:r>
      <w:r w:rsidR="00212583" w:rsidRPr="00CD1789">
        <w:rPr>
          <w:rFonts w:cs="Arial"/>
          <w:lang w:val="sr-Cyrl-CS"/>
        </w:rPr>
        <w:t xml:space="preserve">као </w:t>
      </w:r>
      <w:r w:rsidR="00212583" w:rsidRPr="00CD1789">
        <w:rPr>
          <w:rFonts w:cs="Arial"/>
          <w:b/>
          <w:u w:val="single"/>
          <w:lang w:val="sr-Cyrl-CS"/>
        </w:rPr>
        <w:t>средство финансијског обезбеђења за добро извршење посла</w:t>
      </w:r>
      <w:r w:rsidR="00212583">
        <w:rPr>
          <w:rFonts w:cs="Arial"/>
          <w:lang w:val="sr-Cyrl-CS"/>
        </w:rPr>
        <w:t xml:space="preserve">, </w:t>
      </w:r>
      <w:r w:rsidR="00AE18BF">
        <w:rPr>
          <w:rFonts w:cs="Arial"/>
          <w:noProof/>
          <w:lang w:val="sr-Cyrl-RS"/>
        </w:rPr>
        <w:t>Купцу</w:t>
      </w:r>
      <w:r w:rsidR="00212583" w:rsidRPr="005E6DCC">
        <w:rPr>
          <w:rFonts w:cs="Arial"/>
          <w:noProof/>
        </w:rPr>
        <w:t xml:space="preserve"> достави:</w:t>
      </w:r>
      <w:r w:rsidR="00212583">
        <w:rPr>
          <w:rFonts w:cs="Arial"/>
          <w:noProof/>
          <w:lang w:val="sr-Cyrl-RS"/>
        </w:rPr>
        <w:t xml:space="preserve"> </w:t>
      </w:r>
    </w:p>
    <w:p w14:paraId="00C2D11D" w14:textId="77777777" w:rsidR="00E80E16" w:rsidRDefault="00E80E16" w:rsidP="00E80E16">
      <w:pPr>
        <w:spacing w:before="0"/>
        <w:rPr>
          <w:rFonts w:cs="Arial"/>
          <w:sz w:val="24"/>
          <w:szCs w:val="24"/>
        </w:rPr>
      </w:pPr>
    </w:p>
    <w:p w14:paraId="0FDEA660" w14:textId="06F1AE92" w:rsidR="00E80E16" w:rsidRPr="00E80E16" w:rsidRDefault="00E80E16" w:rsidP="00E80E16">
      <w:pPr>
        <w:spacing w:before="0"/>
        <w:rPr>
          <w:rFonts w:cs="Arial"/>
          <w:szCs w:val="24"/>
          <w:lang w:val="sr-Cyrl-RS"/>
        </w:rPr>
      </w:pPr>
      <w:r w:rsidRPr="00E80E16">
        <w:rPr>
          <w:rFonts w:cs="Arial"/>
          <w:sz w:val="24"/>
          <w:szCs w:val="24"/>
        </w:rPr>
        <w:t>1)</w:t>
      </w:r>
      <w:r w:rsidRPr="00E80E16">
        <w:t xml:space="preserve"> </w:t>
      </w:r>
      <w:r w:rsidRPr="00E80E16">
        <w:rPr>
          <w:rFonts w:cs="Arial"/>
          <w:szCs w:val="24"/>
          <w:lang w:val="sr-Cyrl-RS"/>
        </w:rPr>
        <w:t xml:space="preserve">бланко сопствену меницу која је: </w:t>
      </w:r>
    </w:p>
    <w:p w14:paraId="6BA16A6B" w14:textId="77777777" w:rsidR="00E80E16" w:rsidRPr="00E80E16" w:rsidRDefault="00E80E16" w:rsidP="00E80E16">
      <w:pPr>
        <w:spacing w:before="0"/>
        <w:rPr>
          <w:rFonts w:cs="Arial"/>
          <w:szCs w:val="24"/>
          <w:lang w:val="sr-Cyrl-RS"/>
        </w:rPr>
      </w:pPr>
      <w:r w:rsidRPr="00E80E16">
        <w:rPr>
          <w:rFonts w:cs="Arial"/>
          <w:szCs w:val="24"/>
          <w:lang w:val="sr-Cyrl-RS"/>
        </w:rPr>
        <w:t>- 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2A7C77E5" w14:textId="77777777" w:rsidR="00E80E16" w:rsidRPr="00E80E16" w:rsidRDefault="00E80E16" w:rsidP="00E80E16">
      <w:pPr>
        <w:spacing w:before="0"/>
        <w:rPr>
          <w:rFonts w:cs="Arial"/>
          <w:szCs w:val="24"/>
        </w:rPr>
      </w:pPr>
      <w:r w:rsidRPr="00E80E16">
        <w:rPr>
          <w:rFonts w:cs="Arial"/>
          <w:szCs w:val="24"/>
        </w:rPr>
        <w:t>-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и износ из основа;</w:t>
      </w:r>
    </w:p>
    <w:p w14:paraId="04104AC3" w14:textId="77777777" w:rsidR="00E80E16" w:rsidRPr="00E80E16" w:rsidRDefault="00E80E16" w:rsidP="00E80E16">
      <w:pPr>
        <w:rPr>
          <w:rFonts w:cs="Arial"/>
          <w:szCs w:val="24"/>
        </w:rPr>
      </w:pPr>
      <w:r w:rsidRPr="00E80E16">
        <w:rPr>
          <w:rFonts w:cs="Arial"/>
          <w:szCs w:val="24"/>
        </w:rPr>
        <w:t>2)</w:t>
      </w:r>
      <w:r w:rsidRPr="00E80E16">
        <w:rPr>
          <w:rFonts w:cs="Arial"/>
          <w:szCs w:val="24"/>
          <w:lang w:val="sr-Cyrl-RS"/>
        </w:rPr>
        <w:t xml:space="preserve"> </w:t>
      </w:r>
      <w:r w:rsidRPr="00E80E16">
        <w:rPr>
          <w:rFonts w:cs="Arial"/>
          <w:szCs w:val="24"/>
        </w:rPr>
        <w:t>Менично писмо</w:t>
      </w:r>
      <w:r w:rsidRPr="00E80E16">
        <w:rPr>
          <w:rFonts w:cs="Arial"/>
          <w:szCs w:val="24"/>
          <w:lang w:val="sr-Cyrl-RS"/>
        </w:rPr>
        <w:t xml:space="preserve"> </w:t>
      </w:r>
      <w:r w:rsidRPr="00E80E16">
        <w:rPr>
          <w:rFonts w:cs="Arial"/>
          <w:szCs w:val="24"/>
        </w:rPr>
        <w:t>–</w:t>
      </w:r>
      <w:r w:rsidRPr="00E80E16">
        <w:rPr>
          <w:rFonts w:cs="Arial"/>
          <w:szCs w:val="24"/>
          <w:lang w:val="sr-Cyrl-RS"/>
        </w:rPr>
        <w:t xml:space="preserve"> </w:t>
      </w:r>
      <w:r w:rsidRPr="00E80E16">
        <w:rPr>
          <w:rFonts w:cs="Arial"/>
          <w:szCs w:val="24"/>
        </w:rPr>
        <w:t>овлашћење којим продавац овлашћује Купца да може безусловно,</w:t>
      </w:r>
      <w:r w:rsidRPr="00E80E16">
        <w:rPr>
          <w:rFonts w:cs="Arial"/>
          <w:szCs w:val="24"/>
          <w:lang w:val="sr-Cyrl-RS"/>
        </w:rPr>
        <w:t xml:space="preserve"> </w:t>
      </w:r>
      <w:r w:rsidRPr="00E80E16">
        <w:rPr>
          <w:rFonts w:cs="Arial"/>
          <w:szCs w:val="24"/>
        </w:rPr>
        <w:t>неопозиво,</w:t>
      </w:r>
      <w:r w:rsidRPr="00E80E16">
        <w:rPr>
          <w:rFonts w:cs="Arial"/>
          <w:szCs w:val="24"/>
          <w:lang w:val="sr-Cyrl-RS"/>
        </w:rPr>
        <w:t xml:space="preserve"> </w:t>
      </w:r>
      <w:r w:rsidRPr="00E80E16">
        <w:rPr>
          <w:rFonts w:cs="Arial"/>
          <w:szCs w:val="24"/>
        </w:rPr>
        <w:t>без права протеста и трошкова,</w:t>
      </w:r>
      <w:r w:rsidRPr="00E80E16">
        <w:rPr>
          <w:rFonts w:cs="Arial"/>
          <w:szCs w:val="24"/>
          <w:lang w:val="sr-Cyrl-RS"/>
        </w:rPr>
        <w:t xml:space="preserve"> </w:t>
      </w:r>
      <w:r w:rsidRPr="00E80E16">
        <w:rPr>
          <w:rFonts w:cs="Arial"/>
          <w:szCs w:val="24"/>
        </w:rPr>
        <w:t>вансудски наплатити меницу на износ од 10% од вредности уговора (без ПДВ-а) са роком важења 30 календарских дана дужим од дана истека рока за извршење уговорне обавезе Продавца, с тим да евентуални продужетак уговореног рока има за последицу и продужење рока важења менице и меничног овлашћења, за исти број дана за који ће бити продужен рок за извршење уговорне обавезе Продавца;</w:t>
      </w:r>
    </w:p>
    <w:p w14:paraId="0010C1A8" w14:textId="77777777" w:rsidR="00E80E16" w:rsidRPr="00E80E16" w:rsidRDefault="00E80E16" w:rsidP="00E80E16">
      <w:pPr>
        <w:rPr>
          <w:rFonts w:cs="Arial"/>
          <w:szCs w:val="24"/>
        </w:rPr>
      </w:pPr>
      <w:r w:rsidRPr="00E80E16">
        <w:rPr>
          <w:rFonts w:cs="Arial"/>
          <w:szCs w:val="24"/>
        </w:rPr>
        <w:t>3)</w:t>
      </w:r>
      <w:r w:rsidRPr="00E80E16">
        <w:rPr>
          <w:rFonts w:cs="Arial"/>
          <w:szCs w:val="24"/>
          <w:lang w:val="sr-Cyrl-RS"/>
        </w:rPr>
        <w:t xml:space="preserve"> </w:t>
      </w:r>
      <w:r w:rsidRPr="00E80E16">
        <w:rPr>
          <w:rFonts w:cs="Arial"/>
          <w:szCs w:val="24"/>
        </w:rPr>
        <w:t>фотокопију важећег Картона депонованих потписа овлашћених лица за располагање новчаним средствима продавца код  пословне банке,</w:t>
      </w:r>
      <w:r w:rsidRPr="00E80E16">
        <w:rPr>
          <w:rFonts w:cs="Arial"/>
          <w:szCs w:val="24"/>
          <w:lang w:val="sr-Cyrl-RS"/>
        </w:rPr>
        <w:t xml:space="preserve"> </w:t>
      </w:r>
      <w:r w:rsidRPr="00E80E16">
        <w:rPr>
          <w:rFonts w:cs="Arial"/>
          <w:szCs w:val="24"/>
        </w:rPr>
        <w:t>оверену од стране банке</w:t>
      </w:r>
      <w:r w:rsidRPr="00E80E16">
        <w:rPr>
          <w:rFonts w:cs="Arial"/>
          <w:szCs w:val="24"/>
          <w:lang w:val="sr-Cyrl-RS"/>
        </w:rPr>
        <w:t>;</w:t>
      </w:r>
    </w:p>
    <w:p w14:paraId="1DE200F5" w14:textId="77777777" w:rsidR="00E80E16" w:rsidRPr="00E80E16" w:rsidRDefault="00E80E16" w:rsidP="00E80E16">
      <w:pPr>
        <w:rPr>
          <w:rFonts w:cs="Arial"/>
          <w:szCs w:val="24"/>
          <w:lang w:val="sr-Cyrl-RS"/>
        </w:rPr>
      </w:pPr>
      <w:r w:rsidRPr="00E80E16">
        <w:rPr>
          <w:rFonts w:cs="Arial"/>
          <w:szCs w:val="24"/>
        </w:rPr>
        <w:t>4)</w:t>
      </w:r>
      <w:r w:rsidRPr="00E80E16">
        <w:rPr>
          <w:rFonts w:cs="Arial"/>
          <w:szCs w:val="24"/>
          <w:lang w:val="sr-Cyrl-RS"/>
        </w:rPr>
        <w:t xml:space="preserve"> </w:t>
      </w:r>
      <w:r w:rsidRPr="00E80E16">
        <w:rPr>
          <w:rFonts w:cs="Arial"/>
          <w:szCs w:val="24"/>
        </w:rPr>
        <w:t xml:space="preserve">фотокопију ОП обрасца </w:t>
      </w:r>
      <w:r w:rsidRPr="00E80E16">
        <w:rPr>
          <w:rFonts w:eastAsia="Calibri" w:cs="Arial"/>
          <w:noProof/>
        </w:rPr>
        <w:t>са важећим подацима о лицима која су овлашћена за потпис</w:t>
      </w:r>
      <w:r w:rsidRPr="00E80E16">
        <w:rPr>
          <w:rFonts w:eastAsia="Calibri" w:cs="Arial"/>
          <w:noProof/>
          <w:lang w:val="sr-Cyrl-RS"/>
        </w:rPr>
        <w:t>ивање</w:t>
      </w:r>
      <w:r w:rsidRPr="00E80E16">
        <w:rPr>
          <w:rFonts w:eastAsia="Calibri" w:cs="Arial"/>
          <w:noProof/>
        </w:rPr>
        <w:t xml:space="preserve"> менице</w:t>
      </w:r>
      <w:r w:rsidRPr="00E80E16">
        <w:rPr>
          <w:rFonts w:eastAsia="Calibri" w:cs="Arial"/>
          <w:noProof/>
          <w:lang w:val="sr-Cyrl-RS"/>
        </w:rPr>
        <w:t>;</w:t>
      </w:r>
    </w:p>
    <w:p w14:paraId="024B6FF4" w14:textId="77777777" w:rsidR="00E80E16" w:rsidRPr="00E80E16" w:rsidRDefault="00E80E16" w:rsidP="00E80E16">
      <w:pPr>
        <w:rPr>
          <w:rFonts w:cs="Arial"/>
          <w:szCs w:val="24"/>
        </w:rPr>
      </w:pPr>
      <w:r w:rsidRPr="00E80E16">
        <w:rPr>
          <w:rFonts w:cs="Arial"/>
          <w:szCs w:val="24"/>
        </w:rPr>
        <w:t>5)</w:t>
      </w:r>
      <w:r w:rsidRPr="00E80E16">
        <w:rPr>
          <w:rFonts w:cs="Arial"/>
          <w:szCs w:val="24"/>
          <w:lang w:val="sr-Cyrl-RS"/>
        </w:rPr>
        <w:t xml:space="preserve"> </w:t>
      </w:r>
      <w:r w:rsidRPr="00E80E16">
        <w:rPr>
          <w:rFonts w:cs="Arial"/>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НБС).Меница не може бити регистрована пре датума доношења Одлуке о додели уговора;</w:t>
      </w:r>
    </w:p>
    <w:p w14:paraId="2312A68E" w14:textId="77777777" w:rsidR="00E80E16" w:rsidRPr="00E80E16" w:rsidRDefault="00E80E16" w:rsidP="00E80E16">
      <w:pPr>
        <w:rPr>
          <w:rFonts w:cs="Arial"/>
          <w:szCs w:val="24"/>
          <w:lang w:val="sr-Cyrl-RS"/>
        </w:rPr>
      </w:pPr>
      <w:r w:rsidRPr="00E80E16">
        <w:rPr>
          <w:rFonts w:cs="Arial"/>
          <w:szCs w:val="24"/>
        </w:rPr>
        <w:t>6)</w:t>
      </w:r>
      <w:r w:rsidRPr="00E80E16">
        <w:rPr>
          <w:rFonts w:cs="Arial"/>
          <w:szCs w:val="24"/>
          <w:lang w:val="sr-Cyrl-RS"/>
        </w:rPr>
        <w:t xml:space="preserve"> </w:t>
      </w:r>
      <w:r w:rsidRPr="00E80E16">
        <w:rPr>
          <w:rFonts w:cs="Arial"/>
          <w:szCs w:val="24"/>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продавца</w:t>
      </w:r>
      <w:r w:rsidRPr="00E80E16">
        <w:rPr>
          <w:rFonts w:cs="Arial"/>
          <w:szCs w:val="24"/>
          <w:lang w:val="sr-Cyrl-RS"/>
        </w:rPr>
        <w:t>.</w:t>
      </w:r>
    </w:p>
    <w:p w14:paraId="1D8C50EF" w14:textId="77777777" w:rsidR="00E80E16" w:rsidRPr="00E80E16" w:rsidRDefault="00E80E16" w:rsidP="00E80E16">
      <w:pPr>
        <w:spacing w:before="0"/>
        <w:rPr>
          <w:rFonts w:cs="Arial"/>
          <w:szCs w:val="24"/>
          <w:lang w:val="sr-Cyrl-RS"/>
        </w:rPr>
      </w:pPr>
    </w:p>
    <w:p w14:paraId="2B09A5E9" w14:textId="77777777" w:rsidR="00E80E16" w:rsidRPr="00E80E16" w:rsidRDefault="00E80E16" w:rsidP="00E80E16">
      <w:pPr>
        <w:spacing w:before="0"/>
        <w:rPr>
          <w:rFonts w:cs="Arial"/>
          <w:szCs w:val="24"/>
        </w:rPr>
      </w:pPr>
      <w:r w:rsidRPr="00E80E16">
        <w:rPr>
          <w:rFonts w:cs="Arial"/>
          <w:szCs w:val="24"/>
        </w:rPr>
        <w:t>Меница може бити наплаћена у случају да продавац не буде извршавао своје уговорне обавезе у роковима и на начин предвиђен уговором.</w:t>
      </w:r>
    </w:p>
    <w:p w14:paraId="14086AA9" w14:textId="1F179A3D" w:rsidR="00F73C7C" w:rsidRPr="00877A35" w:rsidRDefault="00F73C7C" w:rsidP="0085029D">
      <w:pPr>
        <w:rPr>
          <w:rFonts w:eastAsia="TimesNewRomanPSMT" w:cs="Arial"/>
          <w:iCs/>
          <w:szCs w:val="24"/>
        </w:rPr>
      </w:pPr>
    </w:p>
    <w:p w14:paraId="64EF15BB" w14:textId="77777777" w:rsidR="00B67617" w:rsidRDefault="00B67617" w:rsidP="00705B32">
      <w:pPr>
        <w:spacing w:before="0"/>
        <w:jc w:val="left"/>
        <w:rPr>
          <w:rFonts w:cs="Arial"/>
          <w:b/>
          <w:szCs w:val="24"/>
        </w:rPr>
      </w:pPr>
    </w:p>
    <w:p w14:paraId="5A605D61" w14:textId="77777777" w:rsidR="00B67617" w:rsidRDefault="00B67617" w:rsidP="00705B32">
      <w:pPr>
        <w:spacing w:before="0"/>
        <w:jc w:val="left"/>
        <w:rPr>
          <w:rFonts w:cs="Arial"/>
          <w:b/>
          <w:szCs w:val="24"/>
        </w:rPr>
      </w:pPr>
    </w:p>
    <w:p w14:paraId="6125D1E5" w14:textId="17420256" w:rsidR="00705B32" w:rsidRPr="000532D6" w:rsidRDefault="00705B32" w:rsidP="00705B32">
      <w:pPr>
        <w:spacing w:before="0"/>
        <w:jc w:val="left"/>
        <w:rPr>
          <w:rFonts w:cs="Arial"/>
          <w:b/>
          <w:szCs w:val="24"/>
          <w:lang w:val="sr-Cyrl-RS"/>
        </w:rPr>
      </w:pPr>
      <w:r w:rsidRPr="00D07647">
        <w:rPr>
          <w:rFonts w:cs="Arial"/>
          <w:b/>
          <w:szCs w:val="24"/>
        </w:rPr>
        <w:lastRenderedPageBreak/>
        <w:t xml:space="preserve">УГОВОРНА КАЗНА </w:t>
      </w:r>
      <w:r>
        <w:rPr>
          <w:rFonts w:cs="Arial"/>
          <w:b/>
          <w:szCs w:val="24"/>
          <w:lang w:val="sr-Cyrl-RS"/>
        </w:rPr>
        <w:t>ЗБОГ ЗАКАШЊЕЊА У ИСПОРУЦИ</w:t>
      </w:r>
    </w:p>
    <w:p w14:paraId="2F893B6E" w14:textId="77777777" w:rsidR="00B67617" w:rsidRDefault="00B67617" w:rsidP="00705B32">
      <w:pPr>
        <w:spacing w:before="0"/>
        <w:jc w:val="center"/>
        <w:rPr>
          <w:rFonts w:cs="Arial"/>
          <w:b/>
          <w:szCs w:val="24"/>
        </w:rPr>
      </w:pPr>
    </w:p>
    <w:p w14:paraId="02F21BEE" w14:textId="0BC8C063" w:rsidR="00705B32" w:rsidRPr="00D07647" w:rsidRDefault="00F73C7C" w:rsidP="00705B32">
      <w:pPr>
        <w:spacing w:before="0"/>
        <w:jc w:val="center"/>
        <w:rPr>
          <w:rFonts w:cs="Arial"/>
          <w:b/>
          <w:szCs w:val="24"/>
        </w:rPr>
      </w:pPr>
      <w:r>
        <w:rPr>
          <w:rFonts w:cs="Arial"/>
          <w:b/>
          <w:szCs w:val="24"/>
        </w:rPr>
        <w:t>Члан 8</w:t>
      </w:r>
      <w:r w:rsidR="00705B32" w:rsidRPr="00D07647">
        <w:rPr>
          <w:rFonts w:cs="Arial"/>
          <w:b/>
          <w:szCs w:val="24"/>
        </w:rPr>
        <w:t>.</w:t>
      </w:r>
    </w:p>
    <w:p w14:paraId="1D2635DB" w14:textId="675A6851" w:rsidR="00705B32" w:rsidRPr="00D07647" w:rsidRDefault="00705B32" w:rsidP="00705B32">
      <w:pPr>
        <w:tabs>
          <w:tab w:val="left" w:pos="9090"/>
        </w:tabs>
        <w:spacing w:before="0"/>
        <w:rPr>
          <w:rFonts w:cs="Arial"/>
          <w:bCs/>
          <w:szCs w:val="24"/>
          <w:lang w:val="sr-Cyrl-CS"/>
        </w:rPr>
      </w:pPr>
      <w:r w:rsidRPr="00D07647">
        <w:rPr>
          <w:rFonts w:cs="Arial"/>
          <w:bCs/>
          <w:szCs w:val="24"/>
          <w:lang w:val="sr-Cyrl-CS"/>
        </w:rPr>
        <w:t>Уколико Продавац не испуни своје обавезе или не испоручи добр</w:t>
      </w:r>
      <w:r w:rsidRPr="00D07647">
        <w:rPr>
          <w:rFonts w:cs="Arial"/>
          <w:bCs/>
          <w:szCs w:val="24"/>
        </w:rPr>
        <w:t>о</w:t>
      </w:r>
      <w:r w:rsidRPr="00D07647">
        <w:rPr>
          <w:rFonts w:cs="Arial"/>
          <w:bCs/>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9165DD">
        <w:rPr>
          <w:rFonts w:cs="Arial"/>
          <w:bCs/>
          <w:szCs w:val="24"/>
        </w:rPr>
        <w:t xml:space="preserve"> </w:t>
      </w:r>
      <w:r w:rsidR="009165DD">
        <w:rPr>
          <w:rFonts w:cs="Arial"/>
          <w:bCs/>
          <w:szCs w:val="24"/>
          <w:lang w:val="sr-Cyrl-RS"/>
        </w:rPr>
        <w:t>у уговореном року</w:t>
      </w:r>
      <w:r w:rsidRPr="00D07647">
        <w:rPr>
          <w:rFonts w:cs="Arial"/>
          <w:bCs/>
          <w:szCs w:val="24"/>
          <w:lang w:val="sr-Cyrl-CS"/>
        </w:rPr>
        <w:t>.</w:t>
      </w:r>
    </w:p>
    <w:p w14:paraId="5DECD578" w14:textId="1BA2CAD2" w:rsidR="00705B32" w:rsidRPr="00D07647" w:rsidRDefault="00705B32" w:rsidP="00705B32">
      <w:pPr>
        <w:tabs>
          <w:tab w:val="left" w:pos="9090"/>
        </w:tabs>
        <w:rPr>
          <w:rFonts w:cs="Arial"/>
          <w:szCs w:val="24"/>
        </w:rPr>
      </w:pPr>
      <w:r w:rsidRPr="00D07647">
        <w:rPr>
          <w:rFonts w:cs="Arial"/>
          <w:bCs/>
          <w:szCs w:val="24"/>
        </w:rPr>
        <w:t xml:space="preserve">Уговорна казна се обрачунава од првог дана од истека уговореног рока испоруке из члана </w:t>
      </w:r>
      <w:r w:rsidR="000C61BA">
        <w:rPr>
          <w:rFonts w:cs="Arial"/>
          <w:bCs/>
          <w:szCs w:val="24"/>
          <w:lang w:val="sr-Cyrl-RS"/>
        </w:rPr>
        <w:t>4</w:t>
      </w:r>
      <w:r w:rsidRPr="00D07647">
        <w:rPr>
          <w:rFonts w:cs="Arial"/>
          <w:bCs/>
          <w:szCs w:val="24"/>
          <w:lang w:val="sr-Latn-CS"/>
        </w:rPr>
        <w:t>.</w:t>
      </w:r>
      <w:r w:rsidRPr="00D07647">
        <w:rPr>
          <w:rFonts w:cs="Arial"/>
          <w:bCs/>
          <w:szCs w:val="24"/>
        </w:rPr>
        <w:t xml:space="preserve"> овог Уговора и износи 0,5% уговорене вредности </w:t>
      </w:r>
      <w:r w:rsidR="000C61BA">
        <w:rPr>
          <w:rFonts w:cs="Arial"/>
          <w:bCs/>
          <w:noProof/>
          <w:szCs w:val="24"/>
          <w:lang w:val="sr-Cyrl-CS"/>
        </w:rPr>
        <w:t>добара</w:t>
      </w:r>
      <w:r w:rsidR="000C61BA" w:rsidRPr="000C61BA">
        <w:rPr>
          <w:rFonts w:cs="Arial"/>
          <w:bCs/>
          <w:noProof/>
          <w:szCs w:val="24"/>
          <w:lang w:val="sr-Cyrl-CS"/>
        </w:rPr>
        <w:t xml:space="preserve"> </w:t>
      </w:r>
      <w:r w:rsidR="000C61BA">
        <w:rPr>
          <w:rFonts w:cs="Arial"/>
          <w:bCs/>
          <w:noProof/>
          <w:szCs w:val="24"/>
          <w:lang w:val="sr-Cyrl-CS"/>
        </w:rPr>
        <w:t>која</w:t>
      </w:r>
      <w:r w:rsidR="000C61BA" w:rsidRPr="000C61BA">
        <w:rPr>
          <w:rFonts w:cs="Arial"/>
          <w:bCs/>
          <w:noProof/>
          <w:szCs w:val="24"/>
          <w:lang w:val="sr-Cyrl-CS"/>
        </w:rPr>
        <w:t xml:space="preserve"> </w:t>
      </w:r>
      <w:r w:rsidR="000C61BA">
        <w:rPr>
          <w:rFonts w:cs="Arial"/>
          <w:bCs/>
          <w:noProof/>
          <w:szCs w:val="24"/>
          <w:lang w:val="sr-Cyrl-CS"/>
        </w:rPr>
        <w:t>нису</w:t>
      </w:r>
      <w:r w:rsidR="000C61BA" w:rsidRPr="000C61BA">
        <w:rPr>
          <w:rFonts w:cs="Arial"/>
          <w:bCs/>
          <w:noProof/>
          <w:szCs w:val="24"/>
          <w:lang w:val="sr-Cyrl-CS"/>
        </w:rPr>
        <w:t xml:space="preserve"> </w:t>
      </w:r>
      <w:r w:rsidR="000C61BA">
        <w:rPr>
          <w:rFonts w:cs="Arial"/>
          <w:bCs/>
          <w:noProof/>
          <w:szCs w:val="24"/>
          <w:lang w:val="sr-Cyrl-CS"/>
        </w:rPr>
        <w:t>испоручена</w:t>
      </w:r>
      <w:r w:rsidR="000C61BA" w:rsidRPr="000C61BA">
        <w:rPr>
          <w:rFonts w:cs="Arial"/>
          <w:bCs/>
          <w:noProof/>
          <w:szCs w:val="24"/>
          <w:lang w:val="sr-Cyrl-CS"/>
        </w:rPr>
        <w:t xml:space="preserve"> </w:t>
      </w:r>
      <w:r w:rsidR="000C61BA">
        <w:rPr>
          <w:rFonts w:cs="Arial"/>
          <w:bCs/>
          <w:noProof/>
          <w:szCs w:val="24"/>
          <w:lang w:val="sr-Cyrl-CS"/>
        </w:rPr>
        <w:t>у</w:t>
      </w:r>
      <w:r w:rsidR="000C61BA" w:rsidRPr="000C61BA">
        <w:rPr>
          <w:rFonts w:cs="Arial"/>
          <w:bCs/>
          <w:noProof/>
          <w:szCs w:val="24"/>
          <w:lang w:val="sr-Cyrl-CS"/>
        </w:rPr>
        <w:t xml:space="preserve"> </w:t>
      </w:r>
      <w:r w:rsidR="000C61BA">
        <w:rPr>
          <w:rFonts w:cs="Arial"/>
          <w:bCs/>
          <w:noProof/>
          <w:szCs w:val="24"/>
          <w:lang w:val="sr-Cyrl-CS"/>
        </w:rPr>
        <w:t>уговореном</w:t>
      </w:r>
      <w:r w:rsidR="000C61BA" w:rsidRPr="000C61BA">
        <w:rPr>
          <w:rFonts w:cs="Arial"/>
          <w:bCs/>
          <w:noProof/>
          <w:szCs w:val="24"/>
          <w:lang w:val="sr-Cyrl-CS"/>
        </w:rPr>
        <w:t xml:space="preserve"> </w:t>
      </w:r>
      <w:r w:rsidR="000C61BA">
        <w:rPr>
          <w:rFonts w:cs="Arial"/>
          <w:bCs/>
          <w:noProof/>
          <w:szCs w:val="24"/>
          <w:lang w:val="sr-Cyrl-CS"/>
        </w:rPr>
        <w:t>рок</w:t>
      </w:r>
      <w:r w:rsidR="000C61BA">
        <w:rPr>
          <w:rFonts w:cs="Arial"/>
          <w:bCs/>
          <w:szCs w:val="24"/>
          <w:lang w:val="sr-Cyrl-CS"/>
        </w:rPr>
        <w:t>у</w:t>
      </w:r>
      <w:r w:rsidR="00F649A4" w:rsidRPr="00F649A4">
        <w:t xml:space="preserve"> </w:t>
      </w:r>
      <w:r w:rsidR="00F649A4" w:rsidRPr="00F649A4">
        <w:rPr>
          <w:rFonts w:cs="Arial"/>
          <w:bCs/>
          <w:szCs w:val="24"/>
          <w:lang w:val="sr-Cyrl-CS"/>
        </w:rPr>
        <w:t>дневно</w:t>
      </w:r>
      <w:r w:rsidRPr="00D07647">
        <w:rPr>
          <w:rFonts w:cs="Arial"/>
          <w:bCs/>
          <w:szCs w:val="24"/>
        </w:rPr>
        <w:t>, а највише до 10% укупно уговорене вредности добара,</w:t>
      </w:r>
      <w:r w:rsidRPr="00D07647">
        <w:rPr>
          <w:rFonts w:cs="Arial"/>
          <w:bCs/>
          <w:szCs w:val="24"/>
          <w:lang w:val="sr-Cyrl-RS"/>
        </w:rPr>
        <w:t xml:space="preserve"> </w:t>
      </w:r>
      <w:r w:rsidRPr="00D07647">
        <w:rPr>
          <w:rFonts w:cs="Arial"/>
          <w:szCs w:val="24"/>
        </w:rPr>
        <w:t>без пореза на додату вредност.</w:t>
      </w:r>
    </w:p>
    <w:p w14:paraId="61C6554D" w14:textId="77777777" w:rsidR="00705B32" w:rsidRPr="00D07647" w:rsidRDefault="00705B32" w:rsidP="00705B32">
      <w:pPr>
        <w:tabs>
          <w:tab w:val="left" w:pos="9090"/>
        </w:tabs>
        <w:rPr>
          <w:rFonts w:cs="Arial"/>
          <w:szCs w:val="24"/>
          <w:lang w:val="sr-Cyrl-RS"/>
        </w:rPr>
      </w:pPr>
      <w:r w:rsidRPr="00D07647">
        <w:rPr>
          <w:rFonts w:cs="Arial"/>
          <w:bCs/>
          <w:szCs w:val="24"/>
          <w:lang w:val="sr-Cyrl-RS"/>
        </w:rPr>
        <w:t>Фактурисање</w:t>
      </w:r>
      <w:r w:rsidRPr="00D07647">
        <w:rPr>
          <w:rFonts w:cs="Arial"/>
          <w:bCs/>
          <w:szCs w:val="24"/>
        </w:rPr>
        <w:t xml:space="preserve"> уговорне казне</w:t>
      </w:r>
      <w:r w:rsidRPr="00D07647">
        <w:rPr>
          <w:rFonts w:cs="Arial"/>
          <w:bCs/>
          <w:szCs w:val="24"/>
          <w:lang w:val="sr-Cyrl-RS"/>
        </w:rPr>
        <w:t xml:space="preserve"> врши Купац</w:t>
      </w:r>
      <w:r w:rsidRPr="00D07647">
        <w:rPr>
          <w:rFonts w:cs="Arial"/>
          <w:szCs w:val="24"/>
        </w:rPr>
        <w:t>,</w:t>
      </w:r>
      <w:r w:rsidRPr="00D07647">
        <w:rPr>
          <w:rFonts w:cs="Arial"/>
          <w:szCs w:val="24"/>
          <w:lang w:val="sr-Cyrl-RS"/>
        </w:rPr>
        <w:t xml:space="preserve"> испостављањем рачуна, којим се обрачунава кашњење у испоруци.</w:t>
      </w:r>
      <w:r>
        <w:rPr>
          <w:rFonts w:cs="Arial"/>
          <w:szCs w:val="24"/>
          <w:lang w:val="sr-Cyrl-RS"/>
        </w:rPr>
        <w:t xml:space="preserve"> </w:t>
      </w:r>
      <w:r w:rsidRPr="00D07647">
        <w:rPr>
          <w:rFonts w:cs="Arial"/>
          <w:szCs w:val="24"/>
        </w:rPr>
        <w:t>Плаћање фактурисане уговорене казне дoспeвa у рoку до 45</w:t>
      </w:r>
      <w:r w:rsidRPr="00D07647">
        <w:rPr>
          <w:rFonts w:cs="Arial"/>
          <w:szCs w:val="24"/>
          <w:lang w:val="sr-Cyrl-RS"/>
        </w:rPr>
        <w:t xml:space="preserve"> </w:t>
      </w:r>
      <w:r w:rsidRPr="00D07647">
        <w:rPr>
          <w:rFonts w:cs="Arial"/>
          <w:szCs w:val="24"/>
        </w:rPr>
        <w:t>(</w:t>
      </w:r>
      <w:r w:rsidRPr="00D07647">
        <w:rPr>
          <w:rFonts w:cs="Arial"/>
          <w:szCs w:val="24"/>
          <w:lang w:val="sr-Cyrl-RS"/>
        </w:rPr>
        <w:t xml:space="preserve">словима: </w:t>
      </w:r>
      <w:r w:rsidRPr="00D07647">
        <w:rPr>
          <w:rFonts w:cs="Arial"/>
          <w:szCs w:val="24"/>
        </w:rPr>
        <w:t>четрдесетпет) дaнa oд дaнa</w:t>
      </w:r>
      <w:r w:rsidRPr="00D07647">
        <w:rPr>
          <w:rFonts w:cs="Arial"/>
          <w:szCs w:val="24"/>
          <w:lang w:val="sr-Cyrl-RS"/>
        </w:rPr>
        <w:t xml:space="preserve"> фактурисања од стране Купца.</w:t>
      </w:r>
    </w:p>
    <w:p w14:paraId="10C35CB8" w14:textId="77777777" w:rsidR="00705B32" w:rsidRDefault="00705B32" w:rsidP="00705B32">
      <w:pPr>
        <w:tabs>
          <w:tab w:val="left" w:pos="9090"/>
        </w:tabs>
        <w:rPr>
          <w:rFonts w:cs="Arial"/>
          <w:bCs/>
          <w:szCs w:val="24"/>
          <w:lang w:val="sr-Cyrl-CS"/>
        </w:rPr>
      </w:pPr>
      <w:r w:rsidRPr="00D07647">
        <w:rPr>
          <w:rFonts w:cs="Arial"/>
          <w:bCs/>
          <w:szCs w:val="24"/>
          <w:lang w:val="sr-Cyrl-CS"/>
        </w:rPr>
        <w:t xml:space="preserve">У случају закашњења са испоруком дужег од 20 (словима: двадесет) дана, </w:t>
      </w:r>
      <w:r w:rsidRPr="00D07647">
        <w:rPr>
          <w:rFonts w:cs="Arial"/>
          <w:bCs/>
          <w:szCs w:val="24"/>
        </w:rPr>
        <w:t>Купац</w:t>
      </w:r>
      <w:r w:rsidRPr="00D07647">
        <w:rPr>
          <w:rFonts w:cs="Arial"/>
          <w:bCs/>
          <w:szCs w:val="24"/>
          <w:lang w:val="sr-Cyrl-CS"/>
        </w:rPr>
        <w:t xml:space="preserve"> има право да једнострано раскине овај Уговор и од Продавца захтева накнаду штете и измакле добити. </w:t>
      </w:r>
    </w:p>
    <w:p w14:paraId="31C8A7FB" w14:textId="77777777" w:rsidR="00705B32" w:rsidRPr="00231B09" w:rsidRDefault="00705B32" w:rsidP="00705B32">
      <w:pPr>
        <w:tabs>
          <w:tab w:val="left" w:pos="9090"/>
        </w:tabs>
        <w:ind w:left="-283"/>
        <w:rPr>
          <w:rFonts w:cs="Arial"/>
          <w:bCs/>
          <w:sz w:val="10"/>
          <w:szCs w:val="24"/>
        </w:rPr>
      </w:pPr>
    </w:p>
    <w:p w14:paraId="79E1174E" w14:textId="77777777" w:rsidR="00705B32" w:rsidRPr="00D07647" w:rsidRDefault="00705B32" w:rsidP="00705B32">
      <w:pPr>
        <w:autoSpaceDE w:val="0"/>
        <w:autoSpaceDN w:val="0"/>
        <w:adjustRightInd w:val="0"/>
        <w:spacing w:before="0"/>
        <w:jc w:val="left"/>
        <w:rPr>
          <w:rFonts w:cs="Arial"/>
          <w:b/>
          <w:szCs w:val="24"/>
        </w:rPr>
      </w:pPr>
      <w:r w:rsidRPr="00D07647">
        <w:rPr>
          <w:rFonts w:cs="Arial"/>
          <w:b/>
          <w:szCs w:val="24"/>
        </w:rPr>
        <w:t>ВИША СИЛА</w:t>
      </w:r>
    </w:p>
    <w:p w14:paraId="66A45353" w14:textId="512A23C3" w:rsidR="00735926" w:rsidRPr="00B0386F" w:rsidRDefault="00F73C7C" w:rsidP="00705B32">
      <w:pPr>
        <w:tabs>
          <w:tab w:val="left" w:pos="9090"/>
        </w:tabs>
        <w:jc w:val="center"/>
        <w:rPr>
          <w:rFonts w:cs="Arial"/>
          <w:b/>
          <w:i/>
          <w:noProof/>
          <w:lang w:val="sr-Cyrl-CS"/>
        </w:rPr>
      </w:pPr>
      <w:r>
        <w:rPr>
          <w:rFonts w:cs="Arial"/>
          <w:b/>
          <w:noProof/>
          <w:lang w:val="sr-Cyrl-CS"/>
        </w:rPr>
        <w:t>Члан 9</w:t>
      </w:r>
      <w:r w:rsidR="00735926" w:rsidRPr="00B0386F">
        <w:rPr>
          <w:rFonts w:cs="Arial"/>
          <w:b/>
          <w:noProof/>
          <w:lang w:val="sr-Cyrl-CS"/>
        </w:rPr>
        <w:t>.</w:t>
      </w:r>
    </w:p>
    <w:p w14:paraId="491D7F14" w14:textId="77777777" w:rsidR="00B0386F" w:rsidRPr="00B0386F" w:rsidRDefault="00B0386F" w:rsidP="00884D5F">
      <w:pPr>
        <w:tabs>
          <w:tab w:val="left" w:pos="1512"/>
          <w:tab w:val="left" w:pos="9090"/>
        </w:tabs>
        <w:spacing w:before="0"/>
        <w:rPr>
          <w:rFonts w:cs="Arial"/>
        </w:rPr>
      </w:pPr>
      <w:r w:rsidRPr="00B0386F">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0386F">
        <w:rPr>
          <w:rFonts w:cs="Arial"/>
          <w:lang w:val="sr-Cyrl-CS"/>
        </w:rPr>
        <w:t>за</w:t>
      </w:r>
      <w:r w:rsidRPr="00B0386F">
        <w:rPr>
          <w:rFonts w:cs="Arial"/>
        </w:rPr>
        <w:t xml:space="preserve"> накнаду штете за делимично или потпуно неизвршење уговорених обавеза</w:t>
      </w:r>
      <w:r w:rsidRPr="00B0386F">
        <w:rPr>
          <w:rFonts w:cs="Arial"/>
          <w:lang w:val="sr-Cyrl-CS"/>
        </w:rPr>
        <w:t xml:space="preserve">,за </w:t>
      </w:r>
      <w:r w:rsidRPr="00B0386F">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0386F">
        <w:rPr>
          <w:rFonts w:cs="Arial"/>
          <w:lang w:val="sr-Cyrl-CS"/>
        </w:rPr>
        <w:t>,</w:t>
      </w:r>
      <w:r w:rsidRPr="00B0386F">
        <w:rPr>
          <w:rFonts w:cs="Arial"/>
        </w:rPr>
        <w:t xml:space="preserve"> одлаже се за време њеног трајања. </w:t>
      </w:r>
    </w:p>
    <w:p w14:paraId="0BA0F9A3" w14:textId="77777777" w:rsidR="00B0386F" w:rsidRPr="00B0386F" w:rsidRDefault="00B0386F" w:rsidP="00B0386F">
      <w:pPr>
        <w:tabs>
          <w:tab w:val="left" w:pos="1512"/>
          <w:tab w:val="left" w:pos="9090"/>
        </w:tabs>
        <w:rPr>
          <w:rFonts w:cs="Arial"/>
          <w:lang w:val="hr-HR"/>
        </w:rPr>
      </w:pPr>
      <w:r w:rsidRPr="00B0386F">
        <w:rPr>
          <w:rFonts w:cs="Arial"/>
        </w:rPr>
        <w:t>Уговорна страна којој је извршавање уговорних обавеза онемогућено услед дејства више силе је у обавези да одмах</w:t>
      </w:r>
      <w:r w:rsidRPr="00B0386F">
        <w:rPr>
          <w:rFonts w:cs="Arial"/>
          <w:lang w:val="hr-HR"/>
        </w:rPr>
        <w:t xml:space="preserve">, </w:t>
      </w:r>
      <w:r w:rsidRPr="00B0386F">
        <w:rPr>
          <w:rFonts w:cs="Arial"/>
        </w:rPr>
        <w:t>без одлагања</w:t>
      </w:r>
      <w:r w:rsidRPr="00B0386F">
        <w:rPr>
          <w:rFonts w:cs="Arial"/>
          <w:lang w:val="hr-HR"/>
        </w:rPr>
        <w:t>, а најкасније у року од 48 (</w:t>
      </w:r>
      <w:r w:rsidRPr="00B0386F">
        <w:rPr>
          <w:rFonts w:cs="Arial"/>
          <w:lang w:val="sr-Cyrl-RS"/>
        </w:rPr>
        <w:t xml:space="preserve">словима: </w:t>
      </w:r>
      <w:r w:rsidRPr="00B0386F">
        <w:rPr>
          <w:rFonts w:cs="Arial"/>
          <w:lang w:val="hr-HR"/>
        </w:rPr>
        <w:t xml:space="preserve">четрдесетосам) часова, од часа наступања случаја више силе, писаним путем обавести другу Уговорну </w:t>
      </w:r>
      <w:r w:rsidRPr="00B0386F">
        <w:rPr>
          <w:rFonts w:cs="Arial"/>
        </w:rPr>
        <w:t>страну о настанку</w:t>
      </w:r>
      <w:r w:rsidRPr="00B0386F">
        <w:rPr>
          <w:rFonts w:cs="Arial"/>
          <w:lang w:val="hr-HR"/>
        </w:rPr>
        <w:t xml:space="preserve"> више силе</w:t>
      </w:r>
      <w:r w:rsidRPr="00B0386F">
        <w:rPr>
          <w:rFonts w:cs="Arial"/>
        </w:rPr>
        <w:t xml:space="preserve"> и њеном процењеном или очекиваном трајању</w:t>
      </w:r>
      <w:r w:rsidRPr="00B0386F">
        <w:rPr>
          <w:rFonts w:cs="Arial"/>
          <w:lang w:val="hr-HR"/>
        </w:rPr>
        <w:t>, уз достављање доказа о постојању више силе.</w:t>
      </w:r>
    </w:p>
    <w:p w14:paraId="39958DC0" w14:textId="77777777" w:rsidR="00B0386F" w:rsidRPr="00B0386F" w:rsidRDefault="00B0386F" w:rsidP="00B0386F">
      <w:pPr>
        <w:tabs>
          <w:tab w:val="left" w:pos="1512"/>
          <w:tab w:val="left" w:pos="9090"/>
        </w:tabs>
        <w:rPr>
          <w:rFonts w:cs="Arial"/>
        </w:rPr>
      </w:pPr>
      <w:r w:rsidRPr="00B0386F">
        <w:rPr>
          <w:rFonts w:cs="Arial"/>
        </w:rPr>
        <w:t>За време трајања више силе свака Уговорна страна сноси своје трошкове</w:t>
      </w:r>
      <w:r w:rsidRPr="00B0386F">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0386F">
        <w:rPr>
          <w:rFonts w:cs="Arial"/>
        </w:rPr>
        <w:t>.</w:t>
      </w:r>
    </w:p>
    <w:p w14:paraId="396BC6AF" w14:textId="77777777" w:rsidR="00B0386F" w:rsidRPr="00B0386F" w:rsidRDefault="00B0386F" w:rsidP="00B0386F">
      <w:pPr>
        <w:tabs>
          <w:tab w:val="left" w:pos="1512"/>
          <w:tab w:val="left" w:pos="9090"/>
        </w:tabs>
        <w:rPr>
          <w:rFonts w:cs="Arial"/>
          <w:lang w:val="sr-Cyrl-CS"/>
        </w:rPr>
      </w:pPr>
      <w:r w:rsidRPr="00B0386F">
        <w:rPr>
          <w:rFonts w:cs="Arial"/>
        </w:rPr>
        <w:t>Уколико деловање више силе траје дуже од 30 (</w:t>
      </w:r>
      <w:r w:rsidRPr="00B0386F">
        <w:rPr>
          <w:rFonts w:cs="Arial"/>
          <w:lang w:val="sr-Cyrl-RS"/>
        </w:rPr>
        <w:t xml:space="preserve">словима: </w:t>
      </w:r>
      <w:r w:rsidRPr="00B0386F">
        <w:rPr>
          <w:rFonts w:cs="Arial"/>
        </w:rPr>
        <w:t>тридесет) календарских дана, Уговорне стране ће се договорити о даљем поступању у извршавању одредаба овог Уговора –</w:t>
      </w:r>
      <w:r w:rsidRPr="00B0386F">
        <w:rPr>
          <w:rFonts w:cs="Arial"/>
          <w:lang w:val="sr-Cyrl-RS"/>
        </w:rPr>
        <w:t xml:space="preserve"> </w:t>
      </w:r>
      <w:r w:rsidRPr="00B0386F">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B0386F">
        <w:rPr>
          <w:rFonts w:cs="Arial"/>
          <w:lang w:val="sr-Cyrl-CS"/>
        </w:rPr>
        <w:t xml:space="preserve">по овом основу – </w:t>
      </w:r>
      <w:r w:rsidRPr="00B0386F">
        <w:rPr>
          <w:rFonts w:cs="Arial"/>
        </w:rPr>
        <w:t>ни једна од Уговорних страна не стиче право на накнаду било какве штете.</w:t>
      </w:r>
    </w:p>
    <w:p w14:paraId="76B1E96F" w14:textId="77777777" w:rsidR="00B0386F" w:rsidRPr="00B0386F" w:rsidRDefault="00B0386F" w:rsidP="00B0386F">
      <w:pPr>
        <w:pStyle w:val="KDParagraf"/>
        <w:spacing w:before="0"/>
        <w:rPr>
          <w:rFonts w:cs="Arial"/>
          <w:b/>
        </w:rPr>
      </w:pPr>
    </w:p>
    <w:p w14:paraId="22553A91" w14:textId="77777777" w:rsidR="00B0386F" w:rsidRPr="00B0386F" w:rsidRDefault="00B0386F" w:rsidP="00B0386F">
      <w:pPr>
        <w:spacing w:before="0"/>
        <w:rPr>
          <w:rFonts w:cs="Arial"/>
          <w:b/>
        </w:rPr>
      </w:pPr>
      <w:r w:rsidRPr="00B0386F">
        <w:rPr>
          <w:rFonts w:cs="Arial"/>
          <w:b/>
        </w:rPr>
        <w:t>РАСКИД УГОВОРА</w:t>
      </w:r>
    </w:p>
    <w:p w14:paraId="3AB48E3D" w14:textId="480534FC" w:rsidR="00B0386F" w:rsidRPr="00B0386F" w:rsidRDefault="00B0386F" w:rsidP="00B0386F">
      <w:pPr>
        <w:spacing w:before="0"/>
        <w:jc w:val="center"/>
        <w:rPr>
          <w:rFonts w:cs="Arial"/>
        </w:rPr>
      </w:pPr>
      <w:r w:rsidRPr="00B0386F">
        <w:rPr>
          <w:rFonts w:cs="Arial"/>
          <w:b/>
        </w:rPr>
        <w:t>Члан 1</w:t>
      </w:r>
      <w:r w:rsidR="00F73C7C">
        <w:rPr>
          <w:rFonts w:cs="Arial"/>
          <w:b/>
          <w:lang w:val="sr-Cyrl-RS"/>
        </w:rPr>
        <w:t>0</w:t>
      </w:r>
      <w:r w:rsidRPr="00B0386F">
        <w:rPr>
          <w:rFonts w:cs="Arial"/>
          <w:b/>
        </w:rPr>
        <w:t>.</w:t>
      </w:r>
    </w:p>
    <w:p w14:paraId="3BC19187" w14:textId="77777777" w:rsidR="00B0386F" w:rsidRPr="00B0386F" w:rsidRDefault="00B0386F" w:rsidP="00884D5F">
      <w:pPr>
        <w:tabs>
          <w:tab w:val="left" w:pos="9090"/>
        </w:tabs>
        <w:spacing w:before="0"/>
        <w:rPr>
          <w:rFonts w:cs="Arial"/>
          <w:bCs/>
          <w:lang w:val="sr-Cyrl-CS"/>
        </w:rPr>
      </w:pPr>
      <w:r w:rsidRPr="00B0386F">
        <w:rPr>
          <w:rFonts w:cs="Arial"/>
          <w:bCs/>
          <w:lang w:val="sr-Cyrl-CS"/>
        </w:rPr>
        <w:t xml:space="preserve">Ако Продавац не испуни овај Уговор, или ако не буде квалитетно и у року испуњавао своје обавезе, или, упркос писмене опомене </w:t>
      </w:r>
      <w:r w:rsidRPr="00B0386F">
        <w:rPr>
          <w:rFonts w:cs="Arial"/>
          <w:lang w:val="sr-Cyrl-CS"/>
        </w:rPr>
        <w:t>Купца</w:t>
      </w:r>
      <w:r w:rsidRPr="00B0386F">
        <w:rPr>
          <w:rFonts w:cs="Arial"/>
          <w:bCs/>
          <w:lang w:val="sr-Cyrl-CS"/>
        </w:rPr>
        <w:t xml:space="preserve">, крши одредбе овог уговора, </w:t>
      </w:r>
      <w:r w:rsidRPr="00B0386F">
        <w:rPr>
          <w:rFonts w:cs="Arial"/>
          <w:lang w:val="sr-Cyrl-CS"/>
        </w:rPr>
        <w:t>Купац</w:t>
      </w:r>
      <w:r w:rsidRPr="00B0386F">
        <w:rPr>
          <w:rFonts w:cs="Arial"/>
          <w:bCs/>
          <w:lang w:val="sr-Cyrl-CS"/>
        </w:rPr>
        <w:t xml:space="preserve"> има право да констатује непоштовање одредби Уговора и о томе достави Продавцу писану опомену.</w:t>
      </w:r>
    </w:p>
    <w:p w14:paraId="0BF8B9F1" w14:textId="77777777" w:rsidR="00B0386F" w:rsidRPr="00B0386F" w:rsidRDefault="00B0386F" w:rsidP="00B0386F">
      <w:pPr>
        <w:tabs>
          <w:tab w:val="left" w:pos="9090"/>
        </w:tabs>
        <w:rPr>
          <w:rFonts w:cs="Arial"/>
          <w:bCs/>
          <w:lang w:val="sr-Cyrl-CS"/>
        </w:rPr>
      </w:pPr>
      <w:r w:rsidRPr="00B0386F">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0386F">
        <w:rPr>
          <w:rFonts w:cs="Arial"/>
          <w:lang w:val="sr-Cyrl-CS"/>
        </w:rPr>
        <w:t>Купац</w:t>
      </w:r>
      <w:r w:rsidRPr="00B0386F">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60021A7B" w14:textId="77777777" w:rsidR="00B0386F" w:rsidRPr="00B0386F" w:rsidRDefault="00B0386F" w:rsidP="00B0386F">
      <w:pPr>
        <w:tabs>
          <w:tab w:val="left" w:pos="9090"/>
        </w:tabs>
        <w:rPr>
          <w:rFonts w:cs="Arial"/>
          <w:bCs/>
          <w:lang w:val="sr-Cyrl-CS"/>
        </w:rPr>
      </w:pPr>
      <w:r w:rsidRPr="00B0386F">
        <w:rPr>
          <w:rFonts w:cs="Arial"/>
          <w:bCs/>
          <w:lang w:val="sr-Cyrl-CS"/>
        </w:rPr>
        <w:t xml:space="preserve">У случају раскида овог </w:t>
      </w:r>
      <w:r w:rsidRPr="00B0386F">
        <w:rPr>
          <w:rFonts w:cs="Arial"/>
          <w:bCs/>
        </w:rPr>
        <w:t>У</w:t>
      </w:r>
      <w:r w:rsidRPr="00B0386F">
        <w:rPr>
          <w:rFonts w:cs="Arial"/>
          <w:bCs/>
          <w:lang w:val="sr-Cyrl-CS"/>
        </w:rPr>
        <w:t>говора, у смислу овог члана, Уговорне стране ће измирити своје обавезе настале до дана раскида.</w:t>
      </w:r>
    </w:p>
    <w:p w14:paraId="5257BE40" w14:textId="10BA66DA" w:rsidR="0090226E" w:rsidRPr="007A0CEC" w:rsidRDefault="00B0386F" w:rsidP="00884D5F">
      <w:pPr>
        <w:tabs>
          <w:tab w:val="left" w:pos="9090"/>
        </w:tabs>
        <w:spacing w:after="240"/>
        <w:rPr>
          <w:rFonts w:cs="Arial"/>
          <w:bCs/>
          <w:lang w:val="sr-Cyrl-CS"/>
        </w:rPr>
      </w:pPr>
      <w:r w:rsidRPr="00B0386F">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12E5F85" w14:textId="4D9F68F2" w:rsidR="00B0386F" w:rsidRPr="00B0386F" w:rsidRDefault="00B0386F" w:rsidP="00B0386F">
      <w:pPr>
        <w:spacing w:before="0"/>
        <w:jc w:val="center"/>
        <w:rPr>
          <w:rFonts w:cs="Arial"/>
          <w:b/>
        </w:rPr>
      </w:pPr>
      <w:r w:rsidRPr="00B0386F">
        <w:rPr>
          <w:rFonts w:cs="Arial"/>
          <w:b/>
        </w:rPr>
        <w:t>Члан 1</w:t>
      </w:r>
      <w:r w:rsidR="00F73C7C">
        <w:rPr>
          <w:rFonts w:cs="Arial"/>
          <w:b/>
          <w:lang w:val="sr-Cyrl-RS"/>
        </w:rPr>
        <w:t>1</w:t>
      </w:r>
      <w:r w:rsidRPr="00B0386F">
        <w:rPr>
          <w:rFonts w:cs="Arial"/>
          <w:b/>
        </w:rPr>
        <w:t>.</w:t>
      </w:r>
    </w:p>
    <w:p w14:paraId="486E1B74" w14:textId="14D3614D" w:rsidR="00076467" w:rsidRPr="00076467" w:rsidRDefault="00B0386F" w:rsidP="00076467">
      <w:pPr>
        <w:spacing w:before="0" w:after="240"/>
        <w:rPr>
          <w:rFonts w:cs="Arial"/>
          <w:lang w:val="sr-Latn-RS"/>
        </w:rPr>
      </w:pPr>
      <w:r w:rsidRPr="00B0386F">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43F90B8" w14:textId="77777777" w:rsidR="00B67617" w:rsidRDefault="00B67617" w:rsidP="00B0386F">
      <w:pPr>
        <w:spacing w:before="0"/>
        <w:jc w:val="center"/>
        <w:rPr>
          <w:rFonts w:cs="Arial"/>
          <w:b/>
        </w:rPr>
      </w:pPr>
    </w:p>
    <w:p w14:paraId="507AE6D0" w14:textId="3CED3CBA" w:rsidR="00B0386F" w:rsidRPr="00B0386F" w:rsidRDefault="00B0386F" w:rsidP="00B0386F">
      <w:pPr>
        <w:spacing w:before="0"/>
        <w:jc w:val="center"/>
        <w:rPr>
          <w:rFonts w:cs="Arial"/>
          <w:b/>
        </w:rPr>
      </w:pPr>
      <w:r w:rsidRPr="00B0386F">
        <w:rPr>
          <w:rFonts w:cs="Arial"/>
          <w:b/>
        </w:rPr>
        <w:lastRenderedPageBreak/>
        <w:t>Члан 1</w:t>
      </w:r>
      <w:r w:rsidR="00F73C7C">
        <w:rPr>
          <w:rFonts w:cs="Arial"/>
          <w:b/>
          <w:lang w:val="sr-Cyrl-RS"/>
        </w:rPr>
        <w:t>2</w:t>
      </w:r>
      <w:r w:rsidRPr="00B0386F">
        <w:rPr>
          <w:rFonts w:cs="Arial"/>
          <w:b/>
        </w:rPr>
        <w:t>.</w:t>
      </w:r>
    </w:p>
    <w:p w14:paraId="15F5A2FD" w14:textId="0C9F6502" w:rsidR="00B0386F" w:rsidRPr="00B0386F" w:rsidRDefault="00B0386F" w:rsidP="00884D5F">
      <w:pPr>
        <w:spacing w:before="0"/>
        <w:rPr>
          <w:rFonts w:cs="Arial"/>
        </w:rPr>
      </w:pPr>
      <w:r w:rsidRPr="00B0386F">
        <w:rPr>
          <w:rFonts w:cs="Arial"/>
        </w:rPr>
        <w:t>Продавац је дужан</w:t>
      </w:r>
      <w:r w:rsidRPr="00B0386F">
        <w:rPr>
          <w:rFonts w:cs="Arial"/>
          <w:lang w:val="sr-Cyrl-RS"/>
        </w:rPr>
        <w:t xml:space="preserve"> </w:t>
      </w:r>
      <w:r w:rsidRPr="00B0386F">
        <w:rPr>
          <w:rFonts w:cs="Arial"/>
        </w:rPr>
        <w:t>да чува поверљивост свих података и информација садржаних у документацији, извештајима, техничким подацима и обавештењима,</w:t>
      </w:r>
      <w:r w:rsidR="00E726E2">
        <w:rPr>
          <w:rFonts w:cs="Arial"/>
          <w:lang w:val="sr-Cyrl-RS"/>
        </w:rPr>
        <w:t xml:space="preserve"> </w:t>
      </w:r>
      <w:r w:rsidRPr="00B0386F">
        <w:rPr>
          <w:rFonts w:cs="Arial"/>
        </w:rPr>
        <w:t xml:space="preserve">и да их користи искључиво у вези са реализацијом овог Уговора. </w:t>
      </w:r>
    </w:p>
    <w:p w14:paraId="77875D00" w14:textId="139851A3" w:rsidR="00B0386F" w:rsidRDefault="00B0386F" w:rsidP="000E4840">
      <w:pPr>
        <w:rPr>
          <w:rFonts w:cs="Arial"/>
        </w:rPr>
      </w:pPr>
      <w:r w:rsidRPr="00B0386F">
        <w:rPr>
          <w:rFonts w:cs="Arial"/>
        </w:rPr>
        <w:t xml:space="preserve">Информације, подаци и документација које је </w:t>
      </w:r>
      <w:r w:rsidRPr="00B0386F">
        <w:rPr>
          <w:rFonts w:cs="Arial"/>
          <w:color w:val="000000"/>
        </w:rPr>
        <w:t>Купац</w:t>
      </w:r>
      <w:r w:rsidRPr="00B0386F">
        <w:rPr>
          <w:rFonts w:cs="Arial"/>
        </w:rPr>
        <w:t xml:space="preserve"> доставио Продавцу у извршавању предмета овог Уговора,</w:t>
      </w:r>
      <w:r w:rsidR="00E726E2">
        <w:rPr>
          <w:rFonts w:cs="Arial"/>
          <w:lang w:val="sr-Cyrl-RS"/>
        </w:rPr>
        <w:t xml:space="preserve"> </w:t>
      </w:r>
      <w:r w:rsidRPr="00B0386F">
        <w:rPr>
          <w:rFonts w:cs="Arial"/>
        </w:rPr>
        <w:t xml:space="preserve">Продавац не може стављати на располагање трећим лицима, без претходне писане сагласности </w:t>
      </w:r>
      <w:r w:rsidRPr="00B0386F">
        <w:rPr>
          <w:rFonts w:cs="Arial"/>
          <w:color w:val="000000"/>
        </w:rPr>
        <w:t>Купца</w:t>
      </w:r>
      <w:r w:rsidRPr="00B0386F">
        <w:rPr>
          <w:rFonts w:cs="Arial"/>
          <w:color w:val="000000"/>
          <w:lang w:val="sr-Cyrl-RS"/>
        </w:rPr>
        <w:t>,</w:t>
      </w:r>
      <w:r w:rsidR="00E726E2">
        <w:rPr>
          <w:rFonts w:cs="Arial"/>
          <w:color w:val="000000"/>
          <w:lang w:val="sr-Cyrl-RS"/>
        </w:rPr>
        <w:t xml:space="preserve"> </w:t>
      </w:r>
      <w:r w:rsidRPr="00B0386F">
        <w:rPr>
          <w:rFonts w:cs="Arial"/>
          <w:color w:val="000000"/>
          <w:lang w:val="sr-Cyrl-RS"/>
        </w:rPr>
        <w:t>осим у случајевима предвиђеним одговарајућим прописима</w:t>
      </w:r>
      <w:r w:rsidRPr="00B0386F">
        <w:rPr>
          <w:rFonts w:cs="Arial"/>
        </w:rPr>
        <w:t xml:space="preserve">. </w:t>
      </w:r>
    </w:p>
    <w:p w14:paraId="5580890B" w14:textId="77777777" w:rsidR="000E6554" w:rsidRPr="000E4840" w:rsidRDefault="000E6554" w:rsidP="000E4840">
      <w:pPr>
        <w:rPr>
          <w:rFonts w:cs="Arial"/>
        </w:rPr>
      </w:pPr>
    </w:p>
    <w:p w14:paraId="1F07BECA" w14:textId="174902ED" w:rsidR="00B0386F" w:rsidRPr="00B0386F" w:rsidRDefault="00B0386F" w:rsidP="00B0386F">
      <w:pPr>
        <w:spacing w:before="0"/>
        <w:jc w:val="center"/>
        <w:rPr>
          <w:rFonts w:cs="Arial"/>
          <w:b/>
        </w:rPr>
      </w:pPr>
      <w:r w:rsidRPr="00B0386F">
        <w:rPr>
          <w:rFonts w:cs="Arial"/>
          <w:b/>
        </w:rPr>
        <w:t>Члан 1</w:t>
      </w:r>
      <w:r w:rsidR="00F73C7C">
        <w:rPr>
          <w:rFonts w:cs="Arial"/>
          <w:b/>
          <w:lang w:val="sr-Cyrl-RS"/>
        </w:rPr>
        <w:t>3</w:t>
      </w:r>
      <w:r w:rsidRPr="00B0386F">
        <w:rPr>
          <w:rFonts w:cs="Arial"/>
          <w:b/>
        </w:rPr>
        <w:t>.</w:t>
      </w:r>
    </w:p>
    <w:p w14:paraId="072F138B" w14:textId="55AAA651" w:rsidR="00B0386F" w:rsidRPr="00E80E16" w:rsidRDefault="00B0386F" w:rsidP="00884D5F">
      <w:pPr>
        <w:tabs>
          <w:tab w:val="left" w:pos="9090"/>
        </w:tabs>
        <w:spacing w:before="0"/>
        <w:rPr>
          <w:rFonts w:cs="Arial"/>
          <w:lang w:val="sr-Cyrl-RS"/>
        </w:rPr>
      </w:pPr>
      <w:r w:rsidRPr="00B0386F">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r w:rsidR="00E80E16">
        <w:rPr>
          <w:rFonts w:cs="Arial"/>
          <w:lang w:val="sr-Cyrl-RS"/>
        </w:rPr>
        <w:t xml:space="preserve"> </w:t>
      </w:r>
    </w:p>
    <w:p w14:paraId="340D6BE7" w14:textId="77777777" w:rsidR="00B0386F" w:rsidRDefault="00B0386F" w:rsidP="00B0386F">
      <w:pPr>
        <w:tabs>
          <w:tab w:val="left" w:pos="9090"/>
        </w:tabs>
        <w:rPr>
          <w:rFonts w:cs="Arial"/>
          <w:lang w:val="ru-RU"/>
        </w:rPr>
      </w:pPr>
      <w:r w:rsidRPr="00B0386F">
        <w:rPr>
          <w:rFonts w:cs="Arial"/>
          <w:lang w:val="ru-RU"/>
        </w:rPr>
        <w:t xml:space="preserve">Након закључења </w:t>
      </w:r>
      <w:r w:rsidRPr="00B0386F">
        <w:rPr>
          <w:rFonts w:cs="Arial"/>
        </w:rPr>
        <w:t xml:space="preserve">и ступања на правну снагу </w:t>
      </w:r>
      <w:r w:rsidRPr="00B0386F">
        <w:rPr>
          <w:rFonts w:cs="Arial"/>
          <w:lang w:val="ru-RU"/>
        </w:rPr>
        <w:t xml:space="preserve">овог Уговора, Купац може да дозволи, а </w:t>
      </w:r>
      <w:r w:rsidRPr="00B0386F">
        <w:rPr>
          <w:rFonts w:cs="Arial"/>
        </w:rPr>
        <w:t>Продавац</w:t>
      </w:r>
      <w:r w:rsidRPr="00B0386F">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1F13D6F" w14:textId="77777777" w:rsidR="00565A6B" w:rsidRPr="00C05138" w:rsidRDefault="00565A6B" w:rsidP="00B0386F">
      <w:pPr>
        <w:tabs>
          <w:tab w:val="left" w:pos="9090"/>
        </w:tabs>
        <w:rPr>
          <w:rFonts w:cs="Arial"/>
          <w:sz w:val="12"/>
          <w:lang w:val="sr-Latn-RS"/>
        </w:rPr>
      </w:pPr>
    </w:p>
    <w:p w14:paraId="75251626" w14:textId="727FAAE0" w:rsidR="00565A6B" w:rsidRPr="00B0386F" w:rsidRDefault="00B0386F" w:rsidP="007A2AC4">
      <w:pPr>
        <w:spacing w:before="0"/>
        <w:jc w:val="center"/>
        <w:rPr>
          <w:rFonts w:cs="Arial"/>
          <w:b/>
        </w:rPr>
      </w:pPr>
      <w:r w:rsidRPr="00B0386F">
        <w:rPr>
          <w:rFonts w:cs="Arial"/>
          <w:b/>
        </w:rPr>
        <w:t xml:space="preserve">Члан </w:t>
      </w:r>
      <w:r w:rsidR="00F73C7C">
        <w:rPr>
          <w:rFonts w:cs="Arial"/>
          <w:b/>
          <w:lang w:val="sr-Cyrl-RS"/>
        </w:rPr>
        <w:t>14</w:t>
      </w:r>
      <w:r w:rsidRPr="00B0386F">
        <w:rPr>
          <w:rFonts w:cs="Arial"/>
          <w:b/>
        </w:rPr>
        <w:t>.</w:t>
      </w:r>
    </w:p>
    <w:p w14:paraId="2ACFAFDC" w14:textId="3818FDBB" w:rsidR="00B0386F" w:rsidRDefault="00B0386F" w:rsidP="00B0386F">
      <w:pPr>
        <w:pStyle w:val="KDParagraf"/>
        <w:spacing w:before="0"/>
        <w:rPr>
          <w:rFonts w:eastAsia="Calibri" w:cs="Arial"/>
          <w:noProof/>
          <w:lang w:val="ru-RU"/>
        </w:rPr>
      </w:pPr>
      <w:r w:rsidRPr="00B0386F">
        <w:rPr>
          <w:rFonts w:eastAsia="Calibri" w:cs="Arial"/>
          <w:noProof/>
        </w:rPr>
        <w:t>Продавац</w:t>
      </w:r>
      <w:r w:rsidRPr="00B0386F">
        <w:rPr>
          <w:rFonts w:eastAsia="Calibri" w:cs="Arial"/>
          <w:noProof/>
          <w:lang w:val="ru-RU"/>
        </w:rPr>
        <w:t xml:space="preserve"> је дужан да без одлагања, а најкасније у року од 5 (словима:пет) дана од дана настанка промене у било којем од података </w:t>
      </w:r>
      <w:r w:rsidRPr="00B0386F">
        <w:rPr>
          <w:rFonts w:eastAsia="TimesNewRomanPSMT" w:cs="Arial"/>
          <w:bCs/>
          <w:lang w:val="ru-RU"/>
        </w:rPr>
        <w:t>у вези са испуњеношћу услова из поступка јавне набавке</w:t>
      </w:r>
      <w:r w:rsidRPr="00B0386F">
        <w:rPr>
          <w:rFonts w:eastAsia="Calibri" w:cs="Arial"/>
          <w:noProof/>
          <w:lang w:val="ru-RU"/>
        </w:rPr>
        <w:t xml:space="preserve">, о насталој промени писмено обавести </w:t>
      </w:r>
      <w:r w:rsidRPr="00B0386F">
        <w:rPr>
          <w:rFonts w:eastAsia="Calibri" w:cs="Arial"/>
          <w:noProof/>
        </w:rPr>
        <w:t>Купца</w:t>
      </w:r>
      <w:r w:rsidRPr="00B0386F">
        <w:rPr>
          <w:rFonts w:eastAsia="Calibri" w:cs="Arial"/>
          <w:noProof/>
          <w:lang w:val="ru-RU"/>
        </w:rPr>
        <w:t xml:space="preserve"> и да је документује на прописан начин.</w:t>
      </w:r>
    </w:p>
    <w:p w14:paraId="31CAC6E7" w14:textId="77777777" w:rsidR="00184468" w:rsidRPr="00B0386F" w:rsidRDefault="00184468" w:rsidP="00B0386F">
      <w:pPr>
        <w:pStyle w:val="KDParagraf"/>
        <w:spacing w:before="0"/>
        <w:rPr>
          <w:rFonts w:eastAsia="Calibri" w:cs="Arial"/>
          <w:noProof/>
          <w:lang w:val="ru-RU"/>
        </w:rPr>
      </w:pPr>
    </w:p>
    <w:p w14:paraId="7C9A4EBB" w14:textId="77777777" w:rsidR="00B0386F" w:rsidRPr="00B0386F" w:rsidRDefault="00B0386F" w:rsidP="00B0386F">
      <w:pPr>
        <w:pStyle w:val="KDParagraf"/>
        <w:spacing w:before="0"/>
        <w:rPr>
          <w:rFonts w:eastAsia="Calibri" w:cs="Arial"/>
          <w:noProof/>
        </w:rPr>
      </w:pPr>
      <w:r w:rsidRPr="00B0386F">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F11051F" w14:textId="77777777" w:rsidR="00565A6B" w:rsidRPr="00B0386F" w:rsidRDefault="00565A6B" w:rsidP="00B0386F">
      <w:pPr>
        <w:pStyle w:val="KDParagraf"/>
        <w:spacing w:before="0"/>
        <w:rPr>
          <w:rFonts w:cs="Arial"/>
          <w:b/>
          <w:lang w:val="sr-Cyrl-BA"/>
        </w:rPr>
      </w:pPr>
    </w:p>
    <w:p w14:paraId="631A832B" w14:textId="03146D48" w:rsidR="00113A6A" w:rsidRPr="00B0386F" w:rsidRDefault="00B0386F" w:rsidP="00B0386F">
      <w:pPr>
        <w:pStyle w:val="KDParagraf"/>
        <w:spacing w:before="0"/>
        <w:rPr>
          <w:rFonts w:cs="Arial"/>
          <w:b/>
          <w:lang w:val="sr-Cyrl-BA"/>
        </w:rPr>
      </w:pPr>
      <w:r w:rsidRPr="00B0386F">
        <w:rPr>
          <w:rFonts w:cs="Arial"/>
          <w:b/>
          <w:lang w:val="sr-Cyrl-BA"/>
        </w:rPr>
        <w:t>ЗАКЉУЧИВАЊЕ И СТУПАЊЕ УГОВОРА НА СНАГУ</w:t>
      </w:r>
    </w:p>
    <w:p w14:paraId="5D456332" w14:textId="77777777" w:rsidR="00B67617" w:rsidRDefault="00B67617" w:rsidP="00113A6A">
      <w:pPr>
        <w:spacing w:before="0"/>
        <w:jc w:val="center"/>
        <w:rPr>
          <w:rFonts w:cs="Arial"/>
          <w:b/>
        </w:rPr>
      </w:pPr>
    </w:p>
    <w:p w14:paraId="325759BF" w14:textId="13C73B94" w:rsidR="001F13CC" w:rsidRPr="00113A6A" w:rsidRDefault="00B0386F" w:rsidP="00113A6A">
      <w:pPr>
        <w:spacing w:before="0"/>
        <w:jc w:val="center"/>
        <w:rPr>
          <w:rFonts w:cs="Arial"/>
          <w:b/>
          <w:lang w:val="sr-Cyrl-RS"/>
        </w:rPr>
      </w:pPr>
      <w:r w:rsidRPr="00B0386F">
        <w:rPr>
          <w:rFonts w:cs="Arial"/>
          <w:b/>
        </w:rPr>
        <w:t>Члан 1</w:t>
      </w:r>
      <w:r w:rsidR="00F73C7C">
        <w:rPr>
          <w:rFonts w:cs="Arial"/>
          <w:b/>
          <w:lang w:val="sr-Cyrl-RS"/>
        </w:rPr>
        <w:t>5</w:t>
      </w:r>
      <w:r w:rsidRPr="00B0386F">
        <w:rPr>
          <w:rFonts w:cs="Arial"/>
          <w:b/>
        </w:rPr>
        <w:t>.</w:t>
      </w:r>
    </w:p>
    <w:p w14:paraId="3F953AE3" w14:textId="77777777" w:rsidR="00E97B93" w:rsidRDefault="00E97B93" w:rsidP="00E97B93">
      <w:pPr>
        <w:pStyle w:val="KDParagraf"/>
        <w:spacing w:before="0"/>
        <w:rPr>
          <w:rFonts w:eastAsia="Calibri" w:cs="Arial"/>
          <w:lang w:val="sr-Cyrl-RS"/>
        </w:rPr>
      </w:pPr>
      <w:r>
        <w:rPr>
          <w:rFonts w:eastAsia="Calibri" w:cs="Arial"/>
          <w:lang w:val="sr-Cyrl-RS"/>
        </w:rPr>
        <w:t xml:space="preserve">Уколико вредност </w:t>
      </w:r>
      <w:r w:rsidRPr="00B0386F">
        <w:rPr>
          <w:rFonts w:eastAsia="Calibri" w:cs="Arial"/>
        </w:rPr>
        <w:t>Уговор</w:t>
      </w:r>
      <w:r>
        <w:rPr>
          <w:rFonts w:eastAsia="Calibri" w:cs="Arial"/>
          <w:lang w:val="sr-Cyrl-RS"/>
        </w:rPr>
        <w:t>а</w:t>
      </w:r>
      <w:r>
        <w:rPr>
          <w:rFonts w:eastAsia="Calibri" w:cs="Arial"/>
        </w:rPr>
        <w:t xml:space="preserve"> који се </w:t>
      </w:r>
      <w:r>
        <w:rPr>
          <w:rFonts w:eastAsia="Calibri" w:cs="Arial"/>
          <w:lang w:val="sr-Cyrl-RS"/>
        </w:rPr>
        <w:t>закључује прелази износ од 500.000,00 без ПДВ-а, 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СФО за добро извршење посла.</w:t>
      </w:r>
    </w:p>
    <w:p w14:paraId="5B00E07E" w14:textId="77777777" w:rsidR="00E97B93" w:rsidRDefault="00E97B93" w:rsidP="00E97B93">
      <w:pPr>
        <w:pStyle w:val="KDParagraf"/>
        <w:spacing w:before="0"/>
        <w:rPr>
          <w:rFonts w:eastAsia="Calibri" w:cs="Arial"/>
          <w:lang w:val="sr-Cyrl-RS"/>
        </w:rPr>
      </w:pPr>
    </w:p>
    <w:p w14:paraId="4BB12D4C" w14:textId="77777777" w:rsidR="00E97B93" w:rsidRDefault="00E97B93" w:rsidP="00E97B93">
      <w:pPr>
        <w:pStyle w:val="KDParagraf"/>
        <w:spacing w:before="0"/>
        <w:rPr>
          <w:rFonts w:eastAsia="Calibri" w:cs="Arial"/>
          <w:lang w:val="sr-Cyrl-RS"/>
        </w:rPr>
      </w:pPr>
      <w:r>
        <w:rPr>
          <w:rFonts w:eastAsia="Calibri" w:cs="Arial"/>
          <w:lang w:val="sr-Cyrl-RS"/>
        </w:rPr>
        <w:t xml:space="preserve">Уколико вредност </w:t>
      </w:r>
      <w:r w:rsidRPr="00B0386F">
        <w:rPr>
          <w:rFonts w:eastAsia="Calibri" w:cs="Arial"/>
        </w:rPr>
        <w:t>Уговор</w:t>
      </w:r>
      <w:r>
        <w:rPr>
          <w:rFonts w:eastAsia="Calibri" w:cs="Arial"/>
          <w:lang w:val="sr-Cyrl-RS"/>
        </w:rPr>
        <w:t>а</w:t>
      </w:r>
      <w:r>
        <w:rPr>
          <w:rFonts w:eastAsia="Calibri" w:cs="Arial"/>
        </w:rPr>
        <w:t xml:space="preserve"> који се </w:t>
      </w:r>
      <w:r>
        <w:rPr>
          <w:rFonts w:eastAsia="Calibri" w:cs="Arial"/>
          <w:lang w:val="sr-Cyrl-RS"/>
        </w:rPr>
        <w:t>закључује не прелази износ од 500.000,00 без ПДВ-а, Уговор се сматра закљученим и ступа на снагу након потписивања од стране законских заступника уговорних страна.</w:t>
      </w:r>
    </w:p>
    <w:p w14:paraId="6723892F" w14:textId="77777777" w:rsidR="00E97B93" w:rsidRDefault="00E97B93" w:rsidP="00E97B93">
      <w:pPr>
        <w:pStyle w:val="KDParagraf"/>
        <w:spacing w:before="0"/>
        <w:rPr>
          <w:rFonts w:eastAsia="Calibri" w:cs="Arial"/>
          <w:lang w:val="sr-Cyrl-RS"/>
        </w:rPr>
      </w:pPr>
    </w:p>
    <w:p w14:paraId="5952C257" w14:textId="77777777" w:rsidR="00E97B93" w:rsidRPr="001F13CC" w:rsidRDefault="00E97B93" w:rsidP="00E97B93">
      <w:pPr>
        <w:pStyle w:val="KDParagraf"/>
        <w:spacing w:before="0"/>
        <w:rPr>
          <w:rFonts w:eastAsia="Calibri" w:cs="Arial"/>
          <w:lang w:val="sr-Cyrl-RS"/>
        </w:rPr>
      </w:pPr>
      <w:r>
        <w:rPr>
          <w:rFonts w:eastAsia="Calibri" w:cs="Arial"/>
          <w:lang w:val="sr-Cyrl-RS"/>
        </w:rPr>
        <w:t>Уговор важи до обостраног испуњења уговорних обавеза.</w:t>
      </w:r>
    </w:p>
    <w:p w14:paraId="539C6BD3" w14:textId="1AC615F6" w:rsidR="00B0386F" w:rsidRPr="00E97B93" w:rsidRDefault="00E97B93" w:rsidP="00B0386F">
      <w:pPr>
        <w:pStyle w:val="KDParagraf"/>
        <w:spacing w:before="0"/>
        <w:rPr>
          <w:rFonts w:cs="Arial"/>
          <w:i/>
          <w:color w:val="00B0F0"/>
          <w:lang w:val="sr-Cyrl-RS"/>
        </w:rPr>
      </w:pPr>
      <w:r>
        <w:rPr>
          <w:rFonts w:cs="Arial"/>
          <w:i/>
          <w:color w:val="00B0F0"/>
          <w:lang w:val="sr-Cyrl-RS"/>
        </w:rPr>
        <w:t xml:space="preserve"> </w:t>
      </w:r>
    </w:p>
    <w:p w14:paraId="32E15086" w14:textId="685FD455" w:rsidR="00B0386F" w:rsidRPr="00B0386F" w:rsidRDefault="00B0386F" w:rsidP="00B0386F">
      <w:pPr>
        <w:spacing w:before="0"/>
        <w:rPr>
          <w:rFonts w:cs="Arial"/>
          <w:b/>
        </w:rPr>
      </w:pPr>
      <w:r w:rsidRPr="00B0386F">
        <w:rPr>
          <w:rFonts w:cs="Arial"/>
          <w:b/>
        </w:rPr>
        <w:t>ИЗМЕНЕ ТОКОМ ТРАЈАЊА УГОВОРА</w:t>
      </w:r>
    </w:p>
    <w:p w14:paraId="08DAFA7A" w14:textId="77777777" w:rsidR="00B0386F" w:rsidRPr="00C05138" w:rsidRDefault="00B0386F" w:rsidP="00B0386F">
      <w:pPr>
        <w:pStyle w:val="KDParagraf"/>
        <w:spacing w:before="0"/>
        <w:rPr>
          <w:rFonts w:cs="Arial"/>
          <w:i/>
          <w:color w:val="00B0F0"/>
          <w:sz w:val="12"/>
        </w:rPr>
      </w:pPr>
    </w:p>
    <w:p w14:paraId="330F3E34" w14:textId="32EDCA82" w:rsidR="00565A6B" w:rsidRPr="00B0386F" w:rsidRDefault="00B0386F" w:rsidP="007A2AC4">
      <w:pPr>
        <w:spacing w:before="0"/>
        <w:jc w:val="center"/>
        <w:rPr>
          <w:rFonts w:cs="Arial"/>
          <w:b/>
        </w:rPr>
      </w:pPr>
      <w:r w:rsidRPr="00B0386F">
        <w:rPr>
          <w:rFonts w:cs="Arial"/>
          <w:b/>
        </w:rPr>
        <w:t xml:space="preserve">Члан </w:t>
      </w:r>
      <w:r w:rsidR="00F73C7C">
        <w:rPr>
          <w:rFonts w:cs="Arial"/>
          <w:b/>
          <w:lang w:val="sr-Cyrl-RS"/>
        </w:rPr>
        <w:t>16</w:t>
      </w:r>
      <w:r w:rsidRPr="00B0386F">
        <w:rPr>
          <w:rFonts w:cs="Arial"/>
          <w:b/>
        </w:rPr>
        <w:t>.</w:t>
      </w:r>
    </w:p>
    <w:p w14:paraId="54C8ECB1" w14:textId="77777777" w:rsidR="004855E4" w:rsidRPr="00EB17F7" w:rsidRDefault="004855E4" w:rsidP="004855E4">
      <w:pPr>
        <w:rPr>
          <w:rFonts w:cs="Arial"/>
          <w:bCs/>
          <w:noProof/>
          <w:lang w:val="sr-Cyrl-CS"/>
        </w:rPr>
      </w:pPr>
      <w:r>
        <w:rPr>
          <w:rFonts w:cs="Arial"/>
          <w:bCs/>
          <w:noProof/>
          <w:lang w:val="sr-Cyrl-CS"/>
        </w:rPr>
        <w:t xml:space="preserve">Купац </w:t>
      </w:r>
      <w:r w:rsidRPr="00EB17F7">
        <w:rPr>
          <w:rFonts w:cs="Arial"/>
          <w:bCs/>
          <w:noProof/>
          <w:lang w:val="sr-Cyrl-CS"/>
        </w:rPr>
        <w:t>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3B2D3229" w14:textId="77777777" w:rsidR="004855E4" w:rsidRPr="00EB17F7" w:rsidRDefault="004855E4" w:rsidP="004855E4">
      <w:pPr>
        <w:rPr>
          <w:rFonts w:cs="Arial"/>
          <w:bCs/>
          <w:noProof/>
          <w:lang w:val="sr-Cyrl-CS"/>
        </w:rPr>
      </w:pPr>
      <w:r>
        <w:rPr>
          <w:rFonts w:cs="Arial"/>
          <w:bCs/>
          <w:noProof/>
          <w:lang w:val="sr-Cyrl-CS"/>
        </w:rPr>
        <w:t>Купац</w:t>
      </w:r>
      <w:r w:rsidRPr="00EB17F7">
        <w:rPr>
          <w:rFonts w:cs="Arial"/>
          <w:bCs/>
          <w:noProof/>
          <w:lang w:val="sr-Cyrl-CS"/>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w:t>
      </w:r>
      <w:r>
        <w:rPr>
          <w:rFonts w:cs="Arial"/>
          <w:bCs/>
          <w:noProof/>
          <w:lang w:val="sr-Cyrl-CS"/>
        </w:rPr>
        <w:t>Купац</w:t>
      </w:r>
      <w:r w:rsidRPr="00EB17F7">
        <w:rPr>
          <w:rFonts w:cs="Arial"/>
          <w:bCs/>
          <w:noProof/>
          <w:lang w:val="sr-Cyrl-CS"/>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4FEA20B7" w14:textId="77777777" w:rsidR="004855E4" w:rsidRPr="00EB17F7" w:rsidRDefault="004855E4" w:rsidP="004855E4">
      <w:pPr>
        <w:rPr>
          <w:rFonts w:cs="Arial"/>
          <w:bCs/>
          <w:noProof/>
          <w:lang w:val="sr-Cyrl-CS"/>
        </w:rPr>
      </w:pPr>
      <w:r w:rsidRPr="00EB17F7">
        <w:rPr>
          <w:rFonts w:cs="Arial"/>
          <w:bCs/>
          <w:noProof/>
          <w:lang w:val="sr-Cyrl-CS"/>
        </w:rPr>
        <w:t xml:space="preserve">Након закључења уговора о јавној набавци </w:t>
      </w:r>
      <w:r>
        <w:rPr>
          <w:rFonts w:cs="Arial"/>
          <w:bCs/>
          <w:noProof/>
          <w:lang w:val="sr-Cyrl-CS"/>
        </w:rPr>
        <w:t>Купац</w:t>
      </w:r>
      <w:r w:rsidRPr="00EB17F7">
        <w:rPr>
          <w:rFonts w:cs="Arial"/>
          <w:bCs/>
          <w:noProof/>
          <w:lang w:val="sr-Cyrl-CS"/>
        </w:rPr>
        <w:t xml:space="preserve">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наступање околности које отежавају испуњење обавезе једне Уговорне стране или се због њих не може остварити сврха овог Уговора.</w:t>
      </w:r>
    </w:p>
    <w:p w14:paraId="63F5F3CE" w14:textId="77777777" w:rsidR="004855E4" w:rsidRDefault="004855E4" w:rsidP="004855E4">
      <w:pPr>
        <w:rPr>
          <w:rFonts w:cs="Arial"/>
          <w:bCs/>
          <w:noProof/>
          <w:lang w:val="sr-Cyrl-CS"/>
        </w:rPr>
      </w:pPr>
      <w:r w:rsidRPr="00EB17F7">
        <w:rPr>
          <w:rFonts w:cs="Arial"/>
          <w:bCs/>
          <w:noProof/>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8627CDD" w14:textId="2916B85E" w:rsidR="00B67617" w:rsidRPr="000E6554" w:rsidRDefault="004855E4" w:rsidP="00B0386F">
      <w:pPr>
        <w:spacing w:before="0"/>
        <w:rPr>
          <w:rFonts w:cs="Arial"/>
          <w:b/>
          <w:lang w:val="sr-Cyrl-RS"/>
        </w:rPr>
      </w:pPr>
      <w:r>
        <w:rPr>
          <w:rFonts w:cs="Arial"/>
          <w:b/>
          <w:lang w:val="sr-Cyrl-RS"/>
        </w:rPr>
        <w:t xml:space="preserve"> </w:t>
      </w:r>
    </w:p>
    <w:p w14:paraId="3476FC92" w14:textId="77777777" w:rsidR="00B67617" w:rsidRDefault="00B67617" w:rsidP="00B0386F">
      <w:pPr>
        <w:spacing w:before="0"/>
        <w:rPr>
          <w:rFonts w:cs="Arial"/>
          <w:b/>
        </w:rPr>
      </w:pPr>
    </w:p>
    <w:p w14:paraId="6EE64950" w14:textId="4B2DBB4B" w:rsidR="00B0386F" w:rsidRPr="00B0386F" w:rsidRDefault="00B0386F" w:rsidP="00B0386F">
      <w:pPr>
        <w:spacing w:before="0"/>
        <w:rPr>
          <w:rFonts w:cs="Arial"/>
          <w:b/>
        </w:rPr>
      </w:pPr>
      <w:r w:rsidRPr="00B0386F">
        <w:rPr>
          <w:rFonts w:cs="Arial"/>
          <w:b/>
        </w:rPr>
        <w:t>ЗАВРШНЕ ОДРЕДБЕ</w:t>
      </w:r>
    </w:p>
    <w:p w14:paraId="13976AF7" w14:textId="538077BB" w:rsidR="00B0386F" w:rsidRPr="00B0386F" w:rsidRDefault="00B0386F" w:rsidP="00B0386F">
      <w:pPr>
        <w:spacing w:before="0"/>
        <w:jc w:val="center"/>
        <w:rPr>
          <w:rFonts w:cs="Arial"/>
        </w:rPr>
      </w:pPr>
      <w:r w:rsidRPr="00B0386F">
        <w:rPr>
          <w:rFonts w:cs="Arial"/>
          <w:b/>
        </w:rPr>
        <w:t xml:space="preserve">Члан </w:t>
      </w:r>
      <w:r w:rsidR="00F73C7C">
        <w:rPr>
          <w:rFonts w:cs="Arial"/>
          <w:b/>
          <w:lang w:val="sr-Cyrl-RS"/>
        </w:rPr>
        <w:t>17</w:t>
      </w:r>
      <w:r w:rsidRPr="00B0386F">
        <w:rPr>
          <w:rFonts w:cs="Arial"/>
          <w:b/>
        </w:rPr>
        <w:t>.</w:t>
      </w:r>
    </w:p>
    <w:p w14:paraId="68096B91" w14:textId="274DBCAE" w:rsidR="00380CCE" w:rsidRPr="00B0386F" w:rsidRDefault="00B0386F" w:rsidP="00884D5F">
      <w:pPr>
        <w:tabs>
          <w:tab w:val="left" w:pos="9090"/>
        </w:tabs>
        <w:spacing w:before="0"/>
        <w:rPr>
          <w:rFonts w:cs="Arial"/>
          <w:lang w:val="sr-Cyrl-CS"/>
        </w:rPr>
      </w:pPr>
      <w:r w:rsidRPr="00B0386F">
        <w:rPr>
          <w:rFonts w:cs="Arial"/>
        </w:rPr>
        <w:t>На односе Уговорних страна</w:t>
      </w:r>
      <w:r w:rsidRPr="00B0386F">
        <w:rPr>
          <w:rFonts w:cs="Arial"/>
          <w:lang w:val="sr-Cyrl-CS"/>
        </w:rPr>
        <w:t>,</w:t>
      </w:r>
      <w:r w:rsidRPr="00B0386F">
        <w:rPr>
          <w:rFonts w:cs="Arial"/>
        </w:rPr>
        <w:t xml:space="preserve"> који нису уређени овим Уговором</w:t>
      </w:r>
      <w:r w:rsidRPr="00B0386F">
        <w:rPr>
          <w:rFonts w:cs="Arial"/>
          <w:lang w:val="sr-Cyrl-CS"/>
        </w:rPr>
        <w:t>,</w:t>
      </w:r>
      <w:r w:rsidRPr="00B0386F">
        <w:rPr>
          <w:rFonts w:cs="Arial"/>
        </w:rPr>
        <w:t xml:space="preserve"> примењују се одговарајуће одредбе ЗОО</w:t>
      </w:r>
      <w:r w:rsidRPr="00B0386F">
        <w:rPr>
          <w:rFonts w:cs="Arial"/>
          <w:lang w:val="pt-BR"/>
        </w:rPr>
        <w:t xml:space="preserve"> и других </w:t>
      </w:r>
      <w:r w:rsidRPr="00B0386F">
        <w:rPr>
          <w:rFonts w:cs="Arial"/>
          <w:lang w:val="sr-Cyrl-CS"/>
        </w:rPr>
        <w:t xml:space="preserve">закона, подзаконских аката, стандарда и </w:t>
      </w:r>
      <w:r w:rsidRPr="00B0386F">
        <w:rPr>
          <w:rFonts w:cs="Arial"/>
          <w:lang w:val="ru-RU"/>
        </w:rPr>
        <w:t>техни</w:t>
      </w:r>
      <w:r w:rsidRPr="00B0386F">
        <w:rPr>
          <w:rFonts w:cs="Arial"/>
          <w:lang w:val="sr-Cyrl-CS"/>
        </w:rPr>
        <w:t>ч</w:t>
      </w:r>
      <w:r w:rsidRPr="00B0386F">
        <w:rPr>
          <w:rFonts w:cs="Arial"/>
          <w:lang w:val="ru-RU"/>
        </w:rPr>
        <w:t>ки</w:t>
      </w:r>
      <w:r w:rsidRPr="00B0386F">
        <w:rPr>
          <w:rFonts w:cs="Arial"/>
          <w:lang w:val="sr-Cyrl-CS"/>
        </w:rPr>
        <w:t xml:space="preserve">х </w:t>
      </w:r>
      <w:r w:rsidRPr="00B0386F">
        <w:rPr>
          <w:rFonts w:cs="Arial"/>
          <w:lang w:val="ru-RU"/>
        </w:rPr>
        <w:t>норматива Републике Србије</w:t>
      </w:r>
      <w:r w:rsidRPr="00B0386F">
        <w:rPr>
          <w:rFonts w:cs="Arial"/>
          <w:lang w:val="sr-Cyrl-CS"/>
        </w:rPr>
        <w:t xml:space="preserve"> – примењивих с обзиром на предмет овог Уговора.</w:t>
      </w:r>
    </w:p>
    <w:p w14:paraId="611543B0" w14:textId="1C8EC478" w:rsidR="00380CCE" w:rsidRPr="00B0386F" w:rsidRDefault="00B0386F" w:rsidP="00B0386F">
      <w:pPr>
        <w:pStyle w:val="KDParagraf"/>
        <w:spacing w:before="0"/>
        <w:rPr>
          <w:rFonts w:eastAsia="Calibri" w:cs="Arial"/>
        </w:rPr>
      </w:pPr>
      <w:r w:rsidRPr="00B0386F">
        <w:rPr>
          <w:rFonts w:eastAsia="Calibri" w:cs="Arial"/>
        </w:rPr>
        <w:t>Овај Уговор и његови прилози сачињени су на српском језику.</w:t>
      </w:r>
    </w:p>
    <w:p w14:paraId="0B15CE02" w14:textId="6ED7C7CF" w:rsidR="00E80E16" w:rsidRPr="00B67617" w:rsidRDefault="00B0386F" w:rsidP="00B0386F">
      <w:pPr>
        <w:pStyle w:val="KDParagraf"/>
        <w:spacing w:before="0"/>
        <w:rPr>
          <w:rFonts w:eastAsia="Calibri" w:cs="Arial"/>
          <w:lang w:val="sr-Cyrl-RS"/>
        </w:rPr>
      </w:pPr>
      <w:r w:rsidRPr="00B0386F">
        <w:rPr>
          <w:rFonts w:eastAsia="Calibri" w:cs="Arial"/>
        </w:rPr>
        <w:t>На овај Уговор примењују се закони Републике Србије</w:t>
      </w:r>
      <w:r w:rsidRPr="00B0386F">
        <w:rPr>
          <w:rFonts w:eastAsia="Calibri" w:cs="Arial"/>
          <w:lang w:val="sr-Cyrl-RS"/>
        </w:rPr>
        <w:t>.</w:t>
      </w:r>
      <w:r w:rsidRPr="00B0386F">
        <w:rPr>
          <w:rFonts w:eastAsia="Calibri" w:cs="Arial"/>
        </w:rPr>
        <w:t xml:space="preserve"> У случају спора меродавно је право Републике Србије.</w:t>
      </w:r>
    </w:p>
    <w:p w14:paraId="51896074" w14:textId="48B10FDA" w:rsidR="00B0386F" w:rsidRPr="00B0386F" w:rsidRDefault="00B0386F" w:rsidP="00B0386F">
      <w:pPr>
        <w:spacing w:before="0"/>
        <w:jc w:val="center"/>
        <w:rPr>
          <w:rFonts w:cs="Arial"/>
          <w:b/>
        </w:rPr>
      </w:pPr>
      <w:r w:rsidRPr="00B0386F">
        <w:rPr>
          <w:rFonts w:cs="Arial"/>
          <w:b/>
          <w:lang w:val="ru-RU"/>
        </w:rPr>
        <w:t xml:space="preserve">Члан </w:t>
      </w:r>
      <w:r w:rsidR="00F73C7C">
        <w:rPr>
          <w:rFonts w:cs="Arial"/>
          <w:b/>
          <w:lang w:val="sr-Cyrl-RS"/>
        </w:rPr>
        <w:t>18</w:t>
      </w:r>
      <w:r w:rsidRPr="00B0386F">
        <w:rPr>
          <w:rFonts w:cs="Arial"/>
          <w:b/>
          <w:lang w:val="ru-RU"/>
        </w:rPr>
        <w:t>.</w:t>
      </w:r>
    </w:p>
    <w:p w14:paraId="60F4FFAC" w14:textId="018E2B6D" w:rsidR="004D2F5E" w:rsidRPr="004D2F5E" w:rsidRDefault="004D2F5E" w:rsidP="004D2F5E">
      <w:pPr>
        <w:spacing w:before="0"/>
        <w:jc w:val="left"/>
        <w:rPr>
          <w:rFonts w:eastAsia="Calibri" w:cs="Arial"/>
          <w:lang w:val="sr-Cyrl-RS"/>
        </w:rPr>
      </w:pPr>
      <w:r w:rsidRPr="004D2F5E">
        <w:rPr>
          <w:rFonts w:eastAsia="Calibri" w:cs="Arial"/>
          <w:lang w:val="sr-Cyrl-RS"/>
        </w:rPr>
        <w:t>Решавање спорова који могу настати из овог уговора, а који се не могу решити споразумно између уговорних страна,</w:t>
      </w:r>
      <w:r>
        <w:rPr>
          <w:rFonts w:eastAsia="Calibri" w:cs="Arial"/>
          <w:lang w:val="sr-Cyrl-RS"/>
        </w:rPr>
        <w:t xml:space="preserve"> </w:t>
      </w:r>
      <w:r w:rsidRPr="004D2F5E">
        <w:rPr>
          <w:rFonts w:eastAsia="Calibri" w:cs="Arial"/>
          <w:lang w:val="sr-Cyrl-RS"/>
        </w:rPr>
        <w:t>уговорне стране ће поверити стварно надлежном суду у Београду.</w:t>
      </w:r>
    </w:p>
    <w:p w14:paraId="340E89E3" w14:textId="77777777" w:rsidR="00884D5F" w:rsidRPr="00076467" w:rsidRDefault="00884D5F" w:rsidP="00B049CD">
      <w:pPr>
        <w:tabs>
          <w:tab w:val="left" w:pos="9090"/>
        </w:tabs>
        <w:spacing w:before="0"/>
        <w:rPr>
          <w:rFonts w:cs="Arial"/>
          <w:noProof/>
          <w:lang w:val="sr-Latn-RS"/>
        </w:rPr>
      </w:pPr>
    </w:p>
    <w:p w14:paraId="0305E612" w14:textId="52A559C8" w:rsidR="00565A6B" w:rsidRPr="00B0386F" w:rsidRDefault="00F73C7C" w:rsidP="007A2AC4">
      <w:pPr>
        <w:spacing w:before="0"/>
        <w:jc w:val="center"/>
        <w:rPr>
          <w:rFonts w:cs="Arial"/>
          <w:b/>
          <w:noProof/>
          <w:lang w:val="sr-Cyrl-CS"/>
        </w:rPr>
      </w:pPr>
      <w:r>
        <w:rPr>
          <w:rFonts w:cs="Arial"/>
          <w:b/>
          <w:noProof/>
          <w:lang w:val="sr-Cyrl-CS"/>
        </w:rPr>
        <w:t>Члан 19</w:t>
      </w:r>
      <w:r w:rsidR="00735926" w:rsidRPr="00B0386F">
        <w:rPr>
          <w:rFonts w:cs="Arial"/>
          <w:b/>
          <w:noProof/>
          <w:lang w:val="sr-Cyrl-CS"/>
        </w:rPr>
        <w:t>.</w:t>
      </w:r>
    </w:p>
    <w:p w14:paraId="1457E807" w14:textId="49211F10" w:rsidR="00735926" w:rsidRPr="00B0386F" w:rsidRDefault="00735926" w:rsidP="00735926">
      <w:pPr>
        <w:spacing w:before="0"/>
        <w:rPr>
          <w:rFonts w:cs="Arial"/>
          <w:noProof/>
          <w:spacing w:val="2"/>
          <w:lang w:val="sr-Cyrl-CS"/>
        </w:rPr>
      </w:pPr>
      <w:r w:rsidRPr="00B0386F">
        <w:rPr>
          <w:rFonts w:cs="Arial"/>
          <w:noProof/>
          <w:spacing w:val="2"/>
          <w:lang w:val="sr-Cyrl-CS"/>
        </w:rPr>
        <w:t>Саставни део овог Уговора су и његови прилози, како следи:</w:t>
      </w:r>
    </w:p>
    <w:p w14:paraId="0B6D23D3" w14:textId="77777777" w:rsidR="00735926" w:rsidRPr="00B0386F" w:rsidRDefault="00735926" w:rsidP="004F5747">
      <w:pPr>
        <w:tabs>
          <w:tab w:val="left" w:pos="9090"/>
        </w:tabs>
        <w:spacing w:before="0"/>
        <w:rPr>
          <w:rFonts w:cs="Arial"/>
          <w:noProof/>
          <w:lang w:val="sr-Cyrl-CS"/>
        </w:rPr>
      </w:pPr>
      <w:r w:rsidRPr="00B0386F">
        <w:rPr>
          <w:rFonts w:cs="Arial"/>
          <w:noProof/>
          <w:lang w:val="sr-Cyrl-CS"/>
        </w:rPr>
        <w:t xml:space="preserve">Прилог 1      </w:t>
      </w:r>
      <w:r w:rsidR="0067770B" w:rsidRPr="00B0386F">
        <w:rPr>
          <w:rFonts w:cs="Arial"/>
          <w:noProof/>
          <w:lang w:val="sr-Cyrl-CS"/>
        </w:rPr>
        <w:t>Образац п</w:t>
      </w:r>
      <w:r w:rsidRPr="00B0386F">
        <w:rPr>
          <w:rFonts w:cs="Arial"/>
          <w:noProof/>
          <w:lang w:val="sr-Cyrl-CS"/>
        </w:rPr>
        <w:t>онуд</w:t>
      </w:r>
      <w:r w:rsidR="0067770B" w:rsidRPr="00B0386F">
        <w:rPr>
          <w:rFonts w:cs="Arial"/>
          <w:noProof/>
          <w:lang w:val="sr-Cyrl-CS"/>
        </w:rPr>
        <w:t>е</w:t>
      </w:r>
    </w:p>
    <w:p w14:paraId="181D47C9" w14:textId="25F1D417" w:rsidR="00273777" w:rsidRPr="00884D5F" w:rsidRDefault="00735926" w:rsidP="004F5747">
      <w:pPr>
        <w:tabs>
          <w:tab w:val="left" w:pos="9090"/>
        </w:tabs>
        <w:spacing w:before="0"/>
        <w:rPr>
          <w:rFonts w:cs="Arial"/>
          <w:noProof/>
          <w:lang w:val="sr-Cyrl-CS"/>
        </w:rPr>
      </w:pPr>
      <w:r w:rsidRPr="00B0386F">
        <w:rPr>
          <w:rFonts w:cs="Arial"/>
          <w:noProof/>
          <w:lang w:val="sr-Cyrl-CS"/>
        </w:rPr>
        <w:t>Прилог 2      Образац структуре цене</w:t>
      </w:r>
    </w:p>
    <w:p w14:paraId="4AA65D17" w14:textId="00B7F14D" w:rsidR="005B5C16" w:rsidRPr="00F616F3" w:rsidRDefault="00884D5F" w:rsidP="005B5C16">
      <w:pPr>
        <w:tabs>
          <w:tab w:val="left" w:pos="9090"/>
        </w:tabs>
        <w:spacing w:before="0"/>
        <w:rPr>
          <w:rFonts w:cs="Arial"/>
          <w:noProof/>
          <w:lang w:val="sr-Latn-RS"/>
        </w:rPr>
      </w:pPr>
      <w:r>
        <w:rPr>
          <w:rFonts w:cs="Arial"/>
          <w:noProof/>
          <w:lang w:val="sr-Cyrl-CS"/>
        </w:rPr>
        <w:t>Прилог 3</w:t>
      </w:r>
      <w:r w:rsidR="00735926" w:rsidRPr="00B0386F">
        <w:rPr>
          <w:rFonts w:cs="Arial"/>
          <w:noProof/>
          <w:lang w:val="sr-Cyrl-CS"/>
        </w:rPr>
        <w:t xml:space="preserve">      Техничка спецификација</w:t>
      </w:r>
    </w:p>
    <w:p w14:paraId="6B4E1112" w14:textId="0DF748AE" w:rsidR="005B5C16" w:rsidRPr="00B0386F" w:rsidRDefault="00F616F3" w:rsidP="005B5C16">
      <w:pPr>
        <w:tabs>
          <w:tab w:val="left" w:pos="9090"/>
        </w:tabs>
        <w:spacing w:before="0"/>
        <w:rPr>
          <w:rFonts w:cs="Arial"/>
          <w:noProof/>
          <w:lang w:val="sr-Cyrl-CS"/>
        </w:rPr>
      </w:pPr>
      <w:r>
        <w:rPr>
          <w:rFonts w:cs="Arial"/>
          <w:noProof/>
          <w:lang w:val="sr-Cyrl-CS"/>
        </w:rPr>
        <w:t xml:space="preserve">Прилог </w:t>
      </w:r>
      <w:r>
        <w:rPr>
          <w:rFonts w:cs="Arial"/>
          <w:noProof/>
          <w:lang w:val="sr-Latn-RS"/>
        </w:rPr>
        <w:t>4</w:t>
      </w:r>
      <w:r w:rsidR="005B5C16">
        <w:rPr>
          <w:rFonts w:cs="Arial"/>
          <w:noProof/>
          <w:lang w:val="sr-Cyrl-CS"/>
        </w:rPr>
        <w:t xml:space="preserve">      </w:t>
      </w:r>
      <w:r w:rsidR="005B5C16" w:rsidRPr="00B0386F">
        <w:rPr>
          <w:rFonts w:cs="Arial"/>
          <w:noProof/>
          <w:lang w:val="sr-Cyrl-CS"/>
        </w:rPr>
        <w:t>Споразум о заједничком наступању</w:t>
      </w:r>
    </w:p>
    <w:p w14:paraId="5D5109CC" w14:textId="2CF1D7F3" w:rsidR="00735926" w:rsidRPr="00B0386F" w:rsidRDefault="005B5C16" w:rsidP="00006078">
      <w:pPr>
        <w:tabs>
          <w:tab w:val="left" w:pos="9090"/>
        </w:tabs>
        <w:spacing w:before="0"/>
        <w:rPr>
          <w:rFonts w:cs="Arial"/>
          <w:noProof/>
          <w:color w:val="00B0F0"/>
          <w:lang w:val="sr-Cyrl-CS"/>
        </w:rPr>
      </w:pPr>
      <w:r>
        <w:rPr>
          <w:rFonts w:cs="Arial"/>
          <w:noProof/>
          <w:color w:val="00B0F0"/>
          <w:lang w:val="sr-Cyrl-CS"/>
        </w:rPr>
        <w:t xml:space="preserve"> </w:t>
      </w:r>
    </w:p>
    <w:p w14:paraId="08F1B419" w14:textId="77777777" w:rsidR="00B0386F" w:rsidRPr="00B0386F" w:rsidRDefault="00B0386F" w:rsidP="00B0386F">
      <w:pPr>
        <w:spacing w:before="0"/>
        <w:rPr>
          <w:rFonts w:cs="Arial"/>
          <w:spacing w:val="2"/>
          <w:lang w:val="sr-Cyrl-CS"/>
        </w:rPr>
      </w:pPr>
      <w:r w:rsidRPr="00B0386F">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B96E685" w14:textId="77777777" w:rsidR="00B0386F" w:rsidRPr="00B0386F" w:rsidRDefault="00B0386F" w:rsidP="00B0386F">
      <w:pPr>
        <w:spacing w:before="0"/>
        <w:rPr>
          <w:rFonts w:cs="Arial"/>
          <w:spacing w:val="2"/>
          <w:lang w:val="sr-Latn-RS"/>
        </w:rPr>
      </w:pPr>
    </w:p>
    <w:p w14:paraId="27164214" w14:textId="3FF6BABE" w:rsidR="00B0386F" w:rsidRDefault="00B0386F" w:rsidP="00B0386F">
      <w:pPr>
        <w:spacing w:before="0"/>
        <w:jc w:val="center"/>
        <w:rPr>
          <w:rFonts w:cs="Arial"/>
          <w:b/>
        </w:rPr>
      </w:pPr>
      <w:r w:rsidRPr="00B0386F">
        <w:rPr>
          <w:rFonts w:cs="Arial"/>
          <w:b/>
        </w:rPr>
        <w:t>Члан 2</w:t>
      </w:r>
      <w:r w:rsidR="00F73C7C">
        <w:rPr>
          <w:rFonts w:cs="Arial"/>
          <w:b/>
          <w:lang w:val="sr-Cyrl-RS"/>
        </w:rPr>
        <w:t>0</w:t>
      </w:r>
      <w:r w:rsidRPr="00B0386F">
        <w:rPr>
          <w:rFonts w:cs="Arial"/>
          <w:b/>
        </w:rPr>
        <w:t>.</w:t>
      </w:r>
    </w:p>
    <w:p w14:paraId="1BF1B0DD" w14:textId="77777777" w:rsidR="00565A6B" w:rsidRPr="004F5747" w:rsidRDefault="00565A6B" w:rsidP="00B0386F">
      <w:pPr>
        <w:spacing w:before="0"/>
        <w:jc w:val="center"/>
        <w:rPr>
          <w:rFonts w:cs="Arial"/>
          <w:b/>
          <w:sz w:val="6"/>
          <w:lang w:val="sr-Cyrl-RS"/>
        </w:rPr>
      </w:pPr>
    </w:p>
    <w:p w14:paraId="3D6FCE0A" w14:textId="36EA5BD6" w:rsidR="00565A6B" w:rsidRPr="00B0386F" w:rsidRDefault="00B0386F" w:rsidP="00B0386F">
      <w:pPr>
        <w:pStyle w:val="KDParagraf"/>
        <w:spacing w:before="0"/>
        <w:rPr>
          <w:rFonts w:cs="Arial"/>
        </w:rPr>
      </w:pPr>
      <w:r w:rsidRPr="00B0386F">
        <w:rPr>
          <w:rFonts w:cs="Arial"/>
        </w:rPr>
        <w:t>Уговор је сачињен у 6 (</w:t>
      </w:r>
      <w:r w:rsidRPr="00B0386F">
        <w:rPr>
          <w:rFonts w:cs="Arial"/>
          <w:lang w:val="sr-Cyrl-RS"/>
        </w:rPr>
        <w:t xml:space="preserve">словима: </w:t>
      </w:r>
      <w:r w:rsidRPr="00B0386F">
        <w:rPr>
          <w:rFonts w:cs="Arial"/>
        </w:rPr>
        <w:t>шест)</w:t>
      </w:r>
      <w:r w:rsidR="004D2F5E">
        <w:rPr>
          <w:rFonts w:cs="Arial"/>
        </w:rPr>
        <w:t xml:space="preserve"> истоветних примерка, од којих 3</w:t>
      </w:r>
      <w:r w:rsidRPr="00B0386F">
        <w:rPr>
          <w:rFonts w:cs="Arial"/>
        </w:rPr>
        <w:t xml:space="preserve"> (</w:t>
      </w:r>
      <w:r w:rsidRPr="00B0386F">
        <w:rPr>
          <w:rFonts w:cs="Arial"/>
          <w:lang w:val="sr-Cyrl-RS"/>
        </w:rPr>
        <w:t xml:space="preserve">словима: </w:t>
      </w:r>
      <w:r w:rsidR="004D2F5E">
        <w:rPr>
          <w:rFonts w:cs="Arial"/>
        </w:rPr>
        <w:t>три</w:t>
      </w:r>
      <w:r w:rsidRPr="00B0386F">
        <w:rPr>
          <w:rFonts w:cs="Arial"/>
        </w:rPr>
        <w:t xml:space="preserve">) примерка за Продавца </w:t>
      </w:r>
      <w:r w:rsidR="004D2F5E">
        <w:rPr>
          <w:rFonts w:cs="Arial"/>
          <w:lang w:val="sr-Cyrl-RS"/>
        </w:rPr>
        <w:t>а 3 ( словима:три</w:t>
      </w:r>
      <w:r w:rsidRPr="00B0386F">
        <w:rPr>
          <w:rFonts w:cs="Arial"/>
          <w:lang w:val="sr-Cyrl-RS"/>
        </w:rPr>
        <w:t>)</w:t>
      </w:r>
      <w:r w:rsidRPr="00B0386F">
        <w:rPr>
          <w:rFonts w:cs="Arial"/>
        </w:rPr>
        <w:t xml:space="preserve"> за Купца.</w:t>
      </w:r>
    </w:p>
    <w:p w14:paraId="05401866" w14:textId="77777777" w:rsidR="00B0386F" w:rsidRDefault="00B0386F" w:rsidP="00B0386F">
      <w:pPr>
        <w:pStyle w:val="KDParagraf"/>
        <w:spacing w:before="0"/>
        <w:rPr>
          <w:rFonts w:cs="Arial"/>
          <w:lang w:val="sr-Cyrl-RS"/>
        </w:rPr>
      </w:pPr>
    </w:p>
    <w:p w14:paraId="23E1FE39" w14:textId="77777777" w:rsidR="002E1F77" w:rsidRPr="002E1F77" w:rsidRDefault="002E1F77" w:rsidP="00B0386F">
      <w:pPr>
        <w:pStyle w:val="KDParagraf"/>
        <w:spacing w:before="0"/>
        <w:rPr>
          <w:rFonts w:cs="Arial"/>
          <w:lang w:val="sr-Cyrl-RS"/>
        </w:rPr>
      </w:pPr>
    </w:p>
    <w:tbl>
      <w:tblPr>
        <w:tblW w:w="0" w:type="auto"/>
        <w:tblLook w:val="04A0" w:firstRow="1" w:lastRow="0" w:firstColumn="1" w:lastColumn="0" w:noHBand="0" w:noVBand="1"/>
      </w:tblPr>
      <w:tblGrid>
        <w:gridCol w:w="4503"/>
        <w:gridCol w:w="1275"/>
        <w:gridCol w:w="4395"/>
      </w:tblGrid>
      <w:tr w:rsidR="00B0386F" w:rsidRPr="00B0386F" w14:paraId="46F1A1D5" w14:textId="77777777" w:rsidTr="000E6554">
        <w:tc>
          <w:tcPr>
            <w:tcW w:w="4503" w:type="dxa"/>
            <w:shd w:val="clear" w:color="auto" w:fill="auto"/>
            <w:vAlign w:val="center"/>
            <w:hideMark/>
          </w:tcPr>
          <w:p w14:paraId="06F4AE77" w14:textId="77777777" w:rsidR="00B0386F" w:rsidRPr="00B0386F" w:rsidRDefault="00B0386F" w:rsidP="00460A63">
            <w:pPr>
              <w:spacing w:before="0"/>
              <w:jc w:val="center"/>
              <w:rPr>
                <w:rFonts w:cs="Arial"/>
                <w:b/>
                <w:smallCaps/>
              </w:rPr>
            </w:pPr>
            <w:r w:rsidRPr="00B0386F">
              <w:rPr>
                <w:rFonts w:cs="Arial"/>
                <w:b/>
              </w:rPr>
              <w:t>КУПАЦ</w:t>
            </w:r>
          </w:p>
        </w:tc>
        <w:tc>
          <w:tcPr>
            <w:tcW w:w="1275" w:type="dxa"/>
            <w:shd w:val="clear" w:color="auto" w:fill="auto"/>
            <w:vAlign w:val="center"/>
          </w:tcPr>
          <w:p w14:paraId="73D5C18D" w14:textId="77777777" w:rsidR="00B0386F" w:rsidRPr="00B0386F" w:rsidRDefault="00B0386F" w:rsidP="00460A63">
            <w:pPr>
              <w:spacing w:before="0"/>
              <w:jc w:val="center"/>
              <w:rPr>
                <w:rFonts w:cs="Arial"/>
                <w:b/>
                <w:smallCaps/>
              </w:rPr>
            </w:pPr>
          </w:p>
        </w:tc>
        <w:tc>
          <w:tcPr>
            <w:tcW w:w="4395" w:type="dxa"/>
            <w:shd w:val="clear" w:color="auto" w:fill="auto"/>
            <w:vAlign w:val="center"/>
            <w:hideMark/>
          </w:tcPr>
          <w:p w14:paraId="6A6F3282" w14:textId="49F02521" w:rsidR="00B0386F" w:rsidRPr="00424258" w:rsidRDefault="00B0386F" w:rsidP="00460A63">
            <w:pPr>
              <w:spacing w:before="0"/>
              <w:jc w:val="center"/>
              <w:rPr>
                <w:rFonts w:cs="Arial"/>
                <w:b/>
                <w:smallCaps/>
                <w:lang w:val="sr-Cyrl-RS"/>
              </w:rPr>
            </w:pPr>
            <w:r w:rsidRPr="00B0386F">
              <w:rPr>
                <w:rFonts w:cs="Arial"/>
                <w:b/>
              </w:rPr>
              <w:t>ПРОДАВАЦ</w:t>
            </w:r>
            <w:r w:rsidR="00424258">
              <w:rPr>
                <w:rFonts w:cs="Arial"/>
                <w:b/>
                <w:lang w:val="sr-Cyrl-RS"/>
              </w:rPr>
              <w:t xml:space="preserve"> </w:t>
            </w:r>
          </w:p>
        </w:tc>
      </w:tr>
      <w:tr w:rsidR="00B0386F" w:rsidRPr="00B0386F" w14:paraId="76178892" w14:textId="77777777" w:rsidTr="000E6554">
        <w:tc>
          <w:tcPr>
            <w:tcW w:w="4503" w:type="dxa"/>
            <w:shd w:val="clear" w:color="auto" w:fill="auto"/>
            <w:vAlign w:val="center"/>
            <w:hideMark/>
          </w:tcPr>
          <w:p w14:paraId="3EDA44D7" w14:textId="77777777" w:rsidR="00B0386F" w:rsidRPr="00B0386F" w:rsidRDefault="00B0386F" w:rsidP="00460A63">
            <w:pPr>
              <w:spacing w:before="0"/>
              <w:jc w:val="center"/>
              <w:rPr>
                <w:rFonts w:cs="Arial"/>
                <w:b/>
                <w:lang w:val="sr-Cyrl-RS"/>
              </w:rPr>
            </w:pPr>
            <w:r w:rsidRPr="00B0386F">
              <w:rPr>
                <w:rFonts w:cs="Arial"/>
                <w:b/>
              </w:rPr>
              <w:t>ЈП „Електропривреда Србије“Београд</w:t>
            </w:r>
          </w:p>
          <w:p w14:paraId="568FCB7D" w14:textId="77777777" w:rsidR="00B0386F" w:rsidRPr="00B0386F" w:rsidRDefault="00B0386F" w:rsidP="00460A63">
            <w:pPr>
              <w:spacing w:before="0"/>
              <w:jc w:val="center"/>
              <w:rPr>
                <w:rFonts w:cs="Arial"/>
                <w:b/>
                <w:lang w:val="sr-Cyrl-RS"/>
              </w:rPr>
            </w:pPr>
            <w:r w:rsidRPr="00B0386F">
              <w:rPr>
                <w:rFonts w:cs="Arial"/>
                <w:b/>
                <w:lang w:val="sr-Cyrl-RS"/>
              </w:rPr>
              <w:t>Огранак РБ Колубара</w:t>
            </w:r>
          </w:p>
          <w:p w14:paraId="657E5D04" w14:textId="7E751395" w:rsidR="00B0386F" w:rsidRPr="00B0386F" w:rsidRDefault="00B0386F" w:rsidP="00460A63">
            <w:pPr>
              <w:spacing w:before="0"/>
              <w:jc w:val="center"/>
              <w:rPr>
                <w:rFonts w:cs="Arial"/>
                <w:lang w:val="sr-Cyrl-RS"/>
              </w:rPr>
            </w:pPr>
          </w:p>
        </w:tc>
        <w:tc>
          <w:tcPr>
            <w:tcW w:w="1275" w:type="dxa"/>
            <w:shd w:val="clear" w:color="auto" w:fill="auto"/>
            <w:vAlign w:val="center"/>
          </w:tcPr>
          <w:p w14:paraId="3BC33DCB" w14:textId="77777777" w:rsidR="00B0386F" w:rsidRPr="00B0386F" w:rsidRDefault="00B0386F" w:rsidP="00460A63">
            <w:pPr>
              <w:spacing w:before="0"/>
              <w:jc w:val="center"/>
              <w:rPr>
                <w:rFonts w:cs="Arial"/>
                <w:b/>
                <w:smallCaps/>
              </w:rPr>
            </w:pPr>
          </w:p>
        </w:tc>
        <w:tc>
          <w:tcPr>
            <w:tcW w:w="4395" w:type="dxa"/>
            <w:shd w:val="clear" w:color="auto" w:fill="auto"/>
            <w:vAlign w:val="center"/>
          </w:tcPr>
          <w:p w14:paraId="6005BC27" w14:textId="77777777" w:rsidR="00B0386F" w:rsidRDefault="00B0386F" w:rsidP="00460A63">
            <w:pPr>
              <w:spacing w:before="0"/>
              <w:jc w:val="center"/>
              <w:rPr>
                <w:rFonts w:cs="Arial"/>
                <w:b/>
                <w:lang w:val="sr-Cyrl-RS"/>
              </w:rPr>
            </w:pPr>
            <w:r w:rsidRPr="00B0386F">
              <w:rPr>
                <w:rFonts w:cs="Arial"/>
                <w:b/>
              </w:rPr>
              <w:t>Назив</w:t>
            </w:r>
          </w:p>
          <w:p w14:paraId="4C265855" w14:textId="04F430FB" w:rsidR="00424258" w:rsidRPr="00424258" w:rsidRDefault="00424258" w:rsidP="00460A63">
            <w:pPr>
              <w:spacing w:before="0"/>
              <w:jc w:val="center"/>
              <w:rPr>
                <w:rFonts w:cs="Arial"/>
                <w:smallCaps/>
                <w:lang w:val="sr-Cyrl-RS"/>
              </w:rPr>
            </w:pPr>
          </w:p>
        </w:tc>
      </w:tr>
      <w:tr w:rsidR="00B0386F" w:rsidRPr="00B0386F" w14:paraId="5779BE87" w14:textId="77777777" w:rsidTr="000E6554">
        <w:tc>
          <w:tcPr>
            <w:tcW w:w="4503" w:type="dxa"/>
            <w:shd w:val="clear" w:color="auto" w:fill="auto"/>
            <w:vAlign w:val="center"/>
            <w:hideMark/>
          </w:tcPr>
          <w:p w14:paraId="7FDF451E" w14:textId="77777777" w:rsidR="00B0386F" w:rsidRPr="00B0386F" w:rsidRDefault="00B0386F" w:rsidP="00460A63">
            <w:pPr>
              <w:spacing w:before="0"/>
              <w:jc w:val="center"/>
              <w:rPr>
                <w:rFonts w:cs="Arial"/>
                <w:b/>
                <w:smallCaps/>
              </w:rPr>
            </w:pPr>
            <w:r w:rsidRPr="00B0386F">
              <w:rPr>
                <w:rFonts w:cs="Arial"/>
                <w:b/>
              </w:rPr>
              <w:t>_____________________________</w:t>
            </w:r>
          </w:p>
        </w:tc>
        <w:tc>
          <w:tcPr>
            <w:tcW w:w="1275" w:type="dxa"/>
            <w:shd w:val="clear" w:color="auto" w:fill="auto"/>
            <w:vAlign w:val="center"/>
            <w:hideMark/>
          </w:tcPr>
          <w:p w14:paraId="336B884F" w14:textId="77777777" w:rsidR="00B0386F" w:rsidRPr="00B0386F" w:rsidRDefault="00B0386F" w:rsidP="00460A63">
            <w:pPr>
              <w:spacing w:before="0"/>
              <w:jc w:val="center"/>
              <w:rPr>
                <w:rFonts w:cs="Arial"/>
                <w:smallCaps/>
              </w:rPr>
            </w:pPr>
            <w:r w:rsidRPr="00B0386F">
              <w:rPr>
                <w:rFonts w:cs="Arial"/>
              </w:rPr>
              <w:t>М.П.</w:t>
            </w:r>
          </w:p>
        </w:tc>
        <w:tc>
          <w:tcPr>
            <w:tcW w:w="4395" w:type="dxa"/>
            <w:shd w:val="clear" w:color="auto" w:fill="auto"/>
            <w:vAlign w:val="center"/>
            <w:hideMark/>
          </w:tcPr>
          <w:p w14:paraId="3F5914A4" w14:textId="77777777" w:rsidR="00B0386F" w:rsidRPr="00B0386F" w:rsidRDefault="00B0386F" w:rsidP="00460A63">
            <w:pPr>
              <w:spacing w:before="0"/>
              <w:jc w:val="center"/>
              <w:rPr>
                <w:rFonts w:cs="Arial"/>
                <w:b/>
                <w:smallCaps/>
              </w:rPr>
            </w:pPr>
            <w:r w:rsidRPr="00B0386F">
              <w:rPr>
                <w:rFonts w:cs="Arial"/>
                <w:b/>
              </w:rPr>
              <w:t>_____________________________</w:t>
            </w:r>
          </w:p>
        </w:tc>
      </w:tr>
      <w:tr w:rsidR="00B0386F" w:rsidRPr="00B0386F" w14:paraId="76F185B0" w14:textId="77777777" w:rsidTr="000E6554">
        <w:tc>
          <w:tcPr>
            <w:tcW w:w="4503" w:type="dxa"/>
            <w:shd w:val="clear" w:color="auto" w:fill="auto"/>
            <w:vAlign w:val="center"/>
            <w:hideMark/>
          </w:tcPr>
          <w:p w14:paraId="748F30E8" w14:textId="77777777" w:rsidR="00B0386F" w:rsidRPr="00B0386F" w:rsidRDefault="00B0386F" w:rsidP="00460A63">
            <w:pPr>
              <w:spacing w:before="0"/>
              <w:rPr>
                <w:rFonts w:cs="Arial"/>
                <w:lang w:val="sr-Cyrl-RS"/>
              </w:rPr>
            </w:pPr>
            <w:r w:rsidRPr="00B0386F">
              <w:rPr>
                <w:rFonts w:cs="Arial"/>
                <w:lang w:val="sr-Cyrl-RS"/>
              </w:rPr>
              <w:t xml:space="preserve">              </w:t>
            </w:r>
          </w:p>
          <w:p w14:paraId="34543BC1" w14:textId="27FF4BDE" w:rsidR="00B0386F" w:rsidRPr="00B0386F" w:rsidRDefault="00B0386F" w:rsidP="00B354EF">
            <w:pPr>
              <w:spacing w:before="0"/>
              <w:rPr>
                <w:rFonts w:cs="Arial"/>
                <w:b/>
                <w:smallCaps/>
                <w:lang w:val="sr-Cyrl-RS"/>
              </w:rPr>
            </w:pPr>
            <w:r w:rsidRPr="00B0386F">
              <w:rPr>
                <w:rFonts w:cs="Arial"/>
                <w:lang w:val="sr-Cyrl-RS"/>
              </w:rPr>
              <w:t xml:space="preserve">            </w:t>
            </w:r>
            <w:r w:rsidR="00FC006F">
              <w:rPr>
                <w:rFonts w:cs="Arial"/>
                <w:lang w:val="sr-Cyrl-RS"/>
              </w:rPr>
              <w:t xml:space="preserve">      </w:t>
            </w:r>
            <w:r w:rsidRPr="00B0386F">
              <w:rPr>
                <w:rFonts w:cs="Arial"/>
                <w:lang w:val="sr-Cyrl-RS"/>
              </w:rPr>
              <w:t xml:space="preserve"> </w:t>
            </w:r>
            <w:r w:rsidR="00B67617">
              <w:rPr>
                <w:rFonts w:cs="Arial"/>
                <w:lang w:val="sr-Cyrl-RS"/>
              </w:rPr>
              <w:t>Иван Миловановић</w:t>
            </w:r>
          </w:p>
        </w:tc>
        <w:tc>
          <w:tcPr>
            <w:tcW w:w="1275" w:type="dxa"/>
            <w:shd w:val="clear" w:color="auto" w:fill="auto"/>
            <w:vAlign w:val="center"/>
          </w:tcPr>
          <w:p w14:paraId="1E851E2D" w14:textId="77777777" w:rsidR="00B0386F" w:rsidRPr="00B0386F" w:rsidRDefault="00B0386F" w:rsidP="00460A63">
            <w:pPr>
              <w:spacing w:before="0"/>
              <w:jc w:val="center"/>
              <w:rPr>
                <w:rFonts w:cs="Arial"/>
                <w:b/>
                <w:smallCaps/>
              </w:rPr>
            </w:pPr>
          </w:p>
        </w:tc>
        <w:tc>
          <w:tcPr>
            <w:tcW w:w="4395" w:type="dxa"/>
            <w:shd w:val="clear" w:color="auto" w:fill="auto"/>
            <w:vAlign w:val="center"/>
            <w:hideMark/>
          </w:tcPr>
          <w:p w14:paraId="73E36DA0" w14:textId="77777777" w:rsidR="00B0386F" w:rsidRPr="00B0386F" w:rsidRDefault="00B0386F" w:rsidP="00460A63">
            <w:pPr>
              <w:spacing w:before="0"/>
              <w:jc w:val="center"/>
              <w:rPr>
                <w:rFonts w:cs="Arial"/>
                <w:b/>
                <w:smallCaps/>
              </w:rPr>
            </w:pPr>
            <w:r w:rsidRPr="00B0386F">
              <w:rPr>
                <w:rFonts w:cs="Arial"/>
                <w:lang w:val="sr-Cyrl-RS"/>
              </w:rPr>
              <w:t xml:space="preserve"> </w:t>
            </w:r>
            <w:r w:rsidRPr="00B0386F">
              <w:rPr>
                <w:rFonts w:cs="Arial"/>
              </w:rPr>
              <w:t>име и презиме</w:t>
            </w:r>
          </w:p>
        </w:tc>
      </w:tr>
      <w:tr w:rsidR="00B0386F" w:rsidRPr="00B0386F" w14:paraId="1D8DFF37" w14:textId="77777777" w:rsidTr="000E6554">
        <w:tc>
          <w:tcPr>
            <w:tcW w:w="4503" w:type="dxa"/>
            <w:shd w:val="clear" w:color="auto" w:fill="auto"/>
            <w:vAlign w:val="center"/>
            <w:hideMark/>
          </w:tcPr>
          <w:p w14:paraId="2AA2A6CD" w14:textId="62AD79B9" w:rsidR="00B0386F" w:rsidRPr="00B0386F" w:rsidRDefault="00B0386F" w:rsidP="00460A63">
            <w:pPr>
              <w:spacing w:before="0"/>
              <w:rPr>
                <w:rFonts w:cs="Arial"/>
                <w:lang w:val="sr-Cyrl-RS"/>
              </w:rPr>
            </w:pPr>
            <w:r w:rsidRPr="00B0386F">
              <w:rPr>
                <w:rFonts w:cs="Arial"/>
                <w:lang w:val="sr-Cyrl-RS"/>
              </w:rPr>
              <w:t xml:space="preserve">     </w:t>
            </w:r>
            <w:r w:rsidR="000E6554">
              <w:rPr>
                <w:rFonts w:cs="Arial"/>
                <w:lang w:val="sr-Latn-RS"/>
              </w:rPr>
              <w:t xml:space="preserve">           </w:t>
            </w:r>
            <w:r w:rsidR="000E6554" w:rsidRPr="00B0386F">
              <w:rPr>
                <w:rFonts w:cs="Arial"/>
                <w:lang w:val="sr-Cyrl-RS"/>
              </w:rPr>
              <w:t>Финансијски директор</w:t>
            </w:r>
          </w:p>
        </w:tc>
        <w:tc>
          <w:tcPr>
            <w:tcW w:w="1275" w:type="dxa"/>
            <w:shd w:val="clear" w:color="auto" w:fill="auto"/>
            <w:vAlign w:val="center"/>
          </w:tcPr>
          <w:p w14:paraId="3CE5D5AC" w14:textId="77777777" w:rsidR="00B0386F" w:rsidRPr="00B0386F" w:rsidRDefault="00B0386F" w:rsidP="00460A63">
            <w:pPr>
              <w:spacing w:before="0"/>
              <w:jc w:val="center"/>
              <w:rPr>
                <w:rFonts w:cs="Arial"/>
                <w:b/>
                <w:smallCaps/>
              </w:rPr>
            </w:pPr>
          </w:p>
        </w:tc>
        <w:tc>
          <w:tcPr>
            <w:tcW w:w="4395" w:type="dxa"/>
            <w:shd w:val="clear" w:color="auto" w:fill="auto"/>
            <w:vAlign w:val="center"/>
          </w:tcPr>
          <w:p w14:paraId="58430119" w14:textId="72056A60" w:rsidR="00B0386F" w:rsidRPr="00424258" w:rsidRDefault="000E6554" w:rsidP="00424258">
            <w:pPr>
              <w:spacing w:before="0"/>
              <w:rPr>
                <w:rFonts w:cs="Arial"/>
                <w:b/>
                <w:smallCaps/>
                <w:lang w:val="sr-Cyrl-RS"/>
              </w:rPr>
            </w:pPr>
            <w:r>
              <w:rPr>
                <w:rFonts w:cs="Arial"/>
                <w:lang w:val="sr-Latn-RS"/>
              </w:rPr>
              <w:t xml:space="preserve">                           </w:t>
            </w:r>
            <w:r w:rsidRPr="00424258">
              <w:rPr>
                <w:rFonts w:cs="Arial"/>
                <w:lang w:val="sr-Cyrl-RS"/>
              </w:rPr>
              <w:t>функција</w:t>
            </w:r>
          </w:p>
        </w:tc>
      </w:tr>
    </w:tbl>
    <w:p w14:paraId="6B84A05E" w14:textId="70423683" w:rsidR="004D2F5E" w:rsidRDefault="004D2F5E" w:rsidP="00B0386F">
      <w:pPr>
        <w:spacing w:before="0"/>
        <w:rPr>
          <w:rFonts w:eastAsia="TimesNewRomanPS-BoldMT" w:cs="Arial"/>
          <w:i/>
          <w:noProof/>
          <w:sz w:val="24"/>
          <w:szCs w:val="24"/>
        </w:rPr>
      </w:pPr>
    </w:p>
    <w:p w14:paraId="3732239F" w14:textId="0A9669A0" w:rsidR="004D2F5E" w:rsidRDefault="004D2F5E" w:rsidP="004D2F5E">
      <w:pPr>
        <w:rPr>
          <w:rFonts w:eastAsia="TimesNewRomanPS-BoldMT" w:cs="Arial"/>
          <w:sz w:val="24"/>
          <w:szCs w:val="24"/>
        </w:rPr>
      </w:pPr>
    </w:p>
    <w:p w14:paraId="475ED8AB" w14:textId="57950380" w:rsidR="00E16CBC" w:rsidRPr="004D2F5E" w:rsidRDefault="004D2F5E" w:rsidP="004D2F5E">
      <w:pPr>
        <w:tabs>
          <w:tab w:val="left" w:pos="6045"/>
        </w:tabs>
        <w:rPr>
          <w:rFonts w:eastAsia="TimesNewRomanPS-BoldMT" w:cs="Arial"/>
          <w:sz w:val="24"/>
          <w:szCs w:val="24"/>
          <w:lang w:val="sr-Cyrl-RS"/>
        </w:rPr>
      </w:pPr>
      <w:r>
        <w:rPr>
          <w:rFonts w:eastAsia="TimesNewRomanPS-BoldMT" w:cs="Arial"/>
          <w:sz w:val="24"/>
          <w:szCs w:val="24"/>
        </w:rPr>
        <w:tab/>
      </w:r>
      <w:r>
        <w:rPr>
          <w:rFonts w:eastAsia="TimesNewRomanPS-BoldMT" w:cs="Arial"/>
          <w:sz w:val="24"/>
          <w:szCs w:val="24"/>
          <w:lang w:val="sr-Cyrl-RS"/>
        </w:rPr>
        <w:t xml:space="preserve">        </w:t>
      </w:r>
    </w:p>
    <w:sectPr w:rsidR="00E16CBC" w:rsidRPr="004D2F5E" w:rsidSect="00A81E89">
      <w:footnotePr>
        <w:pos w:val="beneathText"/>
      </w:footnotePr>
      <w:pgSz w:w="11909" w:h="16834" w:code="9"/>
      <w:pgMar w:top="567" w:right="567" w:bottom="567"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B869A" w14:textId="77777777" w:rsidR="009718D3" w:rsidRDefault="009718D3">
      <w:r>
        <w:separator/>
      </w:r>
    </w:p>
    <w:p w14:paraId="43D7BE40" w14:textId="77777777" w:rsidR="009718D3" w:rsidRDefault="009718D3"/>
  </w:endnote>
  <w:endnote w:type="continuationSeparator" w:id="0">
    <w:p w14:paraId="16A16845" w14:textId="77777777" w:rsidR="009718D3" w:rsidRDefault="009718D3">
      <w:r>
        <w:continuationSeparator/>
      </w:r>
    </w:p>
    <w:p w14:paraId="4929D5B0" w14:textId="77777777" w:rsidR="009718D3" w:rsidRDefault="00971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altName w:val="Arial"/>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imes New Roman"/>
    <w:charset w:val="00"/>
    <w:family w:val="auto"/>
    <w:pitch w:val="variable"/>
    <w:sig w:usb0="00000083" w:usb1="00000000" w:usb2="00000000" w:usb3="00000000" w:csb0="00000009"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2E4D" w14:textId="77777777" w:rsidR="00BF68E9" w:rsidRDefault="00BF68E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F3E9A" w14:textId="77777777" w:rsidR="00BF68E9" w:rsidRDefault="00BF68E9" w:rsidP="00841BE7">
    <w:pPr>
      <w:pStyle w:val="Footer"/>
      <w:ind w:right="360"/>
    </w:pPr>
  </w:p>
  <w:p w14:paraId="49D172E3" w14:textId="77777777" w:rsidR="00BF68E9" w:rsidRDefault="00BF68E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E401" w14:textId="5D5D2E9B" w:rsidR="00BF68E9" w:rsidRPr="00EA28D4" w:rsidRDefault="00BF68E9" w:rsidP="00264CB1">
    <w:pPr>
      <w:pStyle w:val="Footer"/>
      <w:pBdr>
        <w:top w:val="single" w:sz="4" w:space="3" w:color="auto"/>
      </w:pBdr>
      <w:tabs>
        <w:tab w:val="clear" w:pos="4320"/>
        <w:tab w:val="left" w:pos="4335"/>
        <w:tab w:val="right" w:pos="10208"/>
      </w:tabs>
      <w:jc w:val="right"/>
      <w:rPr>
        <w:sz w:val="20"/>
      </w:rPr>
    </w:pPr>
    <w:r>
      <w:rPr>
        <w:rFonts w:cs="Arial"/>
        <w:sz w:val="20"/>
      </w:rPr>
      <w:tab/>
    </w:r>
    <w:r>
      <w:rPr>
        <w:rFonts w:cs="Arial"/>
        <w:sz w:val="20"/>
      </w:rPr>
      <w:tab/>
    </w:r>
    <w:r>
      <w:rPr>
        <w:rFonts w:cs="Arial"/>
        <w:sz w:val="20"/>
      </w:rPr>
      <w:tab/>
    </w: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474ABC">
      <w:rPr>
        <w:rStyle w:val="PageNumber"/>
        <w:rFonts w:cs="Arial"/>
        <w:noProof/>
        <w:sz w:val="20"/>
      </w:rPr>
      <w:t>2</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474ABC">
      <w:rPr>
        <w:rStyle w:val="PageNumber"/>
        <w:rFonts w:cs="Arial"/>
        <w:noProof/>
        <w:sz w:val="20"/>
      </w:rPr>
      <w:t>43</w:t>
    </w:r>
    <w:r w:rsidRPr="00EA28D4">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1C712" w14:textId="68793A74" w:rsidR="00BF68E9" w:rsidRPr="00EA28D4" w:rsidRDefault="00BF68E9" w:rsidP="004276AD">
    <w:pPr>
      <w:pStyle w:val="Footer"/>
      <w:pBdr>
        <w:top w:val="single" w:sz="4" w:space="3" w:color="auto"/>
      </w:pBdr>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474ABC">
      <w:rPr>
        <w:rStyle w:val="PageNumber"/>
        <w:rFonts w:cs="Arial"/>
        <w:noProof/>
        <w:sz w:val="20"/>
      </w:rPr>
      <w:t>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474ABC">
      <w:rPr>
        <w:rStyle w:val="PageNumber"/>
        <w:rFonts w:cs="Arial"/>
        <w:noProof/>
        <w:sz w:val="20"/>
      </w:rPr>
      <w:t>43</w:t>
    </w:r>
    <w:r w:rsidRPr="00EA28D4">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0C7F0" w14:textId="77777777" w:rsidR="009718D3" w:rsidRDefault="009718D3">
      <w:r>
        <w:separator/>
      </w:r>
    </w:p>
    <w:p w14:paraId="20030181" w14:textId="77777777" w:rsidR="009718D3" w:rsidRDefault="009718D3"/>
  </w:footnote>
  <w:footnote w:type="continuationSeparator" w:id="0">
    <w:p w14:paraId="52D14C13" w14:textId="77777777" w:rsidR="009718D3" w:rsidRDefault="009718D3">
      <w:r>
        <w:continuationSeparator/>
      </w:r>
    </w:p>
    <w:p w14:paraId="426057F5" w14:textId="77777777" w:rsidR="009718D3" w:rsidRDefault="009718D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C0E1" w14:textId="116D8EA9" w:rsidR="00BF68E9" w:rsidRPr="003A3650" w:rsidRDefault="00BF68E9" w:rsidP="003A3650">
    <w:pPr>
      <w:spacing w:before="60" w:after="240"/>
      <w:jc w:val="center"/>
      <w:rPr>
        <w:rFonts w:cs="Arial"/>
        <w:b/>
        <w:sz w:val="20"/>
        <w:szCs w:val="20"/>
        <w:u w:val="single"/>
        <w:lang w:val="sr-Cyrl-RS"/>
      </w:rPr>
    </w:pPr>
    <w:r w:rsidRPr="00EA28D4">
      <w:rPr>
        <w:sz w:val="20"/>
      </w:rPr>
      <w:t xml:space="preserve">ЈП "Електропривреда Србије" Београд    </w:t>
    </w:r>
    <w:r>
      <w:rPr>
        <w:sz w:val="20"/>
      </w:rPr>
      <w:t xml:space="preserve">        </w:t>
    </w:r>
    <w:r w:rsidRPr="00EA28D4">
      <w:rPr>
        <w:sz w:val="20"/>
      </w:rPr>
      <w:t xml:space="preserve">Конкурсна документација </w:t>
    </w:r>
    <w:r w:rsidRPr="003A3650">
      <w:rPr>
        <w:rFonts w:cs="Arial"/>
        <w:b/>
        <w:sz w:val="20"/>
        <w:szCs w:val="20"/>
        <w:lang w:val="sr-Cyrl-CS"/>
      </w:rPr>
      <w:t>ЈН/4000/</w:t>
    </w:r>
    <w:r w:rsidRPr="003A3650">
      <w:rPr>
        <w:rFonts w:eastAsia="Arial" w:cs="Arial"/>
        <w:b/>
        <w:color w:val="000000"/>
        <w:sz w:val="20"/>
        <w:szCs w:val="20"/>
      </w:rPr>
      <w:t xml:space="preserve">0034/2020 </w:t>
    </w:r>
    <w:r w:rsidRPr="003A3650">
      <w:rPr>
        <w:rFonts w:cs="Arial"/>
        <w:b/>
        <w:sz w:val="20"/>
        <w:szCs w:val="20"/>
        <w:lang w:val="sr-Cyrl-CS"/>
      </w:rPr>
      <w:t xml:space="preserve">(ЈАНА </w:t>
    </w:r>
    <w:r w:rsidRPr="003A3650">
      <w:rPr>
        <w:b/>
        <w:sz w:val="20"/>
        <w:szCs w:val="20"/>
      </w:rPr>
      <w:t>819/2020</w:t>
    </w:r>
    <w:r w:rsidRPr="003A3650">
      <w:rPr>
        <w:rFonts w:cs="Arial"/>
        <w:b/>
        <w:sz w:val="20"/>
        <w:szCs w:val="20"/>
        <w:lang w:val="sr-Cyrl-CS"/>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1781" w14:textId="05FC1098" w:rsidR="00BF68E9" w:rsidRPr="003A3650" w:rsidRDefault="00BF68E9" w:rsidP="003A3650">
    <w:pPr>
      <w:spacing w:before="60" w:after="240"/>
      <w:jc w:val="center"/>
      <w:rPr>
        <w:rFonts w:cs="Arial"/>
        <w:b/>
        <w:sz w:val="20"/>
        <w:szCs w:val="20"/>
        <w:u w:val="single"/>
        <w:lang w:val="sr-Cyrl-RS"/>
      </w:rPr>
    </w:pPr>
    <w:r w:rsidRPr="00EA28D4">
      <w:rPr>
        <w:sz w:val="20"/>
      </w:rPr>
      <w:t>ЈП "Електропривреда Србије" Београд</w:t>
    </w:r>
    <w:r>
      <w:rPr>
        <w:sz w:val="20"/>
      </w:rPr>
      <w:t xml:space="preserve">            </w:t>
    </w:r>
    <w:r w:rsidRPr="003A3650">
      <w:rPr>
        <w:sz w:val="20"/>
        <w:szCs w:val="20"/>
      </w:rPr>
      <w:t xml:space="preserve">Конкурсна документација </w:t>
    </w:r>
    <w:r w:rsidRPr="003A3650">
      <w:rPr>
        <w:rFonts w:cs="Arial"/>
        <w:b/>
        <w:sz w:val="20"/>
        <w:szCs w:val="20"/>
        <w:lang w:val="sr-Cyrl-CS"/>
      </w:rPr>
      <w:t>ЈН/4000/</w:t>
    </w:r>
    <w:r w:rsidRPr="003A3650">
      <w:rPr>
        <w:rFonts w:eastAsia="Arial" w:cs="Arial"/>
        <w:b/>
        <w:color w:val="000000"/>
        <w:sz w:val="20"/>
        <w:szCs w:val="20"/>
      </w:rPr>
      <w:t xml:space="preserve">0034/2020 </w:t>
    </w:r>
    <w:r w:rsidRPr="003A3650">
      <w:rPr>
        <w:rFonts w:cs="Arial"/>
        <w:b/>
        <w:sz w:val="20"/>
        <w:szCs w:val="20"/>
        <w:lang w:val="sr-Cyrl-CS"/>
      </w:rPr>
      <w:t xml:space="preserve">(ЈАНА </w:t>
    </w:r>
    <w:r w:rsidRPr="003A3650">
      <w:rPr>
        <w:b/>
        <w:sz w:val="20"/>
        <w:szCs w:val="20"/>
      </w:rPr>
      <w:t>819/2020</w:t>
    </w:r>
    <w:r w:rsidRPr="003A3650">
      <w:rPr>
        <w:rFonts w:cs="Arial"/>
        <w:b/>
        <w:sz w:val="20"/>
        <w:szCs w:val="20"/>
        <w:lang w:val="sr-Cyrl-C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F584B52"/>
    <w:multiLevelType w:val="hybridMultilevel"/>
    <w:tmpl w:val="BFEA150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8D616E"/>
    <w:multiLevelType w:val="multilevel"/>
    <w:tmpl w:val="505C5F94"/>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3"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4" w15:restartNumberingAfterBreak="0">
    <w:nsid w:val="3C3D2922"/>
    <w:multiLevelType w:val="hybridMultilevel"/>
    <w:tmpl w:val="1AE63242"/>
    <w:lvl w:ilvl="0" w:tplc="50E4BA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F80936"/>
    <w:multiLevelType w:val="hybridMultilevel"/>
    <w:tmpl w:val="FAF65FEE"/>
    <w:lvl w:ilvl="0" w:tplc="17FCA60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A53659"/>
    <w:multiLevelType w:val="multilevel"/>
    <w:tmpl w:val="86C0FEF4"/>
    <w:lvl w:ilvl="0">
      <w:start w:val="6"/>
      <w:numFmt w:val="decimal"/>
      <w:lvlText w:val="%1"/>
      <w:lvlJc w:val="left"/>
      <w:pPr>
        <w:ind w:left="420" w:hanging="420"/>
      </w:pPr>
      <w:rPr>
        <w:rFonts w:hint="default"/>
      </w:rPr>
    </w:lvl>
    <w:lvl w:ilvl="1">
      <w:start w:val="18"/>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D2E32E1"/>
    <w:multiLevelType w:val="hybridMultilevel"/>
    <w:tmpl w:val="414C4B20"/>
    <w:lvl w:ilvl="0" w:tplc="0BE6F916">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EB705C"/>
    <w:multiLevelType w:val="hybridMultilevel"/>
    <w:tmpl w:val="8342DCC2"/>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AA06D54"/>
    <w:multiLevelType w:val="hybridMultilevel"/>
    <w:tmpl w:val="FAE6EB3A"/>
    <w:lvl w:ilvl="0" w:tplc="0BE6F916">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0BE243A8"/>
    <w:lvl w:ilvl="0" w:tplc="0D2E0D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1B651FB"/>
    <w:multiLevelType w:val="hybridMultilevel"/>
    <w:tmpl w:val="8CA88D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E43E7D"/>
    <w:multiLevelType w:val="multilevel"/>
    <w:tmpl w:val="FF7E0A8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7B8862A8"/>
    <w:multiLevelType w:val="hybridMultilevel"/>
    <w:tmpl w:val="4436407A"/>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4"/>
  </w:num>
  <w:num w:numId="2">
    <w:abstractNumId w:val="64"/>
  </w:num>
  <w:num w:numId="3">
    <w:abstractNumId w:val="88"/>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8"/>
  </w:num>
  <w:num w:numId="8">
    <w:abstractNumId w:val="68"/>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5"/>
  </w:num>
  <w:num w:numId="12">
    <w:abstractNumId w:val="67"/>
  </w:num>
  <w:num w:numId="13">
    <w:abstractNumId w:val="78"/>
  </w:num>
  <w:num w:numId="14">
    <w:abstractNumId w:val="63"/>
  </w:num>
  <w:num w:numId="15">
    <w:abstractNumId w:val="90"/>
  </w:num>
  <w:num w:numId="16">
    <w:abstractNumId w:val="93"/>
  </w:num>
  <w:num w:numId="17">
    <w:abstractNumId w:val="49"/>
  </w:num>
  <w:num w:numId="18">
    <w:abstractNumId w:val="66"/>
  </w:num>
  <w:num w:numId="19">
    <w:abstractNumId w:val="69"/>
  </w:num>
  <w:num w:numId="20">
    <w:abstractNumId w:val="72"/>
  </w:num>
  <w:num w:numId="21">
    <w:abstractNumId w:val="55"/>
  </w:num>
  <w:num w:numId="22">
    <w:abstractNumId w:val="73"/>
  </w:num>
  <w:num w:numId="23">
    <w:abstractNumId w:val="74"/>
  </w:num>
  <w:num w:numId="24">
    <w:abstractNumId w:val="51"/>
  </w:num>
  <w:num w:numId="25">
    <w:abstractNumId w:val="83"/>
  </w:num>
  <w:num w:numId="26">
    <w:abstractNumId w:val="100"/>
  </w:num>
  <w:num w:numId="27">
    <w:abstractNumId w:val="76"/>
  </w:num>
  <w:num w:numId="28">
    <w:abstractNumId w:val="92"/>
  </w:num>
  <w:num w:numId="29">
    <w:abstractNumId w:val="62"/>
  </w:num>
  <w:num w:numId="30">
    <w:abstractNumId w:val="54"/>
  </w:num>
  <w:num w:numId="31">
    <w:abstractNumId w:val="103"/>
  </w:num>
  <w:num w:numId="32">
    <w:abstractNumId w:val="77"/>
  </w:num>
  <w:num w:numId="33">
    <w:abstractNumId w:val="58"/>
  </w:num>
  <w:num w:numId="34">
    <w:abstractNumId w:val="102"/>
  </w:num>
  <w:num w:numId="35">
    <w:abstractNumId w:val="70"/>
  </w:num>
  <w:num w:numId="36">
    <w:abstractNumId w:val="80"/>
  </w:num>
  <w:num w:numId="37">
    <w:abstractNumId w:val="89"/>
  </w:num>
  <w:num w:numId="38">
    <w:abstractNumId w:val="65"/>
  </w:num>
  <w:num w:numId="39">
    <w:abstractNumId w:val="99"/>
  </w:num>
  <w:num w:numId="40">
    <w:abstractNumId w:val="79"/>
  </w:num>
  <w:num w:numId="41">
    <w:abstractNumId w:val="86"/>
  </w:num>
  <w:num w:numId="42">
    <w:abstractNumId w:val="8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EAC"/>
    <w:rsid w:val="00001095"/>
    <w:rsid w:val="00001590"/>
    <w:rsid w:val="00001727"/>
    <w:rsid w:val="000024F4"/>
    <w:rsid w:val="00002690"/>
    <w:rsid w:val="00002873"/>
    <w:rsid w:val="00003023"/>
    <w:rsid w:val="00003171"/>
    <w:rsid w:val="000035F7"/>
    <w:rsid w:val="000042FE"/>
    <w:rsid w:val="0000434A"/>
    <w:rsid w:val="0000496D"/>
    <w:rsid w:val="000056F8"/>
    <w:rsid w:val="00005800"/>
    <w:rsid w:val="00005C53"/>
    <w:rsid w:val="00005D85"/>
    <w:rsid w:val="00006078"/>
    <w:rsid w:val="0000686A"/>
    <w:rsid w:val="00006E35"/>
    <w:rsid w:val="00007AED"/>
    <w:rsid w:val="00007AF2"/>
    <w:rsid w:val="00007CE7"/>
    <w:rsid w:val="000104DC"/>
    <w:rsid w:val="00010771"/>
    <w:rsid w:val="0001087F"/>
    <w:rsid w:val="00010885"/>
    <w:rsid w:val="00010ACB"/>
    <w:rsid w:val="00010AE5"/>
    <w:rsid w:val="00010E2B"/>
    <w:rsid w:val="0001109C"/>
    <w:rsid w:val="00011109"/>
    <w:rsid w:val="000113BB"/>
    <w:rsid w:val="000115C3"/>
    <w:rsid w:val="0001164B"/>
    <w:rsid w:val="00011A89"/>
    <w:rsid w:val="00011C9C"/>
    <w:rsid w:val="00011DCA"/>
    <w:rsid w:val="00011FF6"/>
    <w:rsid w:val="0001214C"/>
    <w:rsid w:val="00012769"/>
    <w:rsid w:val="0001299B"/>
    <w:rsid w:val="00012EA5"/>
    <w:rsid w:val="000131E4"/>
    <w:rsid w:val="0001344F"/>
    <w:rsid w:val="00013E77"/>
    <w:rsid w:val="0001418E"/>
    <w:rsid w:val="0001466B"/>
    <w:rsid w:val="00014750"/>
    <w:rsid w:val="00014F46"/>
    <w:rsid w:val="00015894"/>
    <w:rsid w:val="00015CDA"/>
    <w:rsid w:val="00015D88"/>
    <w:rsid w:val="00015E2F"/>
    <w:rsid w:val="00015E7C"/>
    <w:rsid w:val="00015EB0"/>
    <w:rsid w:val="000167FC"/>
    <w:rsid w:val="00016A38"/>
    <w:rsid w:val="000170DE"/>
    <w:rsid w:val="00017C93"/>
    <w:rsid w:val="00017F00"/>
    <w:rsid w:val="000203EF"/>
    <w:rsid w:val="000205B9"/>
    <w:rsid w:val="00020A55"/>
    <w:rsid w:val="00020A7C"/>
    <w:rsid w:val="00020C23"/>
    <w:rsid w:val="00020D2A"/>
    <w:rsid w:val="00020D7D"/>
    <w:rsid w:val="00020D8B"/>
    <w:rsid w:val="00020DC9"/>
    <w:rsid w:val="00020F06"/>
    <w:rsid w:val="00020FAF"/>
    <w:rsid w:val="00021350"/>
    <w:rsid w:val="00021C99"/>
    <w:rsid w:val="00021CE6"/>
    <w:rsid w:val="00021E7F"/>
    <w:rsid w:val="000221F1"/>
    <w:rsid w:val="000224DA"/>
    <w:rsid w:val="00022726"/>
    <w:rsid w:val="00022779"/>
    <w:rsid w:val="000227EC"/>
    <w:rsid w:val="00022CB5"/>
    <w:rsid w:val="00022E8B"/>
    <w:rsid w:val="00023057"/>
    <w:rsid w:val="00023308"/>
    <w:rsid w:val="00023BFF"/>
    <w:rsid w:val="00023D09"/>
    <w:rsid w:val="00024107"/>
    <w:rsid w:val="0002512F"/>
    <w:rsid w:val="000251E6"/>
    <w:rsid w:val="00025304"/>
    <w:rsid w:val="00025804"/>
    <w:rsid w:val="00025ABF"/>
    <w:rsid w:val="00025B97"/>
    <w:rsid w:val="00025EC5"/>
    <w:rsid w:val="00026036"/>
    <w:rsid w:val="000261C8"/>
    <w:rsid w:val="000263FA"/>
    <w:rsid w:val="00026444"/>
    <w:rsid w:val="00026621"/>
    <w:rsid w:val="000267C3"/>
    <w:rsid w:val="00026F45"/>
    <w:rsid w:val="00027418"/>
    <w:rsid w:val="0002750F"/>
    <w:rsid w:val="00027611"/>
    <w:rsid w:val="00027791"/>
    <w:rsid w:val="00027887"/>
    <w:rsid w:val="00027ED8"/>
    <w:rsid w:val="00027F81"/>
    <w:rsid w:val="000303E2"/>
    <w:rsid w:val="00030591"/>
    <w:rsid w:val="00030859"/>
    <w:rsid w:val="00030949"/>
    <w:rsid w:val="00030B9D"/>
    <w:rsid w:val="0003103E"/>
    <w:rsid w:val="0003169E"/>
    <w:rsid w:val="000317BA"/>
    <w:rsid w:val="00031E30"/>
    <w:rsid w:val="00031E71"/>
    <w:rsid w:val="00032272"/>
    <w:rsid w:val="00032B7E"/>
    <w:rsid w:val="00032C65"/>
    <w:rsid w:val="00032E27"/>
    <w:rsid w:val="000336B3"/>
    <w:rsid w:val="00033D74"/>
    <w:rsid w:val="00033D91"/>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DAE"/>
    <w:rsid w:val="00036F5F"/>
    <w:rsid w:val="000376E6"/>
    <w:rsid w:val="0003771A"/>
    <w:rsid w:val="00037AE9"/>
    <w:rsid w:val="00037B82"/>
    <w:rsid w:val="00037E5A"/>
    <w:rsid w:val="00040243"/>
    <w:rsid w:val="00041105"/>
    <w:rsid w:val="00041B26"/>
    <w:rsid w:val="00041CE5"/>
    <w:rsid w:val="00041D7D"/>
    <w:rsid w:val="000420FF"/>
    <w:rsid w:val="00042335"/>
    <w:rsid w:val="000426A6"/>
    <w:rsid w:val="00042719"/>
    <w:rsid w:val="00042846"/>
    <w:rsid w:val="00042AB1"/>
    <w:rsid w:val="00042D8E"/>
    <w:rsid w:val="0004327C"/>
    <w:rsid w:val="00043931"/>
    <w:rsid w:val="00043B23"/>
    <w:rsid w:val="00043C87"/>
    <w:rsid w:val="00043D31"/>
    <w:rsid w:val="000440B1"/>
    <w:rsid w:val="00044484"/>
    <w:rsid w:val="000444AB"/>
    <w:rsid w:val="00044A06"/>
    <w:rsid w:val="00044A8E"/>
    <w:rsid w:val="000453D1"/>
    <w:rsid w:val="000455D2"/>
    <w:rsid w:val="00045FB6"/>
    <w:rsid w:val="00046110"/>
    <w:rsid w:val="00046219"/>
    <w:rsid w:val="00046BC7"/>
    <w:rsid w:val="00046BE9"/>
    <w:rsid w:val="00046D24"/>
    <w:rsid w:val="00046DA8"/>
    <w:rsid w:val="00046F29"/>
    <w:rsid w:val="00046FA0"/>
    <w:rsid w:val="00047060"/>
    <w:rsid w:val="0004799D"/>
    <w:rsid w:val="00047C95"/>
    <w:rsid w:val="00047D35"/>
    <w:rsid w:val="00050249"/>
    <w:rsid w:val="0005083D"/>
    <w:rsid w:val="00050CD6"/>
    <w:rsid w:val="00050FBE"/>
    <w:rsid w:val="0005127F"/>
    <w:rsid w:val="00051432"/>
    <w:rsid w:val="00051B4A"/>
    <w:rsid w:val="000528AD"/>
    <w:rsid w:val="00052B06"/>
    <w:rsid w:val="00052DCF"/>
    <w:rsid w:val="00052F72"/>
    <w:rsid w:val="0005316D"/>
    <w:rsid w:val="000532AB"/>
    <w:rsid w:val="000533E6"/>
    <w:rsid w:val="00053796"/>
    <w:rsid w:val="00053D87"/>
    <w:rsid w:val="00053E33"/>
    <w:rsid w:val="00054429"/>
    <w:rsid w:val="0005488B"/>
    <w:rsid w:val="00055239"/>
    <w:rsid w:val="000554F7"/>
    <w:rsid w:val="000556DA"/>
    <w:rsid w:val="00055834"/>
    <w:rsid w:val="00055D45"/>
    <w:rsid w:val="00056B3A"/>
    <w:rsid w:val="00056C77"/>
    <w:rsid w:val="000571E5"/>
    <w:rsid w:val="000577BC"/>
    <w:rsid w:val="00057E3F"/>
    <w:rsid w:val="00057F61"/>
    <w:rsid w:val="0006005E"/>
    <w:rsid w:val="00060381"/>
    <w:rsid w:val="0006051E"/>
    <w:rsid w:val="000609A8"/>
    <w:rsid w:val="00060DAC"/>
    <w:rsid w:val="000611ED"/>
    <w:rsid w:val="0006139C"/>
    <w:rsid w:val="000613C3"/>
    <w:rsid w:val="00061507"/>
    <w:rsid w:val="000616A5"/>
    <w:rsid w:val="000616FA"/>
    <w:rsid w:val="00061902"/>
    <w:rsid w:val="00061F18"/>
    <w:rsid w:val="00062080"/>
    <w:rsid w:val="0006233D"/>
    <w:rsid w:val="00062432"/>
    <w:rsid w:val="000628D0"/>
    <w:rsid w:val="00062E62"/>
    <w:rsid w:val="00062FA8"/>
    <w:rsid w:val="0006388A"/>
    <w:rsid w:val="00063C21"/>
    <w:rsid w:val="00063C5D"/>
    <w:rsid w:val="00063D1A"/>
    <w:rsid w:val="00063F0B"/>
    <w:rsid w:val="00063F3D"/>
    <w:rsid w:val="000641BD"/>
    <w:rsid w:val="0006437F"/>
    <w:rsid w:val="000648A2"/>
    <w:rsid w:val="00065071"/>
    <w:rsid w:val="0006514D"/>
    <w:rsid w:val="00065368"/>
    <w:rsid w:val="00065790"/>
    <w:rsid w:val="00065849"/>
    <w:rsid w:val="00065DE7"/>
    <w:rsid w:val="000663EE"/>
    <w:rsid w:val="00066E57"/>
    <w:rsid w:val="0006764A"/>
    <w:rsid w:val="0006781F"/>
    <w:rsid w:val="0006783E"/>
    <w:rsid w:val="00070234"/>
    <w:rsid w:val="00070240"/>
    <w:rsid w:val="000706CF"/>
    <w:rsid w:val="000706E1"/>
    <w:rsid w:val="0007078C"/>
    <w:rsid w:val="00071074"/>
    <w:rsid w:val="000711DD"/>
    <w:rsid w:val="000718B1"/>
    <w:rsid w:val="00071E43"/>
    <w:rsid w:val="00072822"/>
    <w:rsid w:val="00072ABE"/>
    <w:rsid w:val="00073409"/>
    <w:rsid w:val="00073919"/>
    <w:rsid w:val="00073D60"/>
    <w:rsid w:val="00073EC5"/>
    <w:rsid w:val="0007456F"/>
    <w:rsid w:val="0007463E"/>
    <w:rsid w:val="00074F21"/>
    <w:rsid w:val="000756F1"/>
    <w:rsid w:val="00075F5B"/>
    <w:rsid w:val="0007605E"/>
    <w:rsid w:val="0007608E"/>
    <w:rsid w:val="000760C0"/>
    <w:rsid w:val="00076467"/>
    <w:rsid w:val="000765D5"/>
    <w:rsid w:val="00076DAD"/>
    <w:rsid w:val="0007717A"/>
    <w:rsid w:val="0007750C"/>
    <w:rsid w:val="00077746"/>
    <w:rsid w:val="00077A64"/>
    <w:rsid w:val="00077AC7"/>
    <w:rsid w:val="00077BE9"/>
    <w:rsid w:val="00077DE3"/>
    <w:rsid w:val="00077E1E"/>
    <w:rsid w:val="00080314"/>
    <w:rsid w:val="00080647"/>
    <w:rsid w:val="0008076F"/>
    <w:rsid w:val="00080E72"/>
    <w:rsid w:val="00080EA3"/>
    <w:rsid w:val="00080F2A"/>
    <w:rsid w:val="00081070"/>
    <w:rsid w:val="0008172F"/>
    <w:rsid w:val="00081E22"/>
    <w:rsid w:val="00082081"/>
    <w:rsid w:val="0008225F"/>
    <w:rsid w:val="0008263C"/>
    <w:rsid w:val="0008265D"/>
    <w:rsid w:val="000826A8"/>
    <w:rsid w:val="00082792"/>
    <w:rsid w:val="0008290D"/>
    <w:rsid w:val="00082C80"/>
    <w:rsid w:val="00082EB6"/>
    <w:rsid w:val="000832E3"/>
    <w:rsid w:val="000837B5"/>
    <w:rsid w:val="0008446C"/>
    <w:rsid w:val="000845A6"/>
    <w:rsid w:val="00084C7E"/>
    <w:rsid w:val="00085036"/>
    <w:rsid w:val="00085204"/>
    <w:rsid w:val="00085380"/>
    <w:rsid w:val="00085745"/>
    <w:rsid w:val="00085785"/>
    <w:rsid w:val="00085788"/>
    <w:rsid w:val="00085E88"/>
    <w:rsid w:val="00085F22"/>
    <w:rsid w:val="000866A4"/>
    <w:rsid w:val="00086BDE"/>
    <w:rsid w:val="00086EED"/>
    <w:rsid w:val="00086F03"/>
    <w:rsid w:val="0008707A"/>
    <w:rsid w:val="000870AF"/>
    <w:rsid w:val="0008719B"/>
    <w:rsid w:val="0008737F"/>
    <w:rsid w:val="000875AB"/>
    <w:rsid w:val="00087D31"/>
    <w:rsid w:val="00090362"/>
    <w:rsid w:val="000905C6"/>
    <w:rsid w:val="0009085D"/>
    <w:rsid w:val="00090A5C"/>
    <w:rsid w:val="00090DF6"/>
    <w:rsid w:val="000912C2"/>
    <w:rsid w:val="00091675"/>
    <w:rsid w:val="000917DD"/>
    <w:rsid w:val="00091BB0"/>
    <w:rsid w:val="0009245D"/>
    <w:rsid w:val="0009251A"/>
    <w:rsid w:val="000927C9"/>
    <w:rsid w:val="00092EAA"/>
    <w:rsid w:val="0009315D"/>
    <w:rsid w:val="00093300"/>
    <w:rsid w:val="000934CF"/>
    <w:rsid w:val="00093954"/>
    <w:rsid w:val="0009423C"/>
    <w:rsid w:val="0009435A"/>
    <w:rsid w:val="0009436F"/>
    <w:rsid w:val="00094481"/>
    <w:rsid w:val="000949B0"/>
    <w:rsid w:val="00094B62"/>
    <w:rsid w:val="00094C1B"/>
    <w:rsid w:val="00094C72"/>
    <w:rsid w:val="00094CBF"/>
    <w:rsid w:val="00094E6C"/>
    <w:rsid w:val="00095407"/>
    <w:rsid w:val="00095531"/>
    <w:rsid w:val="00095668"/>
    <w:rsid w:val="00095709"/>
    <w:rsid w:val="0009572C"/>
    <w:rsid w:val="00095F7C"/>
    <w:rsid w:val="000961F7"/>
    <w:rsid w:val="0009627F"/>
    <w:rsid w:val="0009667E"/>
    <w:rsid w:val="000968C0"/>
    <w:rsid w:val="000969B9"/>
    <w:rsid w:val="00096AED"/>
    <w:rsid w:val="00096BD0"/>
    <w:rsid w:val="00097294"/>
    <w:rsid w:val="00097FA2"/>
    <w:rsid w:val="000A070F"/>
    <w:rsid w:val="000A0720"/>
    <w:rsid w:val="000A0C3F"/>
    <w:rsid w:val="000A0DF4"/>
    <w:rsid w:val="000A10E3"/>
    <w:rsid w:val="000A187E"/>
    <w:rsid w:val="000A2227"/>
    <w:rsid w:val="000A2773"/>
    <w:rsid w:val="000A3715"/>
    <w:rsid w:val="000A388F"/>
    <w:rsid w:val="000A3F5E"/>
    <w:rsid w:val="000A4D7F"/>
    <w:rsid w:val="000A4DD4"/>
    <w:rsid w:val="000A52EE"/>
    <w:rsid w:val="000A5BAE"/>
    <w:rsid w:val="000A5CC1"/>
    <w:rsid w:val="000A64B8"/>
    <w:rsid w:val="000A6515"/>
    <w:rsid w:val="000A658B"/>
    <w:rsid w:val="000A67D0"/>
    <w:rsid w:val="000A6980"/>
    <w:rsid w:val="000A69D6"/>
    <w:rsid w:val="000A6A0C"/>
    <w:rsid w:val="000A6E2D"/>
    <w:rsid w:val="000A6F54"/>
    <w:rsid w:val="000A6FB8"/>
    <w:rsid w:val="000A70B6"/>
    <w:rsid w:val="000A7203"/>
    <w:rsid w:val="000A760B"/>
    <w:rsid w:val="000A7725"/>
    <w:rsid w:val="000A7889"/>
    <w:rsid w:val="000A7A08"/>
    <w:rsid w:val="000A7A41"/>
    <w:rsid w:val="000A7CFA"/>
    <w:rsid w:val="000A7CFB"/>
    <w:rsid w:val="000B02D2"/>
    <w:rsid w:val="000B057D"/>
    <w:rsid w:val="000B0BB9"/>
    <w:rsid w:val="000B0E5B"/>
    <w:rsid w:val="000B1015"/>
    <w:rsid w:val="000B13F7"/>
    <w:rsid w:val="000B1653"/>
    <w:rsid w:val="000B1C19"/>
    <w:rsid w:val="000B1CF8"/>
    <w:rsid w:val="000B1DA4"/>
    <w:rsid w:val="000B1F37"/>
    <w:rsid w:val="000B1FA7"/>
    <w:rsid w:val="000B217E"/>
    <w:rsid w:val="000B225C"/>
    <w:rsid w:val="000B29F6"/>
    <w:rsid w:val="000B2EE9"/>
    <w:rsid w:val="000B3042"/>
    <w:rsid w:val="000B3387"/>
    <w:rsid w:val="000B420C"/>
    <w:rsid w:val="000B4512"/>
    <w:rsid w:val="000B4588"/>
    <w:rsid w:val="000B45FD"/>
    <w:rsid w:val="000B47D8"/>
    <w:rsid w:val="000B4842"/>
    <w:rsid w:val="000B486E"/>
    <w:rsid w:val="000B48E3"/>
    <w:rsid w:val="000B4CCC"/>
    <w:rsid w:val="000B4D6F"/>
    <w:rsid w:val="000B515F"/>
    <w:rsid w:val="000B5310"/>
    <w:rsid w:val="000B58E8"/>
    <w:rsid w:val="000B59E2"/>
    <w:rsid w:val="000B59EB"/>
    <w:rsid w:val="000B5F30"/>
    <w:rsid w:val="000B6370"/>
    <w:rsid w:val="000B67DA"/>
    <w:rsid w:val="000B6C6F"/>
    <w:rsid w:val="000B6DDB"/>
    <w:rsid w:val="000B6E4A"/>
    <w:rsid w:val="000B6E50"/>
    <w:rsid w:val="000B711D"/>
    <w:rsid w:val="000B722D"/>
    <w:rsid w:val="000B76C5"/>
    <w:rsid w:val="000B7943"/>
    <w:rsid w:val="000B7A06"/>
    <w:rsid w:val="000C017E"/>
    <w:rsid w:val="000C0476"/>
    <w:rsid w:val="000C0611"/>
    <w:rsid w:val="000C0DF3"/>
    <w:rsid w:val="000C11FE"/>
    <w:rsid w:val="000C13F9"/>
    <w:rsid w:val="000C1516"/>
    <w:rsid w:val="000C1A46"/>
    <w:rsid w:val="000C21A2"/>
    <w:rsid w:val="000C2283"/>
    <w:rsid w:val="000C24C5"/>
    <w:rsid w:val="000C259B"/>
    <w:rsid w:val="000C28FA"/>
    <w:rsid w:val="000C2D52"/>
    <w:rsid w:val="000C38B0"/>
    <w:rsid w:val="000C3B2D"/>
    <w:rsid w:val="000C3B49"/>
    <w:rsid w:val="000C3B64"/>
    <w:rsid w:val="000C4021"/>
    <w:rsid w:val="000C41F2"/>
    <w:rsid w:val="000C50A0"/>
    <w:rsid w:val="000C5299"/>
    <w:rsid w:val="000C5468"/>
    <w:rsid w:val="000C547B"/>
    <w:rsid w:val="000C562B"/>
    <w:rsid w:val="000C5731"/>
    <w:rsid w:val="000C5D43"/>
    <w:rsid w:val="000C61BA"/>
    <w:rsid w:val="000C67B2"/>
    <w:rsid w:val="000C7024"/>
    <w:rsid w:val="000C7B91"/>
    <w:rsid w:val="000C7BB7"/>
    <w:rsid w:val="000D003F"/>
    <w:rsid w:val="000D02E0"/>
    <w:rsid w:val="000D0911"/>
    <w:rsid w:val="000D0D30"/>
    <w:rsid w:val="000D1051"/>
    <w:rsid w:val="000D1390"/>
    <w:rsid w:val="000D14F7"/>
    <w:rsid w:val="000D18B7"/>
    <w:rsid w:val="000D1D98"/>
    <w:rsid w:val="000D24F9"/>
    <w:rsid w:val="000D264E"/>
    <w:rsid w:val="000D2C44"/>
    <w:rsid w:val="000D3094"/>
    <w:rsid w:val="000D31A7"/>
    <w:rsid w:val="000D32FD"/>
    <w:rsid w:val="000D33E9"/>
    <w:rsid w:val="000D34FD"/>
    <w:rsid w:val="000D37D9"/>
    <w:rsid w:val="000D39CF"/>
    <w:rsid w:val="000D3A3C"/>
    <w:rsid w:val="000D3B8D"/>
    <w:rsid w:val="000D3DF9"/>
    <w:rsid w:val="000D42ED"/>
    <w:rsid w:val="000D468D"/>
    <w:rsid w:val="000D4712"/>
    <w:rsid w:val="000D49C4"/>
    <w:rsid w:val="000D4B0A"/>
    <w:rsid w:val="000D4D8E"/>
    <w:rsid w:val="000D54CE"/>
    <w:rsid w:val="000D570B"/>
    <w:rsid w:val="000D5724"/>
    <w:rsid w:val="000D5A30"/>
    <w:rsid w:val="000D5D37"/>
    <w:rsid w:val="000D64E7"/>
    <w:rsid w:val="000D68A4"/>
    <w:rsid w:val="000D68C4"/>
    <w:rsid w:val="000D6ACE"/>
    <w:rsid w:val="000D6FD6"/>
    <w:rsid w:val="000D7758"/>
    <w:rsid w:val="000D7B65"/>
    <w:rsid w:val="000D7D09"/>
    <w:rsid w:val="000E0014"/>
    <w:rsid w:val="000E08CC"/>
    <w:rsid w:val="000E0FC1"/>
    <w:rsid w:val="000E10A1"/>
    <w:rsid w:val="000E1258"/>
    <w:rsid w:val="000E1606"/>
    <w:rsid w:val="000E17BE"/>
    <w:rsid w:val="000E1869"/>
    <w:rsid w:val="000E1B81"/>
    <w:rsid w:val="000E1C4A"/>
    <w:rsid w:val="000E1CB9"/>
    <w:rsid w:val="000E1D0A"/>
    <w:rsid w:val="000E1FD4"/>
    <w:rsid w:val="000E2391"/>
    <w:rsid w:val="000E2921"/>
    <w:rsid w:val="000E29D6"/>
    <w:rsid w:val="000E3071"/>
    <w:rsid w:val="000E3256"/>
    <w:rsid w:val="000E3346"/>
    <w:rsid w:val="000E34C6"/>
    <w:rsid w:val="000E3BC9"/>
    <w:rsid w:val="000E4358"/>
    <w:rsid w:val="000E43B9"/>
    <w:rsid w:val="000E4546"/>
    <w:rsid w:val="000E4657"/>
    <w:rsid w:val="000E4840"/>
    <w:rsid w:val="000E4CA1"/>
    <w:rsid w:val="000E4D87"/>
    <w:rsid w:val="000E4F91"/>
    <w:rsid w:val="000E5163"/>
    <w:rsid w:val="000E5186"/>
    <w:rsid w:val="000E5886"/>
    <w:rsid w:val="000E58D6"/>
    <w:rsid w:val="000E5999"/>
    <w:rsid w:val="000E5D83"/>
    <w:rsid w:val="000E5E8B"/>
    <w:rsid w:val="000E6103"/>
    <w:rsid w:val="000E62CC"/>
    <w:rsid w:val="000E636D"/>
    <w:rsid w:val="000E64E3"/>
    <w:rsid w:val="000E6554"/>
    <w:rsid w:val="000E6A72"/>
    <w:rsid w:val="000E6E77"/>
    <w:rsid w:val="000E6FE3"/>
    <w:rsid w:val="000E7261"/>
    <w:rsid w:val="000E73E6"/>
    <w:rsid w:val="000E75A0"/>
    <w:rsid w:val="000F0256"/>
    <w:rsid w:val="000F0292"/>
    <w:rsid w:val="000F071C"/>
    <w:rsid w:val="000F0C38"/>
    <w:rsid w:val="000F162B"/>
    <w:rsid w:val="000F1638"/>
    <w:rsid w:val="000F1885"/>
    <w:rsid w:val="000F1D3E"/>
    <w:rsid w:val="000F1D75"/>
    <w:rsid w:val="000F1F11"/>
    <w:rsid w:val="000F2096"/>
    <w:rsid w:val="000F2968"/>
    <w:rsid w:val="000F298E"/>
    <w:rsid w:val="000F2A7A"/>
    <w:rsid w:val="000F2E60"/>
    <w:rsid w:val="000F3138"/>
    <w:rsid w:val="000F33C3"/>
    <w:rsid w:val="000F364F"/>
    <w:rsid w:val="000F36A0"/>
    <w:rsid w:val="000F3E58"/>
    <w:rsid w:val="000F3FF7"/>
    <w:rsid w:val="000F40E1"/>
    <w:rsid w:val="000F4109"/>
    <w:rsid w:val="000F4348"/>
    <w:rsid w:val="000F458B"/>
    <w:rsid w:val="000F4610"/>
    <w:rsid w:val="000F48FD"/>
    <w:rsid w:val="000F5222"/>
    <w:rsid w:val="000F53AA"/>
    <w:rsid w:val="000F57ED"/>
    <w:rsid w:val="000F59DB"/>
    <w:rsid w:val="000F6421"/>
    <w:rsid w:val="000F683D"/>
    <w:rsid w:val="000F6D51"/>
    <w:rsid w:val="000F6EA8"/>
    <w:rsid w:val="000F7033"/>
    <w:rsid w:val="000F7272"/>
    <w:rsid w:val="000F7949"/>
    <w:rsid w:val="000F79CB"/>
    <w:rsid w:val="00100252"/>
    <w:rsid w:val="00100827"/>
    <w:rsid w:val="00100982"/>
    <w:rsid w:val="00100F41"/>
    <w:rsid w:val="00101220"/>
    <w:rsid w:val="00101B4E"/>
    <w:rsid w:val="00102340"/>
    <w:rsid w:val="001029A5"/>
    <w:rsid w:val="00102AC1"/>
    <w:rsid w:val="00102F65"/>
    <w:rsid w:val="001030F8"/>
    <w:rsid w:val="0010319C"/>
    <w:rsid w:val="00103735"/>
    <w:rsid w:val="0010391E"/>
    <w:rsid w:val="00103CC9"/>
    <w:rsid w:val="00103DD9"/>
    <w:rsid w:val="00103E5D"/>
    <w:rsid w:val="001040F2"/>
    <w:rsid w:val="001047F0"/>
    <w:rsid w:val="00104B87"/>
    <w:rsid w:val="00104FAA"/>
    <w:rsid w:val="00105092"/>
    <w:rsid w:val="00105121"/>
    <w:rsid w:val="001054E1"/>
    <w:rsid w:val="001056CC"/>
    <w:rsid w:val="0010570A"/>
    <w:rsid w:val="00105A35"/>
    <w:rsid w:val="001060FB"/>
    <w:rsid w:val="001066B6"/>
    <w:rsid w:val="0010671F"/>
    <w:rsid w:val="00106FC4"/>
    <w:rsid w:val="00107098"/>
    <w:rsid w:val="001070C7"/>
    <w:rsid w:val="0010773D"/>
    <w:rsid w:val="00107CB3"/>
    <w:rsid w:val="00110207"/>
    <w:rsid w:val="001105E6"/>
    <w:rsid w:val="0011086D"/>
    <w:rsid w:val="00110BD5"/>
    <w:rsid w:val="00110E6A"/>
    <w:rsid w:val="001111D8"/>
    <w:rsid w:val="00111425"/>
    <w:rsid w:val="001115F2"/>
    <w:rsid w:val="001116B6"/>
    <w:rsid w:val="001117FD"/>
    <w:rsid w:val="00111C93"/>
    <w:rsid w:val="00111D79"/>
    <w:rsid w:val="001120AD"/>
    <w:rsid w:val="001126B3"/>
    <w:rsid w:val="001126DB"/>
    <w:rsid w:val="001135F8"/>
    <w:rsid w:val="00113968"/>
    <w:rsid w:val="001139D0"/>
    <w:rsid w:val="001139E5"/>
    <w:rsid w:val="00113A6A"/>
    <w:rsid w:val="00113B67"/>
    <w:rsid w:val="00113B84"/>
    <w:rsid w:val="00113D4D"/>
    <w:rsid w:val="001142B4"/>
    <w:rsid w:val="001146A1"/>
    <w:rsid w:val="001147C3"/>
    <w:rsid w:val="00114898"/>
    <w:rsid w:val="001148D5"/>
    <w:rsid w:val="00115226"/>
    <w:rsid w:val="001161CF"/>
    <w:rsid w:val="001162D0"/>
    <w:rsid w:val="00116570"/>
    <w:rsid w:val="001168C1"/>
    <w:rsid w:val="00116C7A"/>
    <w:rsid w:val="001170B7"/>
    <w:rsid w:val="00117C4F"/>
    <w:rsid w:val="00117C72"/>
    <w:rsid w:val="00117D19"/>
    <w:rsid w:val="00120CEF"/>
    <w:rsid w:val="00120DD3"/>
    <w:rsid w:val="00120FCC"/>
    <w:rsid w:val="0012159F"/>
    <w:rsid w:val="00121732"/>
    <w:rsid w:val="00121A3B"/>
    <w:rsid w:val="00121BA9"/>
    <w:rsid w:val="00121F0A"/>
    <w:rsid w:val="001220FA"/>
    <w:rsid w:val="0012222E"/>
    <w:rsid w:val="001224E7"/>
    <w:rsid w:val="001226DD"/>
    <w:rsid w:val="00122B86"/>
    <w:rsid w:val="00122CAF"/>
    <w:rsid w:val="00122D69"/>
    <w:rsid w:val="00122F20"/>
    <w:rsid w:val="001232EA"/>
    <w:rsid w:val="001235B2"/>
    <w:rsid w:val="00123852"/>
    <w:rsid w:val="00123903"/>
    <w:rsid w:val="00123BC5"/>
    <w:rsid w:val="00123CAA"/>
    <w:rsid w:val="001243C5"/>
    <w:rsid w:val="00124C0F"/>
    <w:rsid w:val="00124FC8"/>
    <w:rsid w:val="001252A3"/>
    <w:rsid w:val="0012567E"/>
    <w:rsid w:val="0012591A"/>
    <w:rsid w:val="0012595E"/>
    <w:rsid w:val="001259A0"/>
    <w:rsid w:val="00125E65"/>
    <w:rsid w:val="0012670D"/>
    <w:rsid w:val="0012672D"/>
    <w:rsid w:val="001268D2"/>
    <w:rsid w:val="00126981"/>
    <w:rsid w:val="0012699E"/>
    <w:rsid w:val="00126E58"/>
    <w:rsid w:val="0012707D"/>
    <w:rsid w:val="00127101"/>
    <w:rsid w:val="00127295"/>
    <w:rsid w:val="001272BB"/>
    <w:rsid w:val="00127BB9"/>
    <w:rsid w:val="00127C9C"/>
    <w:rsid w:val="00127FB9"/>
    <w:rsid w:val="001301EA"/>
    <w:rsid w:val="0013047A"/>
    <w:rsid w:val="00130595"/>
    <w:rsid w:val="00130633"/>
    <w:rsid w:val="00130829"/>
    <w:rsid w:val="00130A88"/>
    <w:rsid w:val="00131064"/>
    <w:rsid w:val="0013155E"/>
    <w:rsid w:val="0013159A"/>
    <w:rsid w:val="0013191B"/>
    <w:rsid w:val="00131A5E"/>
    <w:rsid w:val="001320F3"/>
    <w:rsid w:val="00132368"/>
    <w:rsid w:val="001329FE"/>
    <w:rsid w:val="00132A42"/>
    <w:rsid w:val="0013335F"/>
    <w:rsid w:val="001334AA"/>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741"/>
    <w:rsid w:val="00137B56"/>
    <w:rsid w:val="001405B1"/>
    <w:rsid w:val="00140694"/>
    <w:rsid w:val="00140C2C"/>
    <w:rsid w:val="00140F51"/>
    <w:rsid w:val="0014115C"/>
    <w:rsid w:val="001411CA"/>
    <w:rsid w:val="001412D9"/>
    <w:rsid w:val="00141344"/>
    <w:rsid w:val="001414EA"/>
    <w:rsid w:val="00141850"/>
    <w:rsid w:val="00141BC9"/>
    <w:rsid w:val="00141FC2"/>
    <w:rsid w:val="0014247C"/>
    <w:rsid w:val="00142570"/>
    <w:rsid w:val="00142637"/>
    <w:rsid w:val="00142809"/>
    <w:rsid w:val="00142A2F"/>
    <w:rsid w:val="00142DAC"/>
    <w:rsid w:val="001430B1"/>
    <w:rsid w:val="001435FC"/>
    <w:rsid w:val="00143A27"/>
    <w:rsid w:val="00143A79"/>
    <w:rsid w:val="00143C09"/>
    <w:rsid w:val="00143DD2"/>
    <w:rsid w:val="00143DEB"/>
    <w:rsid w:val="001441F7"/>
    <w:rsid w:val="00144740"/>
    <w:rsid w:val="00144917"/>
    <w:rsid w:val="001449E7"/>
    <w:rsid w:val="00144DDB"/>
    <w:rsid w:val="00144DFB"/>
    <w:rsid w:val="00144E8E"/>
    <w:rsid w:val="00144F0E"/>
    <w:rsid w:val="00145502"/>
    <w:rsid w:val="001455A4"/>
    <w:rsid w:val="001458BF"/>
    <w:rsid w:val="001460FE"/>
    <w:rsid w:val="0014614D"/>
    <w:rsid w:val="00146266"/>
    <w:rsid w:val="0014649A"/>
    <w:rsid w:val="001465C5"/>
    <w:rsid w:val="00146995"/>
    <w:rsid w:val="00146A66"/>
    <w:rsid w:val="00146C4C"/>
    <w:rsid w:val="00146E41"/>
    <w:rsid w:val="00146E55"/>
    <w:rsid w:val="001474B6"/>
    <w:rsid w:val="00150411"/>
    <w:rsid w:val="001508B7"/>
    <w:rsid w:val="00150DAD"/>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3FE9"/>
    <w:rsid w:val="001540BB"/>
    <w:rsid w:val="001541DC"/>
    <w:rsid w:val="00154F96"/>
    <w:rsid w:val="00155004"/>
    <w:rsid w:val="00155099"/>
    <w:rsid w:val="001553E5"/>
    <w:rsid w:val="00155607"/>
    <w:rsid w:val="001558D3"/>
    <w:rsid w:val="00155A46"/>
    <w:rsid w:val="00155BE9"/>
    <w:rsid w:val="001560FE"/>
    <w:rsid w:val="001563C0"/>
    <w:rsid w:val="00156578"/>
    <w:rsid w:val="001567D2"/>
    <w:rsid w:val="00156DD0"/>
    <w:rsid w:val="001570C1"/>
    <w:rsid w:val="0015754B"/>
    <w:rsid w:val="00157A0A"/>
    <w:rsid w:val="00157E0D"/>
    <w:rsid w:val="0016015F"/>
    <w:rsid w:val="0016027D"/>
    <w:rsid w:val="001603BC"/>
    <w:rsid w:val="001606AA"/>
    <w:rsid w:val="00160BF4"/>
    <w:rsid w:val="001610FF"/>
    <w:rsid w:val="001612D9"/>
    <w:rsid w:val="00161309"/>
    <w:rsid w:val="00161559"/>
    <w:rsid w:val="0016169C"/>
    <w:rsid w:val="0016196A"/>
    <w:rsid w:val="001620BD"/>
    <w:rsid w:val="001621AA"/>
    <w:rsid w:val="00162A6D"/>
    <w:rsid w:val="00162B82"/>
    <w:rsid w:val="00162C5E"/>
    <w:rsid w:val="001636C6"/>
    <w:rsid w:val="0016388F"/>
    <w:rsid w:val="001639C5"/>
    <w:rsid w:val="00163B1E"/>
    <w:rsid w:val="00164411"/>
    <w:rsid w:val="00164470"/>
    <w:rsid w:val="001644F1"/>
    <w:rsid w:val="001647C5"/>
    <w:rsid w:val="00164900"/>
    <w:rsid w:val="0016496B"/>
    <w:rsid w:val="001651DE"/>
    <w:rsid w:val="00165568"/>
    <w:rsid w:val="001657FC"/>
    <w:rsid w:val="00165B61"/>
    <w:rsid w:val="0016626F"/>
    <w:rsid w:val="00166649"/>
    <w:rsid w:val="00166795"/>
    <w:rsid w:val="001668E2"/>
    <w:rsid w:val="001669D4"/>
    <w:rsid w:val="00166B2E"/>
    <w:rsid w:val="001671CA"/>
    <w:rsid w:val="00167255"/>
    <w:rsid w:val="001676E7"/>
    <w:rsid w:val="001676EB"/>
    <w:rsid w:val="00167882"/>
    <w:rsid w:val="001702E8"/>
    <w:rsid w:val="001703C6"/>
    <w:rsid w:val="0017050C"/>
    <w:rsid w:val="00170719"/>
    <w:rsid w:val="001707F9"/>
    <w:rsid w:val="0017081A"/>
    <w:rsid w:val="00170832"/>
    <w:rsid w:val="00170A0C"/>
    <w:rsid w:val="00170AA3"/>
    <w:rsid w:val="00170B21"/>
    <w:rsid w:val="00170BE8"/>
    <w:rsid w:val="00170CE4"/>
    <w:rsid w:val="00170EDA"/>
    <w:rsid w:val="00171392"/>
    <w:rsid w:val="00171604"/>
    <w:rsid w:val="00172DB6"/>
    <w:rsid w:val="001732B3"/>
    <w:rsid w:val="001732B9"/>
    <w:rsid w:val="00173465"/>
    <w:rsid w:val="00173565"/>
    <w:rsid w:val="00173637"/>
    <w:rsid w:val="00173CD8"/>
    <w:rsid w:val="00173D1D"/>
    <w:rsid w:val="00173DCE"/>
    <w:rsid w:val="001743E1"/>
    <w:rsid w:val="001744CC"/>
    <w:rsid w:val="001748A0"/>
    <w:rsid w:val="001749AF"/>
    <w:rsid w:val="00174F50"/>
    <w:rsid w:val="0017562D"/>
    <w:rsid w:val="00175774"/>
    <w:rsid w:val="0017585E"/>
    <w:rsid w:val="00175AE6"/>
    <w:rsid w:val="00175BA0"/>
    <w:rsid w:val="00175C8C"/>
    <w:rsid w:val="00175DF4"/>
    <w:rsid w:val="00176582"/>
    <w:rsid w:val="00176677"/>
    <w:rsid w:val="0017669B"/>
    <w:rsid w:val="00176914"/>
    <w:rsid w:val="00176AD9"/>
    <w:rsid w:val="00176E06"/>
    <w:rsid w:val="00176FF7"/>
    <w:rsid w:val="0017727A"/>
    <w:rsid w:val="001774D5"/>
    <w:rsid w:val="00177669"/>
    <w:rsid w:val="001776DB"/>
    <w:rsid w:val="00177A9A"/>
    <w:rsid w:val="00177CD2"/>
    <w:rsid w:val="00180100"/>
    <w:rsid w:val="00180544"/>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10"/>
    <w:rsid w:val="00182F27"/>
    <w:rsid w:val="001836E4"/>
    <w:rsid w:val="00183D33"/>
    <w:rsid w:val="00184258"/>
    <w:rsid w:val="00184468"/>
    <w:rsid w:val="001849B6"/>
    <w:rsid w:val="00184BBB"/>
    <w:rsid w:val="00184C9D"/>
    <w:rsid w:val="0018523E"/>
    <w:rsid w:val="001853E1"/>
    <w:rsid w:val="00185747"/>
    <w:rsid w:val="0018582C"/>
    <w:rsid w:val="00185BA9"/>
    <w:rsid w:val="0018612E"/>
    <w:rsid w:val="00186174"/>
    <w:rsid w:val="001861CC"/>
    <w:rsid w:val="0018655D"/>
    <w:rsid w:val="00186B03"/>
    <w:rsid w:val="00186C27"/>
    <w:rsid w:val="001873AC"/>
    <w:rsid w:val="00187781"/>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255"/>
    <w:rsid w:val="00192727"/>
    <w:rsid w:val="00192B46"/>
    <w:rsid w:val="00192E7A"/>
    <w:rsid w:val="00192EAA"/>
    <w:rsid w:val="001930F3"/>
    <w:rsid w:val="001933C7"/>
    <w:rsid w:val="0019387A"/>
    <w:rsid w:val="00193ACF"/>
    <w:rsid w:val="00193BFD"/>
    <w:rsid w:val="00193C15"/>
    <w:rsid w:val="00193C22"/>
    <w:rsid w:val="0019425A"/>
    <w:rsid w:val="001945D3"/>
    <w:rsid w:val="001945FA"/>
    <w:rsid w:val="001948C6"/>
    <w:rsid w:val="001948F8"/>
    <w:rsid w:val="00194903"/>
    <w:rsid w:val="00194C11"/>
    <w:rsid w:val="00194C7D"/>
    <w:rsid w:val="00195505"/>
    <w:rsid w:val="001955C5"/>
    <w:rsid w:val="001959B0"/>
    <w:rsid w:val="001959D0"/>
    <w:rsid w:val="00196151"/>
    <w:rsid w:val="00196726"/>
    <w:rsid w:val="00196727"/>
    <w:rsid w:val="00196D47"/>
    <w:rsid w:val="00197578"/>
    <w:rsid w:val="0019779A"/>
    <w:rsid w:val="0019781E"/>
    <w:rsid w:val="001979B1"/>
    <w:rsid w:val="001A01DA"/>
    <w:rsid w:val="001A046B"/>
    <w:rsid w:val="001A0798"/>
    <w:rsid w:val="001A0BD5"/>
    <w:rsid w:val="001A14E3"/>
    <w:rsid w:val="001A1593"/>
    <w:rsid w:val="001A172A"/>
    <w:rsid w:val="001A180B"/>
    <w:rsid w:val="001A2172"/>
    <w:rsid w:val="001A23A7"/>
    <w:rsid w:val="001A2760"/>
    <w:rsid w:val="001A287D"/>
    <w:rsid w:val="001A2ACF"/>
    <w:rsid w:val="001A2F3C"/>
    <w:rsid w:val="001A2FA0"/>
    <w:rsid w:val="001A33AA"/>
    <w:rsid w:val="001A3616"/>
    <w:rsid w:val="001A375E"/>
    <w:rsid w:val="001A4190"/>
    <w:rsid w:val="001A41BC"/>
    <w:rsid w:val="001A45F7"/>
    <w:rsid w:val="001A45FC"/>
    <w:rsid w:val="001A4DF7"/>
    <w:rsid w:val="001A51EF"/>
    <w:rsid w:val="001A5293"/>
    <w:rsid w:val="001A555D"/>
    <w:rsid w:val="001A556C"/>
    <w:rsid w:val="001A556D"/>
    <w:rsid w:val="001A56BF"/>
    <w:rsid w:val="001A5707"/>
    <w:rsid w:val="001A58BE"/>
    <w:rsid w:val="001A5971"/>
    <w:rsid w:val="001A5B7B"/>
    <w:rsid w:val="001A5F0F"/>
    <w:rsid w:val="001A6457"/>
    <w:rsid w:val="001A706C"/>
    <w:rsid w:val="001A72BF"/>
    <w:rsid w:val="001A73BC"/>
    <w:rsid w:val="001A7C5E"/>
    <w:rsid w:val="001A7FCA"/>
    <w:rsid w:val="001B0314"/>
    <w:rsid w:val="001B0370"/>
    <w:rsid w:val="001B048E"/>
    <w:rsid w:val="001B096F"/>
    <w:rsid w:val="001B0CC3"/>
    <w:rsid w:val="001B0DD9"/>
    <w:rsid w:val="001B1C0A"/>
    <w:rsid w:val="001B1EB4"/>
    <w:rsid w:val="001B218F"/>
    <w:rsid w:val="001B219D"/>
    <w:rsid w:val="001B2C5C"/>
    <w:rsid w:val="001B3133"/>
    <w:rsid w:val="001B3462"/>
    <w:rsid w:val="001B367E"/>
    <w:rsid w:val="001B3787"/>
    <w:rsid w:val="001B3A36"/>
    <w:rsid w:val="001B3B0B"/>
    <w:rsid w:val="001B3CC2"/>
    <w:rsid w:val="001B3E3D"/>
    <w:rsid w:val="001B3E4B"/>
    <w:rsid w:val="001B3E7F"/>
    <w:rsid w:val="001B3FAC"/>
    <w:rsid w:val="001B403E"/>
    <w:rsid w:val="001B4262"/>
    <w:rsid w:val="001B45BF"/>
    <w:rsid w:val="001B4668"/>
    <w:rsid w:val="001B4731"/>
    <w:rsid w:val="001B4A87"/>
    <w:rsid w:val="001B4A9C"/>
    <w:rsid w:val="001B61F1"/>
    <w:rsid w:val="001B63EA"/>
    <w:rsid w:val="001B6640"/>
    <w:rsid w:val="001B6BB1"/>
    <w:rsid w:val="001B6EAE"/>
    <w:rsid w:val="001B7C0C"/>
    <w:rsid w:val="001B7C30"/>
    <w:rsid w:val="001B7E0D"/>
    <w:rsid w:val="001B7E3A"/>
    <w:rsid w:val="001B7EEA"/>
    <w:rsid w:val="001C03D9"/>
    <w:rsid w:val="001C103B"/>
    <w:rsid w:val="001C1BA6"/>
    <w:rsid w:val="001C1C80"/>
    <w:rsid w:val="001C24C1"/>
    <w:rsid w:val="001C2554"/>
    <w:rsid w:val="001C2959"/>
    <w:rsid w:val="001C2D06"/>
    <w:rsid w:val="001C2DE2"/>
    <w:rsid w:val="001C30C8"/>
    <w:rsid w:val="001C30E7"/>
    <w:rsid w:val="001C3152"/>
    <w:rsid w:val="001C3413"/>
    <w:rsid w:val="001C35AF"/>
    <w:rsid w:val="001C388E"/>
    <w:rsid w:val="001C3BAF"/>
    <w:rsid w:val="001C3C76"/>
    <w:rsid w:val="001C3DD2"/>
    <w:rsid w:val="001C416A"/>
    <w:rsid w:val="001C45CF"/>
    <w:rsid w:val="001C4AC7"/>
    <w:rsid w:val="001C4B47"/>
    <w:rsid w:val="001C53FD"/>
    <w:rsid w:val="001C57BF"/>
    <w:rsid w:val="001C588D"/>
    <w:rsid w:val="001C58D5"/>
    <w:rsid w:val="001C5A01"/>
    <w:rsid w:val="001C5CA1"/>
    <w:rsid w:val="001C5EBF"/>
    <w:rsid w:val="001C62E3"/>
    <w:rsid w:val="001C6B5D"/>
    <w:rsid w:val="001C6D18"/>
    <w:rsid w:val="001C73B1"/>
    <w:rsid w:val="001C74FB"/>
    <w:rsid w:val="001C777A"/>
    <w:rsid w:val="001C7790"/>
    <w:rsid w:val="001C7B29"/>
    <w:rsid w:val="001C7B8E"/>
    <w:rsid w:val="001C7EAA"/>
    <w:rsid w:val="001D04CF"/>
    <w:rsid w:val="001D077C"/>
    <w:rsid w:val="001D09B2"/>
    <w:rsid w:val="001D1027"/>
    <w:rsid w:val="001D1509"/>
    <w:rsid w:val="001D1E8C"/>
    <w:rsid w:val="001D1EB2"/>
    <w:rsid w:val="001D307C"/>
    <w:rsid w:val="001D32F5"/>
    <w:rsid w:val="001D3C3D"/>
    <w:rsid w:val="001D3C84"/>
    <w:rsid w:val="001D3DBD"/>
    <w:rsid w:val="001D4246"/>
    <w:rsid w:val="001D4877"/>
    <w:rsid w:val="001D48DD"/>
    <w:rsid w:val="001D4DC7"/>
    <w:rsid w:val="001D4E60"/>
    <w:rsid w:val="001D504A"/>
    <w:rsid w:val="001D5159"/>
    <w:rsid w:val="001D5473"/>
    <w:rsid w:val="001D5729"/>
    <w:rsid w:val="001D61A1"/>
    <w:rsid w:val="001D61A2"/>
    <w:rsid w:val="001D66F4"/>
    <w:rsid w:val="001D6817"/>
    <w:rsid w:val="001D6B76"/>
    <w:rsid w:val="001D6C0F"/>
    <w:rsid w:val="001D7032"/>
    <w:rsid w:val="001D71C7"/>
    <w:rsid w:val="001D744E"/>
    <w:rsid w:val="001D752F"/>
    <w:rsid w:val="001D770B"/>
    <w:rsid w:val="001E0260"/>
    <w:rsid w:val="001E06AD"/>
    <w:rsid w:val="001E0C4B"/>
    <w:rsid w:val="001E12BC"/>
    <w:rsid w:val="001E1402"/>
    <w:rsid w:val="001E15E6"/>
    <w:rsid w:val="001E1691"/>
    <w:rsid w:val="001E1D84"/>
    <w:rsid w:val="001E1D8C"/>
    <w:rsid w:val="001E2223"/>
    <w:rsid w:val="001E2449"/>
    <w:rsid w:val="001E2725"/>
    <w:rsid w:val="001E2795"/>
    <w:rsid w:val="001E293E"/>
    <w:rsid w:val="001E2A4C"/>
    <w:rsid w:val="001E2E42"/>
    <w:rsid w:val="001E2F45"/>
    <w:rsid w:val="001E3201"/>
    <w:rsid w:val="001E336D"/>
    <w:rsid w:val="001E3436"/>
    <w:rsid w:val="001E358F"/>
    <w:rsid w:val="001E3AD6"/>
    <w:rsid w:val="001E3BAC"/>
    <w:rsid w:val="001E4109"/>
    <w:rsid w:val="001E4ADA"/>
    <w:rsid w:val="001E4E74"/>
    <w:rsid w:val="001E5197"/>
    <w:rsid w:val="001E5228"/>
    <w:rsid w:val="001E5384"/>
    <w:rsid w:val="001E577C"/>
    <w:rsid w:val="001E59D3"/>
    <w:rsid w:val="001E5C63"/>
    <w:rsid w:val="001E6997"/>
    <w:rsid w:val="001E6C8B"/>
    <w:rsid w:val="001E6DC5"/>
    <w:rsid w:val="001E6E32"/>
    <w:rsid w:val="001E70CB"/>
    <w:rsid w:val="001E77A5"/>
    <w:rsid w:val="001E79E6"/>
    <w:rsid w:val="001E7FE9"/>
    <w:rsid w:val="001F05D3"/>
    <w:rsid w:val="001F10C6"/>
    <w:rsid w:val="001F1186"/>
    <w:rsid w:val="001F12F7"/>
    <w:rsid w:val="001F13CC"/>
    <w:rsid w:val="001F15B2"/>
    <w:rsid w:val="001F17A8"/>
    <w:rsid w:val="001F1802"/>
    <w:rsid w:val="001F18F4"/>
    <w:rsid w:val="001F1D93"/>
    <w:rsid w:val="001F1E34"/>
    <w:rsid w:val="001F282D"/>
    <w:rsid w:val="001F2AC6"/>
    <w:rsid w:val="001F2BE5"/>
    <w:rsid w:val="001F2E75"/>
    <w:rsid w:val="001F31C3"/>
    <w:rsid w:val="001F322B"/>
    <w:rsid w:val="001F3A0E"/>
    <w:rsid w:val="001F3DA5"/>
    <w:rsid w:val="001F3DCE"/>
    <w:rsid w:val="001F4011"/>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1BC"/>
    <w:rsid w:val="00200244"/>
    <w:rsid w:val="00200349"/>
    <w:rsid w:val="002008DA"/>
    <w:rsid w:val="002009BF"/>
    <w:rsid w:val="00200C66"/>
    <w:rsid w:val="00200CBB"/>
    <w:rsid w:val="00200E58"/>
    <w:rsid w:val="002019F6"/>
    <w:rsid w:val="0020216E"/>
    <w:rsid w:val="0020243A"/>
    <w:rsid w:val="002028A7"/>
    <w:rsid w:val="00202CCD"/>
    <w:rsid w:val="00202CD8"/>
    <w:rsid w:val="002030A5"/>
    <w:rsid w:val="00203847"/>
    <w:rsid w:val="00204027"/>
    <w:rsid w:val="00204111"/>
    <w:rsid w:val="0020445C"/>
    <w:rsid w:val="00204871"/>
    <w:rsid w:val="002049BE"/>
    <w:rsid w:val="00204F32"/>
    <w:rsid w:val="00205AB7"/>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18A"/>
    <w:rsid w:val="0021136F"/>
    <w:rsid w:val="00211424"/>
    <w:rsid w:val="002114E5"/>
    <w:rsid w:val="0021152F"/>
    <w:rsid w:val="00211ADD"/>
    <w:rsid w:val="00211BA2"/>
    <w:rsid w:val="00211CE8"/>
    <w:rsid w:val="00211DDA"/>
    <w:rsid w:val="00212583"/>
    <w:rsid w:val="002126D1"/>
    <w:rsid w:val="0021276D"/>
    <w:rsid w:val="00212D70"/>
    <w:rsid w:val="0021302C"/>
    <w:rsid w:val="00213058"/>
    <w:rsid w:val="00213277"/>
    <w:rsid w:val="002135B4"/>
    <w:rsid w:val="00213928"/>
    <w:rsid w:val="00213997"/>
    <w:rsid w:val="002139AE"/>
    <w:rsid w:val="00213BFB"/>
    <w:rsid w:val="00213C60"/>
    <w:rsid w:val="00213D3C"/>
    <w:rsid w:val="00213D6F"/>
    <w:rsid w:val="00213FB3"/>
    <w:rsid w:val="00214046"/>
    <w:rsid w:val="002140FC"/>
    <w:rsid w:val="002141D7"/>
    <w:rsid w:val="002143A0"/>
    <w:rsid w:val="00214A3B"/>
    <w:rsid w:val="00214BD2"/>
    <w:rsid w:val="00214E1F"/>
    <w:rsid w:val="0021522E"/>
    <w:rsid w:val="002153B4"/>
    <w:rsid w:val="00215A13"/>
    <w:rsid w:val="00215AB4"/>
    <w:rsid w:val="00215D0A"/>
    <w:rsid w:val="00215D7A"/>
    <w:rsid w:val="00215E1D"/>
    <w:rsid w:val="0021628F"/>
    <w:rsid w:val="002163D0"/>
    <w:rsid w:val="002164E6"/>
    <w:rsid w:val="002165CA"/>
    <w:rsid w:val="0021666D"/>
    <w:rsid w:val="0021672E"/>
    <w:rsid w:val="00217610"/>
    <w:rsid w:val="002176BF"/>
    <w:rsid w:val="00217EA9"/>
    <w:rsid w:val="00220223"/>
    <w:rsid w:val="00220AF0"/>
    <w:rsid w:val="00220B82"/>
    <w:rsid w:val="0022170E"/>
    <w:rsid w:val="00221994"/>
    <w:rsid w:val="002227E8"/>
    <w:rsid w:val="002227FB"/>
    <w:rsid w:val="00222BA3"/>
    <w:rsid w:val="00222C12"/>
    <w:rsid w:val="00222E33"/>
    <w:rsid w:val="00222EC2"/>
    <w:rsid w:val="002231BA"/>
    <w:rsid w:val="002231ED"/>
    <w:rsid w:val="002232C0"/>
    <w:rsid w:val="002233C3"/>
    <w:rsid w:val="002234C5"/>
    <w:rsid w:val="00223749"/>
    <w:rsid w:val="00223A5B"/>
    <w:rsid w:val="00223A82"/>
    <w:rsid w:val="00223EAF"/>
    <w:rsid w:val="00223F97"/>
    <w:rsid w:val="002246F7"/>
    <w:rsid w:val="00224C2B"/>
    <w:rsid w:val="00224CF4"/>
    <w:rsid w:val="00224D9E"/>
    <w:rsid w:val="002251A4"/>
    <w:rsid w:val="00225879"/>
    <w:rsid w:val="00225F21"/>
    <w:rsid w:val="002260F7"/>
    <w:rsid w:val="00226574"/>
    <w:rsid w:val="002268A4"/>
    <w:rsid w:val="0022742B"/>
    <w:rsid w:val="00227530"/>
    <w:rsid w:val="002275E8"/>
    <w:rsid w:val="00227901"/>
    <w:rsid w:val="00227CD0"/>
    <w:rsid w:val="0023000F"/>
    <w:rsid w:val="00230DAD"/>
    <w:rsid w:val="00230DC9"/>
    <w:rsid w:val="00231D47"/>
    <w:rsid w:val="002320DD"/>
    <w:rsid w:val="00232552"/>
    <w:rsid w:val="00232912"/>
    <w:rsid w:val="00232AB4"/>
    <w:rsid w:val="00232BD9"/>
    <w:rsid w:val="00233121"/>
    <w:rsid w:val="00233412"/>
    <w:rsid w:val="00233981"/>
    <w:rsid w:val="00233B0E"/>
    <w:rsid w:val="00234135"/>
    <w:rsid w:val="00234A02"/>
    <w:rsid w:val="00234AFE"/>
    <w:rsid w:val="00234C5D"/>
    <w:rsid w:val="002352D8"/>
    <w:rsid w:val="0023562B"/>
    <w:rsid w:val="00235837"/>
    <w:rsid w:val="0023587D"/>
    <w:rsid w:val="00236565"/>
    <w:rsid w:val="0023668D"/>
    <w:rsid w:val="00236692"/>
    <w:rsid w:val="00236BCF"/>
    <w:rsid w:val="002373AA"/>
    <w:rsid w:val="00237670"/>
    <w:rsid w:val="00237DF9"/>
    <w:rsid w:val="00237FB2"/>
    <w:rsid w:val="00240344"/>
    <w:rsid w:val="0024094D"/>
    <w:rsid w:val="00240961"/>
    <w:rsid w:val="00240B93"/>
    <w:rsid w:val="0024114E"/>
    <w:rsid w:val="002411C4"/>
    <w:rsid w:val="002412F2"/>
    <w:rsid w:val="002416D5"/>
    <w:rsid w:val="00241A19"/>
    <w:rsid w:val="00241AB0"/>
    <w:rsid w:val="002422C3"/>
    <w:rsid w:val="00242DF8"/>
    <w:rsid w:val="00242F92"/>
    <w:rsid w:val="002430B1"/>
    <w:rsid w:val="00243323"/>
    <w:rsid w:val="00243C78"/>
    <w:rsid w:val="00244356"/>
    <w:rsid w:val="00244361"/>
    <w:rsid w:val="002444EC"/>
    <w:rsid w:val="00244726"/>
    <w:rsid w:val="0024485F"/>
    <w:rsid w:val="00244A86"/>
    <w:rsid w:val="00244EA7"/>
    <w:rsid w:val="00245371"/>
    <w:rsid w:val="00245760"/>
    <w:rsid w:val="00245AAF"/>
    <w:rsid w:val="00245D8D"/>
    <w:rsid w:val="00245E38"/>
    <w:rsid w:val="0024604B"/>
    <w:rsid w:val="002462B4"/>
    <w:rsid w:val="00246585"/>
    <w:rsid w:val="0024726B"/>
    <w:rsid w:val="002479F9"/>
    <w:rsid w:val="00247C64"/>
    <w:rsid w:val="00247C77"/>
    <w:rsid w:val="00247CEA"/>
    <w:rsid w:val="00247F64"/>
    <w:rsid w:val="00247FD6"/>
    <w:rsid w:val="0025041A"/>
    <w:rsid w:val="00250606"/>
    <w:rsid w:val="002508A8"/>
    <w:rsid w:val="00251496"/>
    <w:rsid w:val="00251B5E"/>
    <w:rsid w:val="00251C99"/>
    <w:rsid w:val="00251CF5"/>
    <w:rsid w:val="0025238C"/>
    <w:rsid w:val="00252A63"/>
    <w:rsid w:val="00252B1F"/>
    <w:rsid w:val="00252CA3"/>
    <w:rsid w:val="00252D25"/>
    <w:rsid w:val="00253011"/>
    <w:rsid w:val="00253033"/>
    <w:rsid w:val="0025320E"/>
    <w:rsid w:val="002532F9"/>
    <w:rsid w:val="00253631"/>
    <w:rsid w:val="00253748"/>
    <w:rsid w:val="00253C73"/>
    <w:rsid w:val="00253E9C"/>
    <w:rsid w:val="00254328"/>
    <w:rsid w:val="00254951"/>
    <w:rsid w:val="00254BA0"/>
    <w:rsid w:val="00254C11"/>
    <w:rsid w:val="00254C8B"/>
    <w:rsid w:val="00254E43"/>
    <w:rsid w:val="00254E4B"/>
    <w:rsid w:val="00255371"/>
    <w:rsid w:val="00255515"/>
    <w:rsid w:val="0025567A"/>
    <w:rsid w:val="00255CF9"/>
    <w:rsid w:val="00255FE0"/>
    <w:rsid w:val="002565E1"/>
    <w:rsid w:val="00256BFF"/>
    <w:rsid w:val="00256CB7"/>
    <w:rsid w:val="00256D75"/>
    <w:rsid w:val="002574B0"/>
    <w:rsid w:val="002577A6"/>
    <w:rsid w:val="00257BCA"/>
    <w:rsid w:val="00257D8E"/>
    <w:rsid w:val="00257DB1"/>
    <w:rsid w:val="00260104"/>
    <w:rsid w:val="0026033C"/>
    <w:rsid w:val="00260640"/>
    <w:rsid w:val="0026085E"/>
    <w:rsid w:val="00260B87"/>
    <w:rsid w:val="00260D53"/>
    <w:rsid w:val="00260F9B"/>
    <w:rsid w:val="00261232"/>
    <w:rsid w:val="00261249"/>
    <w:rsid w:val="00261349"/>
    <w:rsid w:val="00261778"/>
    <w:rsid w:val="00261C1E"/>
    <w:rsid w:val="00262569"/>
    <w:rsid w:val="00262725"/>
    <w:rsid w:val="0026277D"/>
    <w:rsid w:val="002627C8"/>
    <w:rsid w:val="00262825"/>
    <w:rsid w:val="00262B23"/>
    <w:rsid w:val="002630C3"/>
    <w:rsid w:val="0026340F"/>
    <w:rsid w:val="00263E43"/>
    <w:rsid w:val="00263E4C"/>
    <w:rsid w:val="00263EA9"/>
    <w:rsid w:val="0026400A"/>
    <w:rsid w:val="002640F1"/>
    <w:rsid w:val="002644E9"/>
    <w:rsid w:val="00264637"/>
    <w:rsid w:val="00264877"/>
    <w:rsid w:val="00264C85"/>
    <w:rsid w:val="00264CB1"/>
    <w:rsid w:val="00264D2A"/>
    <w:rsid w:val="00264D63"/>
    <w:rsid w:val="0026506F"/>
    <w:rsid w:val="00265169"/>
    <w:rsid w:val="0026530F"/>
    <w:rsid w:val="002654BF"/>
    <w:rsid w:val="00265B55"/>
    <w:rsid w:val="002661F8"/>
    <w:rsid w:val="00266387"/>
    <w:rsid w:val="002663F5"/>
    <w:rsid w:val="0026679A"/>
    <w:rsid w:val="00266BA4"/>
    <w:rsid w:val="00266DA8"/>
    <w:rsid w:val="002672A6"/>
    <w:rsid w:val="002672EC"/>
    <w:rsid w:val="00267795"/>
    <w:rsid w:val="002678FF"/>
    <w:rsid w:val="00267BE1"/>
    <w:rsid w:val="00267CAF"/>
    <w:rsid w:val="00267E07"/>
    <w:rsid w:val="00267F8E"/>
    <w:rsid w:val="002703C2"/>
    <w:rsid w:val="0027049E"/>
    <w:rsid w:val="00270AA2"/>
    <w:rsid w:val="00270B2B"/>
    <w:rsid w:val="00270FDB"/>
    <w:rsid w:val="00271733"/>
    <w:rsid w:val="00271952"/>
    <w:rsid w:val="00271C4C"/>
    <w:rsid w:val="002726E9"/>
    <w:rsid w:val="0027275D"/>
    <w:rsid w:val="002731BE"/>
    <w:rsid w:val="00273777"/>
    <w:rsid w:val="00273823"/>
    <w:rsid w:val="00273AC6"/>
    <w:rsid w:val="00273EA9"/>
    <w:rsid w:val="00274100"/>
    <w:rsid w:val="00274181"/>
    <w:rsid w:val="00274398"/>
    <w:rsid w:val="002745D0"/>
    <w:rsid w:val="00274777"/>
    <w:rsid w:val="0027488E"/>
    <w:rsid w:val="002750CE"/>
    <w:rsid w:val="002751E5"/>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0DC6"/>
    <w:rsid w:val="00281098"/>
    <w:rsid w:val="002815D8"/>
    <w:rsid w:val="002816FE"/>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E97"/>
    <w:rsid w:val="0028745D"/>
    <w:rsid w:val="002879BB"/>
    <w:rsid w:val="00287A95"/>
    <w:rsid w:val="00287E00"/>
    <w:rsid w:val="002907A2"/>
    <w:rsid w:val="002908BC"/>
    <w:rsid w:val="00290A84"/>
    <w:rsid w:val="00290B26"/>
    <w:rsid w:val="00290BFB"/>
    <w:rsid w:val="00290E62"/>
    <w:rsid w:val="00290F16"/>
    <w:rsid w:val="00291253"/>
    <w:rsid w:val="0029134F"/>
    <w:rsid w:val="00291382"/>
    <w:rsid w:val="00291859"/>
    <w:rsid w:val="00291AF0"/>
    <w:rsid w:val="0029254B"/>
    <w:rsid w:val="00292BDB"/>
    <w:rsid w:val="00292C1F"/>
    <w:rsid w:val="00292CA3"/>
    <w:rsid w:val="00292DDF"/>
    <w:rsid w:val="00292E14"/>
    <w:rsid w:val="00293149"/>
    <w:rsid w:val="00293264"/>
    <w:rsid w:val="00293B30"/>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0F"/>
    <w:rsid w:val="00297F48"/>
    <w:rsid w:val="002A0233"/>
    <w:rsid w:val="002A0B81"/>
    <w:rsid w:val="002A0FAA"/>
    <w:rsid w:val="002A1530"/>
    <w:rsid w:val="002A1887"/>
    <w:rsid w:val="002A18F2"/>
    <w:rsid w:val="002A2011"/>
    <w:rsid w:val="002A2340"/>
    <w:rsid w:val="002A2373"/>
    <w:rsid w:val="002A2488"/>
    <w:rsid w:val="002A28C9"/>
    <w:rsid w:val="002A2DD0"/>
    <w:rsid w:val="002A31C4"/>
    <w:rsid w:val="002A33AE"/>
    <w:rsid w:val="002A3C3F"/>
    <w:rsid w:val="002A3F56"/>
    <w:rsid w:val="002A3FD7"/>
    <w:rsid w:val="002A42EC"/>
    <w:rsid w:val="002A436B"/>
    <w:rsid w:val="002A4479"/>
    <w:rsid w:val="002A480D"/>
    <w:rsid w:val="002A4C1D"/>
    <w:rsid w:val="002A4E81"/>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3F"/>
    <w:rsid w:val="002B1A1C"/>
    <w:rsid w:val="002B1BC2"/>
    <w:rsid w:val="002B1FEC"/>
    <w:rsid w:val="002B2034"/>
    <w:rsid w:val="002B2134"/>
    <w:rsid w:val="002B21E0"/>
    <w:rsid w:val="002B244F"/>
    <w:rsid w:val="002B27A8"/>
    <w:rsid w:val="002B2B3E"/>
    <w:rsid w:val="002B2CE2"/>
    <w:rsid w:val="002B2F74"/>
    <w:rsid w:val="002B3019"/>
    <w:rsid w:val="002B3372"/>
    <w:rsid w:val="002B33F0"/>
    <w:rsid w:val="002B357F"/>
    <w:rsid w:val="002B3618"/>
    <w:rsid w:val="002B3924"/>
    <w:rsid w:val="002B3A07"/>
    <w:rsid w:val="002B3CB8"/>
    <w:rsid w:val="002B3FC0"/>
    <w:rsid w:val="002B4213"/>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A7"/>
    <w:rsid w:val="002B6EB1"/>
    <w:rsid w:val="002B6F1E"/>
    <w:rsid w:val="002B72C2"/>
    <w:rsid w:val="002B741A"/>
    <w:rsid w:val="002B7588"/>
    <w:rsid w:val="002B7A6E"/>
    <w:rsid w:val="002C0059"/>
    <w:rsid w:val="002C00D1"/>
    <w:rsid w:val="002C02D6"/>
    <w:rsid w:val="002C042F"/>
    <w:rsid w:val="002C082D"/>
    <w:rsid w:val="002C083C"/>
    <w:rsid w:val="002C0C5C"/>
    <w:rsid w:val="002C0D45"/>
    <w:rsid w:val="002C0D84"/>
    <w:rsid w:val="002C17DD"/>
    <w:rsid w:val="002C247D"/>
    <w:rsid w:val="002C270A"/>
    <w:rsid w:val="002C2733"/>
    <w:rsid w:val="002C2AC1"/>
    <w:rsid w:val="002C2AF6"/>
    <w:rsid w:val="002C3141"/>
    <w:rsid w:val="002C3274"/>
    <w:rsid w:val="002C3283"/>
    <w:rsid w:val="002C342F"/>
    <w:rsid w:val="002C34EE"/>
    <w:rsid w:val="002C35E1"/>
    <w:rsid w:val="002C379F"/>
    <w:rsid w:val="002C38BB"/>
    <w:rsid w:val="002C3B6B"/>
    <w:rsid w:val="002C3DFA"/>
    <w:rsid w:val="002C3FEE"/>
    <w:rsid w:val="002C5507"/>
    <w:rsid w:val="002C5943"/>
    <w:rsid w:val="002C5A60"/>
    <w:rsid w:val="002C5AEB"/>
    <w:rsid w:val="002C6229"/>
    <w:rsid w:val="002C66EC"/>
    <w:rsid w:val="002C6F35"/>
    <w:rsid w:val="002C6F42"/>
    <w:rsid w:val="002C70F3"/>
    <w:rsid w:val="002C70FB"/>
    <w:rsid w:val="002D0167"/>
    <w:rsid w:val="002D0554"/>
    <w:rsid w:val="002D0583"/>
    <w:rsid w:val="002D05BE"/>
    <w:rsid w:val="002D0838"/>
    <w:rsid w:val="002D08E2"/>
    <w:rsid w:val="002D0FC0"/>
    <w:rsid w:val="002D1762"/>
    <w:rsid w:val="002D17F4"/>
    <w:rsid w:val="002D213B"/>
    <w:rsid w:val="002D224C"/>
    <w:rsid w:val="002D23B9"/>
    <w:rsid w:val="002D297E"/>
    <w:rsid w:val="002D2D9F"/>
    <w:rsid w:val="002D2DFE"/>
    <w:rsid w:val="002D32EE"/>
    <w:rsid w:val="002D3319"/>
    <w:rsid w:val="002D339D"/>
    <w:rsid w:val="002D3701"/>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6D"/>
    <w:rsid w:val="002D6997"/>
    <w:rsid w:val="002D69CA"/>
    <w:rsid w:val="002D6AAE"/>
    <w:rsid w:val="002D6D6E"/>
    <w:rsid w:val="002D7053"/>
    <w:rsid w:val="002D7444"/>
    <w:rsid w:val="002D7518"/>
    <w:rsid w:val="002D75E4"/>
    <w:rsid w:val="002D785B"/>
    <w:rsid w:val="002D7AB2"/>
    <w:rsid w:val="002E0505"/>
    <w:rsid w:val="002E08BD"/>
    <w:rsid w:val="002E08EA"/>
    <w:rsid w:val="002E107A"/>
    <w:rsid w:val="002E12CC"/>
    <w:rsid w:val="002E13F7"/>
    <w:rsid w:val="002E161E"/>
    <w:rsid w:val="002E1783"/>
    <w:rsid w:val="002E183C"/>
    <w:rsid w:val="002E1868"/>
    <w:rsid w:val="002E1904"/>
    <w:rsid w:val="002E1C8E"/>
    <w:rsid w:val="002E1E6C"/>
    <w:rsid w:val="002E1F77"/>
    <w:rsid w:val="002E2018"/>
    <w:rsid w:val="002E2374"/>
    <w:rsid w:val="002E23D1"/>
    <w:rsid w:val="002E2F11"/>
    <w:rsid w:val="002E39EC"/>
    <w:rsid w:val="002E40BF"/>
    <w:rsid w:val="002E4258"/>
    <w:rsid w:val="002E482F"/>
    <w:rsid w:val="002E5445"/>
    <w:rsid w:val="002E59D5"/>
    <w:rsid w:val="002E5DDF"/>
    <w:rsid w:val="002E62CE"/>
    <w:rsid w:val="002E64B9"/>
    <w:rsid w:val="002E6567"/>
    <w:rsid w:val="002E6587"/>
    <w:rsid w:val="002E69ED"/>
    <w:rsid w:val="002E6CD1"/>
    <w:rsid w:val="002E6D79"/>
    <w:rsid w:val="002E75AC"/>
    <w:rsid w:val="002E763A"/>
    <w:rsid w:val="002E7DD1"/>
    <w:rsid w:val="002E7E7C"/>
    <w:rsid w:val="002F04E2"/>
    <w:rsid w:val="002F0740"/>
    <w:rsid w:val="002F074E"/>
    <w:rsid w:val="002F099F"/>
    <w:rsid w:val="002F1040"/>
    <w:rsid w:val="002F1396"/>
    <w:rsid w:val="002F13B3"/>
    <w:rsid w:val="002F1423"/>
    <w:rsid w:val="002F1788"/>
    <w:rsid w:val="002F1B9A"/>
    <w:rsid w:val="002F1C1B"/>
    <w:rsid w:val="002F1E22"/>
    <w:rsid w:val="002F2105"/>
    <w:rsid w:val="002F28B2"/>
    <w:rsid w:val="002F2DE5"/>
    <w:rsid w:val="002F2E6E"/>
    <w:rsid w:val="002F3679"/>
    <w:rsid w:val="002F3CF0"/>
    <w:rsid w:val="002F3DAD"/>
    <w:rsid w:val="002F41B2"/>
    <w:rsid w:val="002F45B3"/>
    <w:rsid w:val="002F465E"/>
    <w:rsid w:val="002F48A6"/>
    <w:rsid w:val="002F48D1"/>
    <w:rsid w:val="002F536E"/>
    <w:rsid w:val="002F53FF"/>
    <w:rsid w:val="002F5609"/>
    <w:rsid w:val="003003A5"/>
    <w:rsid w:val="00300AC5"/>
    <w:rsid w:val="00300AC9"/>
    <w:rsid w:val="00300AF6"/>
    <w:rsid w:val="0030144A"/>
    <w:rsid w:val="0030158C"/>
    <w:rsid w:val="003020FF"/>
    <w:rsid w:val="00302472"/>
    <w:rsid w:val="00302473"/>
    <w:rsid w:val="003024F5"/>
    <w:rsid w:val="0030251B"/>
    <w:rsid w:val="003025B9"/>
    <w:rsid w:val="003026B7"/>
    <w:rsid w:val="0030297F"/>
    <w:rsid w:val="00302ACB"/>
    <w:rsid w:val="00302C6B"/>
    <w:rsid w:val="00302DC0"/>
    <w:rsid w:val="00303262"/>
    <w:rsid w:val="00303467"/>
    <w:rsid w:val="003035F6"/>
    <w:rsid w:val="00303711"/>
    <w:rsid w:val="00303BFF"/>
    <w:rsid w:val="00303D7D"/>
    <w:rsid w:val="00303E05"/>
    <w:rsid w:val="00304141"/>
    <w:rsid w:val="00304682"/>
    <w:rsid w:val="0030494C"/>
    <w:rsid w:val="003049D5"/>
    <w:rsid w:val="003053FE"/>
    <w:rsid w:val="00305592"/>
    <w:rsid w:val="00305AD4"/>
    <w:rsid w:val="00305D38"/>
    <w:rsid w:val="003062C1"/>
    <w:rsid w:val="003063C6"/>
    <w:rsid w:val="00306B60"/>
    <w:rsid w:val="00306EB9"/>
    <w:rsid w:val="00306EDC"/>
    <w:rsid w:val="0030777F"/>
    <w:rsid w:val="0030789D"/>
    <w:rsid w:val="00307990"/>
    <w:rsid w:val="00307C0F"/>
    <w:rsid w:val="003100D8"/>
    <w:rsid w:val="0031033D"/>
    <w:rsid w:val="00310554"/>
    <w:rsid w:val="00310739"/>
    <w:rsid w:val="00310846"/>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111"/>
    <w:rsid w:val="003152EB"/>
    <w:rsid w:val="00315484"/>
    <w:rsid w:val="00315802"/>
    <w:rsid w:val="00315BB4"/>
    <w:rsid w:val="00315BF5"/>
    <w:rsid w:val="00315EBA"/>
    <w:rsid w:val="00316135"/>
    <w:rsid w:val="00316899"/>
    <w:rsid w:val="003168CA"/>
    <w:rsid w:val="003170D9"/>
    <w:rsid w:val="003172E3"/>
    <w:rsid w:val="00317845"/>
    <w:rsid w:val="0031798D"/>
    <w:rsid w:val="00317A39"/>
    <w:rsid w:val="00317AC7"/>
    <w:rsid w:val="00317B7C"/>
    <w:rsid w:val="00317DD3"/>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B0A"/>
    <w:rsid w:val="00324CE1"/>
    <w:rsid w:val="00324D24"/>
    <w:rsid w:val="00324DAF"/>
    <w:rsid w:val="003252AF"/>
    <w:rsid w:val="00325542"/>
    <w:rsid w:val="003255E6"/>
    <w:rsid w:val="00325719"/>
    <w:rsid w:val="00325BE2"/>
    <w:rsid w:val="003260D5"/>
    <w:rsid w:val="003264A0"/>
    <w:rsid w:val="00326C33"/>
    <w:rsid w:val="0032735C"/>
    <w:rsid w:val="0032791C"/>
    <w:rsid w:val="00327F59"/>
    <w:rsid w:val="00327FAC"/>
    <w:rsid w:val="003302C4"/>
    <w:rsid w:val="003303D9"/>
    <w:rsid w:val="00330569"/>
    <w:rsid w:val="003305C0"/>
    <w:rsid w:val="00330727"/>
    <w:rsid w:val="00330949"/>
    <w:rsid w:val="00330E59"/>
    <w:rsid w:val="00330F9C"/>
    <w:rsid w:val="003310E4"/>
    <w:rsid w:val="00331795"/>
    <w:rsid w:val="003320BE"/>
    <w:rsid w:val="003323DD"/>
    <w:rsid w:val="00332650"/>
    <w:rsid w:val="00332694"/>
    <w:rsid w:val="00332879"/>
    <w:rsid w:val="00332CFE"/>
    <w:rsid w:val="00333F16"/>
    <w:rsid w:val="003340EC"/>
    <w:rsid w:val="0033467A"/>
    <w:rsid w:val="0033469C"/>
    <w:rsid w:val="003350DA"/>
    <w:rsid w:val="00335525"/>
    <w:rsid w:val="003358B5"/>
    <w:rsid w:val="0033599E"/>
    <w:rsid w:val="003359C8"/>
    <w:rsid w:val="00335A01"/>
    <w:rsid w:val="00336343"/>
    <w:rsid w:val="00336EF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A7"/>
    <w:rsid w:val="003421B5"/>
    <w:rsid w:val="00342235"/>
    <w:rsid w:val="003423CB"/>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4F"/>
    <w:rsid w:val="00343EE5"/>
    <w:rsid w:val="00343FB4"/>
    <w:rsid w:val="00344337"/>
    <w:rsid w:val="00344368"/>
    <w:rsid w:val="00344587"/>
    <w:rsid w:val="00344B4F"/>
    <w:rsid w:val="00344DB0"/>
    <w:rsid w:val="00344E22"/>
    <w:rsid w:val="00344ED8"/>
    <w:rsid w:val="00345036"/>
    <w:rsid w:val="0034602A"/>
    <w:rsid w:val="003460FF"/>
    <w:rsid w:val="003473A0"/>
    <w:rsid w:val="003477C1"/>
    <w:rsid w:val="00347BBC"/>
    <w:rsid w:val="0035019E"/>
    <w:rsid w:val="00350395"/>
    <w:rsid w:val="003503BE"/>
    <w:rsid w:val="003508B5"/>
    <w:rsid w:val="00350FB0"/>
    <w:rsid w:val="003515FF"/>
    <w:rsid w:val="0035163D"/>
    <w:rsid w:val="00351762"/>
    <w:rsid w:val="0035188B"/>
    <w:rsid w:val="00352338"/>
    <w:rsid w:val="0035236F"/>
    <w:rsid w:val="003525AA"/>
    <w:rsid w:val="00352784"/>
    <w:rsid w:val="003527E1"/>
    <w:rsid w:val="00352864"/>
    <w:rsid w:val="003528F1"/>
    <w:rsid w:val="00352C3A"/>
    <w:rsid w:val="00352D61"/>
    <w:rsid w:val="00353961"/>
    <w:rsid w:val="00353EBF"/>
    <w:rsid w:val="003540AD"/>
    <w:rsid w:val="003540D8"/>
    <w:rsid w:val="00354245"/>
    <w:rsid w:val="003543F2"/>
    <w:rsid w:val="00354420"/>
    <w:rsid w:val="00354653"/>
    <w:rsid w:val="0035477D"/>
    <w:rsid w:val="003549DE"/>
    <w:rsid w:val="00354A32"/>
    <w:rsid w:val="00354D41"/>
    <w:rsid w:val="00354EB5"/>
    <w:rsid w:val="00355000"/>
    <w:rsid w:val="0035563A"/>
    <w:rsid w:val="003559E9"/>
    <w:rsid w:val="00355AF2"/>
    <w:rsid w:val="00355DE2"/>
    <w:rsid w:val="00355F74"/>
    <w:rsid w:val="00356838"/>
    <w:rsid w:val="00356ACE"/>
    <w:rsid w:val="00356B70"/>
    <w:rsid w:val="00356C5A"/>
    <w:rsid w:val="00356D65"/>
    <w:rsid w:val="0035720B"/>
    <w:rsid w:val="003572A7"/>
    <w:rsid w:val="00357FBA"/>
    <w:rsid w:val="003602D1"/>
    <w:rsid w:val="0036050C"/>
    <w:rsid w:val="0036054A"/>
    <w:rsid w:val="00360709"/>
    <w:rsid w:val="003608E5"/>
    <w:rsid w:val="00360962"/>
    <w:rsid w:val="00360FC5"/>
    <w:rsid w:val="003613B7"/>
    <w:rsid w:val="00361491"/>
    <w:rsid w:val="00361E40"/>
    <w:rsid w:val="00362330"/>
    <w:rsid w:val="00362541"/>
    <w:rsid w:val="00362975"/>
    <w:rsid w:val="003629E5"/>
    <w:rsid w:val="00362C26"/>
    <w:rsid w:val="00362D4A"/>
    <w:rsid w:val="00363152"/>
    <w:rsid w:val="0036336A"/>
    <w:rsid w:val="003633A6"/>
    <w:rsid w:val="00363912"/>
    <w:rsid w:val="00363A50"/>
    <w:rsid w:val="003640AD"/>
    <w:rsid w:val="0036416E"/>
    <w:rsid w:val="003644F3"/>
    <w:rsid w:val="0036470A"/>
    <w:rsid w:val="00364A40"/>
    <w:rsid w:val="00364E8B"/>
    <w:rsid w:val="003650CF"/>
    <w:rsid w:val="003650EE"/>
    <w:rsid w:val="003651C3"/>
    <w:rsid w:val="0036531C"/>
    <w:rsid w:val="00365382"/>
    <w:rsid w:val="0036598B"/>
    <w:rsid w:val="00365D1D"/>
    <w:rsid w:val="00365EB4"/>
    <w:rsid w:val="0036623D"/>
    <w:rsid w:val="0036645B"/>
    <w:rsid w:val="00366490"/>
    <w:rsid w:val="00366522"/>
    <w:rsid w:val="003666C3"/>
    <w:rsid w:val="00366734"/>
    <w:rsid w:val="00366837"/>
    <w:rsid w:val="00366BBA"/>
    <w:rsid w:val="0036710F"/>
    <w:rsid w:val="00367475"/>
    <w:rsid w:val="003674D0"/>
    <w:rsid w:val="00367838"/>
    <w:rsid w:val="00367850"/>
    <w:rsid w:val="003679DF"/>
    <w:rsid w:val="00367A3F"/>
    <w:rsid w:val="00367B0B"/>
    <w:rsid w:val="00367BFF"/>
    <w:rsid w:val="003709D3"/>
    <w:rsid w:val="00370AA9"/>
    <w:rsid w:val="00370BD0"/>
    <w:rsid w:val="00370E97"/>
    <w:rsid w:val="003713EF"/>
    <w:rsid w:val="003714BC"/>
    <w:rsid w:val="003715D3"/>
    <w:rsid w:val="00371603"/>
    <w:rsid w:val="00371B74"/>
    <w:rsid w:val="00371BC9"/>
    <w:rsid w:val="00371DFF"/>
    <w:rsid w:val="00371F1C"/>
    <w:rsid w:val="0037260A"/>
    <w:rsid w:val="00372765"/>
    <w:rsid w:val="00372D45"/>
    <w:rsid w:val="00372D67"/>
    <w:rsid w:val="00372FB4"/>
    <w:rsid w:val="00373291"/>
    <w:rsid w:val="00373705"/>
    <w:rsid w:val="003737D3"/>
    <w:rsid w:val="003737F4"/>
    <w:rsid w:val="00373E3D"/>
    <w:rsid w:val="003741B9"/>
    <w:rsid w:val="00374227"/>
    <w:rsid w:val="00374306"/>
    <w:rsid w:val="003746CC"/>
    <w:rsid w:val="00374D0A"/>
    <w:rsid w:val="00374D49"/>
    <w:rsid w:val="00374EE7"/>
    <w:rsid w:val="00374FCD"/>
    <w:rsid w:val="00375021"/>
    <w:rsid w:val="00375373"/>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CCE"/>
    <w:rsid w:val="00381009"/>
    <w:rsid w:val="00381027"/>
    <w:rsid w:val="003810FE"/>
    <w:rsid w:val="003815FF"/>
    <w:rsid w:val="00381889"/>
    <w:rsid w:val="0038202D"/>
    <w:rsid w:val="0038206D"/>
    <w:rsid w:val="0038233F"/>
    <w:rsid w:val="0038261B"/>
    <w:rsid w:val="00382754"/>
    <w:rsid w:val="00382F6B"/>
    <w:rsid w:val="00383211"/>
    <w:rsid w:val="0038375A"/>
    <w:rsid w:val="003841C5"/>
    <w:rsid w:val="003844CF"/>
    <w:rsid w:val="003849FD"/>
    <w:rsid w:val="00384E95"/>
    <w:rsid w:val="003851BF"/>
    <w:rsid w:val="003855EC"/>
    <w:rsid w:val="00385C26"/>
    <w:rsid w:val="003861B3"/>
    <w:rsid w:val="003863C1"/>
    <w:rsid w:val="00386410"/>
    <w:rsid w:val="003864E1"/>
    <w:rsid w:val="0038675A"/>
    <w:rsid w:val="003867BF"/>
    <w:rsid w:val="00386CF5"/>
    <w:rsid w:val="00387971"/>
    <w:rsid w:val="003879DB"/>
    <w:rsid w:val="00390154"/>
    <w:rsid w:val="00390308"/>
    <w:rsid w:val="003904AC"/>
    <w:rsid w:val="003904F7"/>
    <w:rsid w:val="00390889"/>
    <w:rsid w:val="00390BB9"/>
    <w:rsid w:val="003916EB"/>
    <w:rsid w:val="00391789"/>
    <w:rsid w:val="003917AE"/>
    <w:rsid w:val="003918E7"/>
    <w:rsid w:val="00391CCF"/>
    <w:rsid w:val="00391D2E"/>
    <w:rsid w:val="00392978"/>
    <w:rsid w:val="00392CF4"/>
    <w:rsid w:val="00392DAC"/>
    <w:rsid w:val="00392DE4"/>
    <w:rsid w:val="00392E30"/>
    <w:rsid w:val="003934F1"/>
    <w:rsid w:val="00393867"/>
    <w:rsid w:val="00393A04"/>
    <w:rsid w:val="0039405F"/>
    <w:rsid w:val="00394628"/>
    <w:rsid w:val="00394C47"/>
    <w:rsid w:val="00394DEF"/>
    <w:rsid w:val="00395178"/>
    <w:rsid w:val="003951EC"/>
    <w:rsid w:val="00395306"/>
    <w:rsid w:val="00395B45"/>
    <w:rsid w:val="00395F0F"/>
    <w:rsid w:val="00395FCD"/>
    <w:rsid w:val="00396044"/>
    <w:rsid w:val="00396048"/>
    <w:rsid w:val="003960A4"/>
    <w:rsid w:val="003966DA"/>
    <w:rsid w:val="003966E4"/>
    <w:rsid w:val="00396996"/>
    <w:rsid w:val="003969D8"/>
    <w:rsid w:val="00396E3A"/>
    <w:rsid w:val="00396E50"/>
    <w:rsid w:val="00396EC6"/>
    <w:rsid w:val="00396F1F"/>
    <w:rsid w:val="0039717D"/>
    <w:rsid w:val="0039726A"/>
    <w:rsid w:val="0039726E"/>
    <w:rsid w:val="00397699"/>
    <w:rsid w:val="00397A48"/>
    <w:rsid w:val="00397DF3"/>
    <w:rsid w:val="00397F14"/>
    <w:rsid w:val="003A02E9"/>
    <w:rsid w:val="003A084D"/>
    <w:rsid w:val="003A0C20"/>
    <w:rsid w:val="003A0CD6"/>
    <w:rsid w:val="003A15C6"/>
    <w:rsid w:val="003A18EB"/>
    <w:rsid w:val="003A1CBB"/>
    <w:rsid w:val="003A2093"/>
    <w:rsid w:val="003A217D"/>
    <w:rsid w:val="003A23C1"/>
    <w:rsid w:val="003A28E2"/>
    <w:rsid w:val="003A2B5B"/>
    <w:rsid w:val="003A2F76"/>
    <w:rsid w:val="003A3062"/>
    <w:rsid w:val="003A30F4"/>
    <w:rsid w:val="003A345B"/>
    <w:rsid w:val="003A3650"/>
    <w:rsid w:val="003A3EA5"/>
    <w:rsid w:val="003A40DD"/>
    <w:rsid w:val="003A43E6"/>
    <w:rsid w:val="003A44C8"/>
    <w:rsid w:val="003A4822"/>
    <w:rsid w:val="003A491F"/>
    <w:rsid w:val="003A492D"/>
    <w:rsid w:val="003A4B3A"/>
    <w:rsid w:val="003A4F45"/>
    <w:rsid w:val="003A58C5"/>
    <w:rsid w:val="003A5AAB"/>
    <w:rsid w:val="003A5AD4"/>
    <w:rsid w:val="003A5B11"/>
    <w:rsid w:val="003A5BD4"/>
    <w:rsid w:val="003A5D72"/>
    <w:rsid w:val="003A681D"/>
    <w:rsid w:val="003A7252"/>
    <w:rsid w:val="003A74F5"/>
    <w:rsid w:val="003A7C94"/>
    <w:rsid w:val="003B0635"/>
    <w:rsid w:val="003B0703"/>
    <w:rsid w:val="003B0A49"/>
    <w:rsid w:val="003B0FEF"/>
    <w:rsid w:val="003B1316"/>
    <w:rsid w:val="003B17B1"/>
    <w:rsid w:val="003B17F1"/>
    <w:rsid w:val="003B1A94"/>
    <w:rsid w:val="003B1B5E"/>
    <w:rsid w:val="003B1E10"/>
    <w:rsid w:val="003B2355"/>
    <w:rsid w:val="003B2544"/>
    <w:rsid w:val="003B2CDC"/>
    <w:rsid w:val="003B31C9"/>
    <w:rsid w:val="003B32C1"/>
    <w:rsid w:val="003B32D1"/>
    <w:rsid w:val="003B36F4"/>
    <w:rsid w:val="003B38C3"/>
    <w:rsid w:val="003B3D6E"/>
    <w:rsid w:val="003B40FC"/>
    <w:rsid w:val="003B4152"/>
    <w:rsid w:val="003B42AD"/>
    <w:rsid w:val="003B4978"/>
    <w:rsid w:val="003B4FCA"/>
    <w:rsid w:val="003B51FA"/>
    <w:rsid w:val="003B53C5"/>
    <w:rsid w:val="003B5BC3"/>
    <w:rsid w:val="003B5D08"/>
    <w:rsid w:val="003B612E"/>
    <w:rsid w:val="003B6142"/>
    <w:rsid w:val="003B6540"/>
    <w:rsid w:val="003B67B7"/>
    <w:rsid w:val="003B69C2"/>
    <w:rsid w:val="003B6CE1"/>
    <w:rsid w:val="003B6E2D"/>
    <w:rsid w:val="003B75F8"/>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2B8"/>
    <w:rsid w:val="003C4417"/>
    <w:rsid w:val="003C45F6"/>
    <w:rsid w:val="003C48E7"/>
    <w:rsid w:val="003C4A5B"/>
    <w:rsid w:val="003C4CA2"/>
    <w:rsid w:val="003C4CAB"/>
    <w:rsid w:val="003C4E60"/>
    <w:rsid w:val="003C504C"/>
    <w:rsid w:val="003C528E"/>
    <w:rsid w:val="003C52B3"/>
    <w:rsid w:val="003C53F5"/>
    <w:rsid w:val="003C5563"/>
    <w:rsid w:val="003C5631"/>
    <w:rsid w:val="003C5ADB"/>
    <w:rsid w:val="003C5B52"/>
    <w:rsid w:val="003C5E34"/>
    <w:rsid w:val="003C5FDB"/>
    <w:rsid w:val="003C6934"/>
    <w:rsid w:val="003C6A93"/>
    <w:rsid w:val="003C6C52"/>
    <w:rsid w:val="003C71E2"/>
    <w:rsid w:val="003C7223"/>
    <w:rsid w:val="003C7609"/>
    <w:rsid w:val="003C7CCE"/>
    <w:rsid w:val="003C7CE4"/>
    <w:rsid w:val="003C7D8F"/>
    <w:rsid w:val="003D004D"/>
    <w:rsid w:val="003D00A4"/>
    <w:rsid w:val="003D0A98"/>
    <w:rsid w:val="003D0AE4"/>
    <w:rsid w:val="003D0C59"/>
    <w:rsid w:val="003D0C5E"/>
    <w:rsid w:val="003D0D36"/>
    <w:rsid w:val="003D0DE8"/>
    <w:rsid w:val="003D0F3F"/>
    <w:rsid w:val="003D1178"/>
    <w:rsid w:val="003D1474"/>
    <w:rsid w:val="003D1E6B"/>
    <w:rsid w:val="003D1E86"/>
    <w:rsid w:val="003D1E8D"/>
    <w:rsid w:val="003D2418"/>
    <w:rsid w:val="003D2E38"/>
    <w:rsid w:val="003D33B8"/>
    <w:rsid w:val="003D3414"/>
    <w:rsid w:val="003D37B2"/>
    <w:rsid w:val="003D38B6"/>
    <w:rsid w:val="003D529D"/>
    <w:rsid w:val="003D5362"/>
    <w:rsid w:val="003D562E"/>
    <w:rsid w:val="003D580D"/>
    <w:rsid w:val="003D6058"/>
    <w:rsid w:val="003D60A4"/>
    <w:rsid w:val="003D61E6"/>
    <w:rsid w:val="003D628F"/>
    <w:rsid w:val="003D631A"/>
    <w:rsid w:val="003D645F"/>
    <w:rsid w:val="003D6480"/>
    <w:rsid w:val="003D6C0F"/>
    <w:rsid w:val="003D6C16"/>
    <w:rsid w:val="003D6C3F"/>
    <w:rsid w:val="003D6C9E"/>
    <w:rsid w:val="003D7114"/>
    <w:rsid w:val="003D73AF"/>
    <w:rsid w:val="003D7570"/>
    <w:rsid w:val="003D7692"/>
    <w:rsid w:val="003D7DC1"/>
    <w:rsid w:val="003D7E7D"/>
    <w:rsid w:val="003E00B6"/>
    <w:rsid w:val="003E0252"/>
    <w:rsid w:val="003E04A3"/>
    <w:rsid w:val="003E077E"/>
    <w:rsid w:val="003E0846"/>
    <w:rsid w:val="003E0C7C"/>
    <w:rsid w:val="003E0EC5"/>
    <w:rsid w:val="003E109F"/>
    <w:rsid w:val="003E140D"/>
    <w:rsid w:val="003E1697"/>
    <w:rsid w:val="003E1875"/>
    <w:rsid w:val="003E1D34"/>
    <w:rsid w:val="003E1D89"/>
    <w:rsid w:val="003E20ED"/>
    <w:rsid w:val="003E2E07"/>
    <w:rsid w:val="003E2FE0"/>
    <w:rsid w:val="003E3067"/>
    <w:rsid w:val="003E3199"/>
    <w:rsid w:val="003E36F7"/>
    <w:rsid w:val="003E3843"/>
    <w:rsid w:val="003E3931"/>
    <w:rsid w:val="003E3F1E"/>
    <w:rsid w:val="003E4C3C"/>
    <w:rsid w:val="003E512F"/>
    <w:rsid w:val="003E525B"/>
    <w:rsid w:val="003E53AD"/>
    <w:rsid w:val="003E54B1"/>
    <w:rsid w:val="003E5785"/>
    <w:rsid w:val="003E5851"/>
    <w:rsid w:val="003E58BB"/>
    <w:rsid w:val="003E5E39"/>
    <w:rsid w:val="003E5F63"/>
    <w:rsid w:val="003E5FD3"/>
    <w:rsid w:val="003E6162"/>
    <w:rsid w:val="003E632F"/>
    <w:rsid w:val="003E6435"/>
    <w:rsid w:val="003E654C"/>
    <w:rsid w:val="003E6573"/>
    <w:rsid w:val="003E66B3"/>
    <w:rsid w:val="003E68E9"/>
    <w:rsid w:val="003E6A3A"/>
    <w:rsid w:val="003E6A99"/>
    <w:rsid w:val="003E6C0E"/>
    <w:rsid w:val="003E6E32"/>
    <w:rsid w:val="003E7191"/>
    <w:rsid w:val="003E7418"/>
    <w:rsid w:val="003E74AB"/>
    <w:rsid w:val="003E750D"/>
    <w:rsid w:val="003E7530"/>
    <w:rsid w:val="003E770F"/>
    <w:rsid w:val="003E79E1"/>
    <w:rsid w:val="003E7B9C"/>
    <w:rsid w:val="003F026D"/>
    <w:rsid w:val="003F052B"/>
    <w:rsid w:val="003F05C3"/>
    <w:rsid w:val="003F0816"/>
    <w:rsid w:val="003F0C91"/>
    <w:rsid w:val="003F0DA2"/>
    <w:rsid w:val="003F14D2"/>
    <w:rsid w:val="003F20ED"/>
    <w:rsid w:val="003F2182"/>
    <w:rsid w:val="003F21FF"/>
    <w:rsid w:val="003F2910"/>
    <w:rsid w:val="003F2EF6"/>
    <w:rsid w:val="003F3107"/>
    <w:rsid w:val="003F3479"/>
    <w:rsid w:val="003F348E"/>
    <w:rsid w:val="003F36EE"/>
    <w:rsid w:val="003F3999"/>
    <w:rsid w:val="003F3DBA"/>
    <w:rsid w:val="003F3E4B"/>
    <w:rsid w:val="003F43F4"/>
    <w:rsid w:val="003F44AF"/>
    <w:rsid w:val="003F46E3"/>
    <w:rsid w:val="003F4863"/>
    <w:rsid w:val="003F4892"/>
    <w:rsid w:val="003F4F3D"/>
    <w:rsid w:val="003F5024"/>
    <w:rsid w:val="003F5025"/>
    <w:rsid w:val="003F5EAC"/>
    <w:rsid w:val="003F5ED0"/>
    <w:rsid w:val="003F5FAE"/>
    <w:rsid w:val="003F60C3"/>
    <w:rsid w:val="003F6656"/>
    <w:rsid w:val="003F670B"/>
    <w:rsid w:val="003F6726"/>
    <w:rsid w:val="003F6858"/>
    <w:rsid w:val="003F6B67"/>
    <w:rsid w:val="003F6D84"/>
    <w:rsid w:val="003F7B3E"/>
    <w:rsid w:val="003F7BCE"/>
    <w:rsid w:val="003F7DFD"/>
    <w:rsid w:val="003F7F17"/>
    <w:rsid w:val="00400160"/>
    <w:rsid w:val="0040073C"/>
    <w:rsid w:val="0040080E"/>
    <w:rsid w:val="00400917"/>
    <w:rsid w:val="00400A38"/>
    <w:rsid w:val="00400D26"/>
    <w:rsid w:val="00401787"/>
    <w:rsid w:val="00401AF8"/>
    <w:rsid w:val="00401CD9"/>
    <w:rsid w:val="00401F5B"/>
    <w:rsid w:val="004023EA"/>
    <w:rsid w:val="0040245C"/>
    <w:rsid w:val="0040259D"/>
    <w:rsid w:val="00403529"/>
    <w:rsid w:val="00403B69"/>
    <w:rsid w:val="00403BD9"/>
    <w:rsid w:val="00403C47"/>
    <w:rsid w:val="0040480D"/>
    <w:rsid w:val="00404DD4"/>
    <w:rsid w:val="004052CD"/>
    <w:rsid w:val="00405684"/>
    <w:rsid w:val="00405E5E"/>
    <w:rsid w:val="004062E7"/>
    <w:rsid w:val="004065AE"/>
    <w:rsid w:val="00406F7D"/>
    <w:rsid w:val="0040775A"/>
    <w:rsid w:val="004077E5"/>
    <w:rsid w:val="004078DB"/>
    <w:rsid w:val="00407AC9"/>
    <w:rsid w:val="00410307"/>
    <w:rsid w:val="004107FE"/>
    <w:rsid w:val="00411041"/>
    <w:rsid w:val="0041123A"/>
    <w:rsid w:val="00411871"/>
    <w:rsid w:val="004118CB"/>
    <w:rsid w:val="00411DC3"/>
    <w:rsid w:val="00411E78"/>
    <w:rsid w:val="004120AE"/>
    <w:rsid w:val="004124D5"/>
    <w:rsid w:val="004125D6"/>
    <w:rsid w:val="00412A02"/>
    <w:rsid w:val="00412AC4"/>
    <w:rsid w:val="00412FFF"/>
    <w:rsid w:val="00413198"/>
    <w:rsid w:val="00413236"/>
    <w:rsid w:val="0041370C"/>
    <w:rsid w:val="00413933"/>
    <w:rsid w:val="00413AFE"/>
    <w:rsid w:val="00413BCE"/>
    <w:rsid w:val="00414215"/>
    <w:rsid w:val="004143B5"/>
    <w:rsid w:val="004143E5"/>
    <w:rsid w:val="00414A97"/>
    <w:rsid w:val="00414ABC"/>
    <w:rsid w:val="00415058"/>
    <w:rsid w:val="0041508A"/>
    <w:rsid w:val="00415A39"/>
    <w:rsid w:val="0041601E"/>
    <w:rsid w:val="00416358"/>
    <w:rsid w:val="0041640B"/>
    <w:rsid w:val="004164A3"/>
    <w:rsid w:val="004166BF"/>
    <w:rsid w:val="00416B98"/>
    <w:rsid w:val="00417E78"/>
    <w:rsid w:val="00417EBA"/>
    <w:rsid w:val="00417F6A"/>
    <w:rsid w:val="004206CB"/>
    <w:rsid w:val="00420F5D"/>
    <w:rsid w:val="00421BD7"/>
    <w:rsid w:val="00422032"/>
    <w:rsid w:val="00422350"/>
    <w:rsid w:val="00422578"/>
    <w:rsid w:val="00422742"/>
    <w:rsid w:val="00422812"/>
    <w:rsid w:val="00422B07"/>
    <w:rsid w:val="00422BA5"/>
    <w:rsid w:val="00422D01"/>
    <w:rsid w:val="004232F7"/>
    <w:rsid w:val="00423C07"/>
    <w:rsid w:val="00423F85"/>
    <w:rsid w:val="00424258"/>
    <w:rsid w:val="00424296"/>
    <w:rsid w:val="00424416"/>
    <w:rsid w:val="00424A23"/>
    <w:rsid w:val="00424ACE"/>
    <w:rsid w:val="00424B12"/>
    <w:rsid w:val="00424B48"/>
    <w:rsid w:val="00425062"/>
    <w:rsid w:val="004250D4"/>
    <w:rsid w:val="004252C7"/>
    <w:rsid w:val="0042539F"/>
    <w:rsid w:val="004259BE"/>
    <w:rsid w:val="00425A77"/>
    <w:rsid w:val="00425BA1"/>
    <w:rsid w:val="00425E52"/>
    <w:rsid w:val="0042666F"/>
    <w:rsid w:val="00426855"/>
    <w:rsid w:val="0042687E"/>
    <w:rsid w:val="00426B0C"/>
    <w:rsid w:val="00426CA9"/>
    <w:rsid w:val="0042720A"/>
    <w:rsid w:val="004276AD"/>
    <w:rsid w:val="00427883"/>
    <w:rsid w:val="004278B5"/>
    <w:rsid w:val="00427A8A"/>
    <w:rsid w:val="00427AA1"/>
    <w:rsid w:val="00427CE2"/>
    <w:rsid w:val="00427D5F"/>
    <w:rsid w:val="00427E21"/>
    <w:rsid w:val="00427EB4"/>
    <w:rsid w:val="0043024A"/>
    <w:rsid w:val="00430427"/>
    <w:rsid w:val="00430AEB"/>
    <w:rsid w:val="004312D3"/>
    <w:rsid w:val="00431313"/>
    <w:rsid w:val="004317EF"/>
    <w:rsid w:val="00431B8E"/>
    <w:rsid w:val="0043237C"/>
    <w:rsid w:val="00432535"/>
    <w:rsid w:val="00432657"/>
    <w:rsid w:val="004327B8"/>
    <w:rsid w:val="00432942"/>
    <w:rsid w:val="00432D53"/>
    <w:rsid w:val="00432D69"/>
    <w:rsid w:val="00432E31"/>
    <w:rsid w:val="0043312E"/>
    <w:rsid w:val="00433673"/>
    <w:rsid w:val="00433784"/>
    <w:rsid w:val="004338C4"/>
    <w:rsid w:val="00433B83"/>
    <w:rsid w:val="0043431B"/>
    <w:rsid w:val="0043446E"/>
    <w:rsid w:val="00434B16"/>
    <w:rsid w:val="00434BB2"/>
    <w:rsid w:val="0043533C"/>
    <w:rsid w:val="00435443"/>
    <w:rsid w:val="004354FC"/>
    <w:rsid w:val="00435A98"/>
    <w:rsid w:val="00435C5B"/>
    <w:rsid w:val="00436336"/>
    <w:rsid w:val="004363D8"/>
    <w:rsid w:val="0043654E"/>
    <w:rsid w:val="0043679B"/>
    <w:rsid w:val="00436AA9"/>
    <w:rsid w:val="00436B3E"/>
    <w:rsid w:val="00436DA9"/>
    <w:rsid w:val="00436EE1"/>
    <w:rsid w:val="00436F19"/>
    <w:rsid w:val="00437049"/>
    <w:rsid w:val="004372D6"/>
    <w:rsid w:val="0043743F"/>
    <w:rsid w:val="004375A3"/>
    <w:rsid w:val="00437A3A"/>
    <w:rsid w:val="00437A68"/>
    <w:rsid w:val="00437B87"/>
    <w:rsid w:val="00437F73"/>
    <w:rsid w:val="00440A71"/>
    <w:rsid w:val="00440AD5"/>
    <w:rsid w:val="00440E34"/>
    <w:rsid w:val="00441026"/>
    <w:rsid w:val="00441785"/>
    <w:rsid w:val="00441921"/>
    <w:rsid w:val="00441BAB"/>
    <w:rsid w:val="00441E54"/>
    <w:rsid w:val="0044217C"/>
    <w:rsid w:val="004424A0"/>
    <w:rsid w:val="004424DD"/>
    <w:rsid w:val="004425F5"/>
    <w:rsid w:val="004433E9"/>
    <w:rsid w:val="004435FD"/>
    <w:rsid w:val="00443729"/>
    <w:rsid w:val="004439A4"/>
    <w:rsid w:val="00443A6A"/>
    <w:rsid w:val="00443AD9"/>
    <w:rsid w:val="00443BFF"/>
    <w:rsid w:val="00443DBF"/>
    <w:rsid w:val="00444287"/>
    <w:rsid w:val="00444579"/>
    <w:rsid w:val="00444649"/>
    <w:rsid w:val="004448D7"/>
    <w:rsid w:val="004448E7"/>
    <w:rsid w:val="00445514"/>
    <w:rsid w:val="0044590F"/>
    <w:rsid w:val="00445A55"/>
    <w:rsid w:val="00445B10"/>
    <w:rsid w:val="00445E54"/>
    <w:rsid w:val="0044613E"/>
    <w:rsid w:val="00446EC0"/>
    <w:rsid w:val="00446F8B"/>
    <w:rsid w:val="00447244"/>
    <w:rsid w:val="00447702"/>
    <w:rsid w:val="0044779D"/>
    <w:rsid w:val="00447B18"/>
    <w:rsid w:val="00447D24"/>
    <w:rsid w:val="00450C9B"/>
    <w:rsid w:val="00450EB3"/>
    <w:rsid w:val="004511D5"/>
    <w:rsid w:val="004512F0"/>
    <w:rsid w:val="0045178F"/>
    <w:rsid w:val="00451863"/>
    <w:rsid w:val="00451891"/>
    <w:rsid w:val="004518FA"/>
    <w:rsid w:val="004519B1"/>
    <w:rsid w:val="004519BB"/>
    <w:rsid w:val="00451D6D"/>
    <w:rsid w:val="00451DA8"/>
    <w:rsid w:val="00451F41"/>
    <w:rsid w:val="00452134"/>
    <w:rsid w:val="0045242E"/>
    <w:rsid w:val="0045246A"/>
    <w:rsid w:val="00452710"/>
    <w:rsid w:val="00452758"/>
    <w:rsid w:val="00452965"/>
    <w:rsid w:val="0045306E"/>
    <w:rsid w:val="00453275"/>
    <w:rsid w:val="004532CC"/>
    <w:rsid w:val="00453A04"/>
    <w:rsid w:val="00453A1B"/>
    <w:rsid w:val="00453B90"/>
    <w:rsid w:val="0045469A"/>
    <w:rsid w:val="00454842"/>
    <w:rsid w:val="004550F3"/>
    <w:rsid w:val="0045575A"/>
    <w:rsid w:val="004559F1"/>
    <w:rsid w:val="00455D19"/>
    <w:rsid w:val="00455E5C"/>
    <w:rsid w:val="00456435"/>
    <w:rsid w:val="0045685C"/>
    <w:rsid w:val="00456877"/>
    <w:rsid w:val="00456A8F"/>
    <w:rsid w:val="004570F2"/>
    <w:rsid w:val="00457A99"/>
    <w:rsid w:val="00457B34"/>
    <w:rsid w:val="00460A63"/>
    <w:rsid w:val="00460C7A"/>
    <w:rsid w:val="004612CD"/>
    <w:rsid w:val="004618A5"/>
    <w:rsid w:val="004618E8"/>
    <w:rsid w:val="00461F43"/>
    <w:rsid w:val="0046223F"/>
    <w:rsid w:val="0046293B"/>
    <w:rsid w:val="0046297A"/>
    <w:rsid w:val="00463455"/>
    <w:rsid w:val="004635BD"/>
    <w:rsid w:val="004636C5"/>
    <w:rsid w:val="00463E7A"/>
    <w:rsid w:val="00463FD9"/>
    <w:rsid w:val="00463FE2"/>
    <w:rsid w:val="004647A4"/>
    <w:rsid w:val="00464918"/>
    <w:rsid w:val="00464D1D"/>
    <w:rsid w:val="00464D71"/>
    <w:rsid w:val="00465089"/>
    <w:rsid w:val="004650BE"/>
    <w:rsid w:val="00465275"/>
    <w:rsid w:val="00465548"/>
    <w:rsid w:val="00465640"/>
    <w:rsid w:val="00465992"/>
    <w:rsid w:val="00465B0B"/>
    <w:rsid w:val="00466372"/>
    <w:rsid w:val="0046641A"/>
    <w:rsid w:val="00466485"/>
    <w:rsid w:val="004667E8"/>
    <w:rsid w:val="004669D3"/>
    <w:rsid w:val="00466BD5"/>
    <w:rsid w:val="00467220"/>
    <w:rsid w:val="00467355"/>
    <w:rsid w:val="0046755D"/>
    <w:rsid w:val="00467DB0"/>
    <w:rsid w:val="004701A2"/>
    <w:rsid w:val="00470FA5"/>
    <w:rsid w:val="00470FB0"/>
    <w:rsid w:val="004716B3"/>
    <w:rsid w:val="00471E6B"/>
    <w:rsid w:val="004722E0"/>
    <w:rsid w:val="004728B7"/>
    <w:rsid w:val="00472BF8"/>
    <w:rsid w:val="00472DAF"/>
    <w:rsid w:val="00472EC5"/>
    <w:rsid w:val="00473394"/>
    <w:rsid w:val="0047385E"/>
    <w:rsid w:val="00473AD5"/>
    <w:rsid w:val="00473CD4"/>
    <w:rsid w:val="00473DB7"/>
    <w:rsid w:val="00473F7F"/>
    <w:rsid w:val="004740BE"/>
    <w:rsid w:val="004743FC"/>
    <w:rsid w:val="0047445C"/>
    <w:rsid w:val="004744FC"/>
    <w:rsid w:val="0047480C"/>
    <w:rsid w:val="00474ABC"/>
    <w:rsid w:val="00474AEE"/>
    <w:rsid w:val="00474F05"/>
    <w:rsid w:val="00474F43"/>
    <w:rsid w:val="00475220"/>
    <w:rsid w:val="004753EA"/>
    <w:rsid w:val="004756E7"/>
    <w:rsid w:val="00475814"/>
    <w:rsid w:val="00475BD1"/>
    <w:rsid w:val="00475F7B"/>
    <w:rsid w:val="004764F9"/>
    <w:rsid w:val="00476728"/>
    <w:rsid w:val="00476735"/>
    <w:rsid w:val="00476E54"/>
    <w:rsid w:val="0047715C"/>
    <w:rsid w:val="004772F7"/>
    <w:rsid w:val="004773A3"/>
    <w:rsid w:val="0047743A"/>
    <w:rsid w:val="0047790C"/>
    <w:rsid w:val="00480077"/>
    <w:rsid w:val="00480138"/>
    <w:rsid w:val="00480907"/>
    <w:rsid w:val="00480A0F"/>
    <w:rsid w:val="00480D0C"/>
    <w:rsid w:val="004812AF"/>
    <w:rsid w:val="0048192E"/>
    <w:rsid w:val="00481BC8"/>
    <w:rsid w:val="00481BCC"/>
    <w:rsid w:val="00481D61"/>
    <w:rsid w:val="00482208"/>
    <w:rsid w:val="00482257"/>
    <w:rsid w:val="0048279A"/>
    <w:rsid w:val="004829D9"/>
    <w:rsid w:val="00482AAA"/>
    <w:rsid w:val="00482D4C"/>
    <w:rsid w:val="004832F6"/>
    <w:rsid w:val="00483BB4"/>
    <w:rsid w:val="00483C99"/>
    <w:rsid w:val="00483CD8"/>
    <w:rsid w:val="00483EFF"/>
    <w:rsid w:val="00484F79"/>
    <w:rsid w:val="004855E4"/>
    <w:rsid w:val="0048566A"/>
    <w:rsid w:val="0048599A"/>
    <w:rsid w:val="00485AB8"/>
    <w:rsid w:val="00485C55"/>
    <w:rsid w:val="00485F02"/>
    <w:rsid w:val="00486313"/>
    <w:rsid w:val="004863B7"/>
    <w:rsid w:val="0048686C"/>
    <w:rsid w:val="00487309"/>
    <w:rsid w:val="00487825"/>
    <w:rsid w:val="00490508"/>
    <w:rsid w:val="004905AB"/>
    <w:rsid w:val="00490B65"/>
    <w:rsid w:val="00490DA3"/>
    <w:rsid w:val="00490F97"/>
    <w:rsid w:val="004910E9"/>
    <w:rsid w:val="004913CE"/>
    <w:rsid w:val="00491E05"/>
    <w:rsid w:val="00491EFB"/>
    <w:rsid w:val="00491FDD"/>
    <w:rsid w:val="004928EE"/>
    <w:rsid w:val="00492AC4"/>
    <w:rsid w:val="00492DD4"/>
    <w:rsid w:val="0049306E"/>
    <w:rsid w:val="0049308A"/>
    <w:rsid w:val="0049324F"/>
    <w:rsid w:val="004934A8"/>
    <w:rsid w:val="004938FD"/>
    <w:rsid w:val="004939D2"/>
    <w:rsid w:val="00494087"/>
    <w:rsid w:val="004942C8"/>
    <w:rsid w:val="00494767"/>
    <w:rsid w:val="004947DD"/>
    <w:rsid w:val="00494CD6"/>
    <w:rsid w:val="00494D41"/>
    <w:rsid w:val="00494EC6"/>
    <w:rsid w:val="0049540A"/>
    <w:rsid w:val="00495801"/>
    <w:rsid w:val="00495BD3"/>
    <w:rsid w:val="00495CA8"/>
    <w:rsid w:val="00495D9E"/>
    <w:rsid w:val="0049609E"/>
    <w:rsid w:val="0049618A"/>
    <w:rsid w:val="004961CB"/>
    <w:rsid w:val="00496294"/>
    <w:rsid w:val="00496843"/>
    <w:rsid w:val="00496C79"/>
    <w:rsid w:val="00496F56"/>
    <w:rsid w:val="0049721E"/>
    <w:rsid w:val="004973F2"/>
    <w:rsid w:val="004975C4"/>
    <w:rsid w:val="0049795A"/>
    <w:rsid w:val="00497C91"/>
    <w:rsid w:val="004A0A58"/>
    <w:rsid w:val="004A0B49"/>
    <w:rsid w:val="004A0E5D"/>
    <w:rsid w:val="004A0F28"/>
    <w:rsid w:val="004A12CB"/>
    <w:rsid w:val="004A1538"/>
    <w:rsid w:val="004A169D"/>
    <w:rsid w:val="004A1FD1"/>
    <w:rsid w:val="004A20F9"/>
    <w:rsid w:val="004A23B2"/>
    <w:rsid w:val="004A2650"/>
    <w:rsid w:val="004A28A7"/>
    <w:rsid w:val="004A2E80"/>
    <w:rsid w:val="004A304D"/>
    <w:rsid w:val="004A34A8"/>
    <w:rsid w:val="004A375E"/>
    <w:rsid w:val="004A3DBE"/>
    <w:rsid w:val="004A3EB1"/>
    <w:rsid w:val="004A41DC"/>
    <w:rsid w:val="004A4637"/>
    <w:rsid w:val="004A491C"/>
    <w:rsid w:val="004A4FE8"/>
    <w:rsid w:val="004A5249"/>
    <w:rsid w:val="004A53A1"/>
    <w:rsid w:val="004A547C"/>
    <w:rsid w:val="004A5684"/>
    <w:rsid w:val="004A58FB"/>
    <w:rsid w:val="004A5947"/>
    <w:rsid w:val="004A597C"/>
    <w:rsid w:val="004A5D09"/>
    <w:rsid w:val="004A5F4F"/>
    <w:rsid w:val="004A61E3"/>
    <w:rsid w:val="004A6D35"/>
    <w:rsid w:val="004A7185"/>
    <w:rsid w:val="004A725C"/>
    <w:rsid w:val="004A766B"/>
    <w:rsid w:val="004A7BD9"/>
    <w:rsid w:val="004B0321"/>
    <w:rsid w:val="004B03F3"/>
    <w:rsid w:val="004B0E05"/>
    <w:rsid w:val="004B1425"/>
    <w:rsid w:val="004B143F"/>
    <w:rsid w:val="004B1559"/>
    <w:rsid w:val="004B163D"/>
    <w:rsid w:val="004B19FF"/>
    <w:rsid w:val="004B1A93"/>
    <w:rsid w:val="004B1DD8"/>
    <w:rsid w:val="004B20FF"/>
    <w:rsid w:val="004B2200"/>
    <w:rsid w:val="004B238D"/>
    <w:rsid w:val="004B246A"/>
    <w:rsid w:val="004B2519"/>
    <w:rsid w:val="004B25C8"/>
    <w:rsid w:val="004B2BFA"/>
    <w:rsid w:val="004B347E"/>
    <w:rsid w:val="004B399F"/>
    <w:rsid w:val="004B3A94"/>
    <w:rsid w:val="004B4696"/>
    <w:rsid w:val="004B4A56"/>
    <w:rsid w:val="004B4F9B"/>
    <w:rsid w:val="004B4FC8"/>
    <w:rsid w:val="004B535C"/>
    <w:rsid w:val="004B54EA"/>
    <w:rsid w:val="004B5A0E"/>
    <w:rsid w:val="004B5A54"/>
    <w:rsid w:val="004B5C5A"/>
    <w:rsid w:val="004B5D05"/>
    <w:rsid w:val="004B5DC3"/>
    <w:rsid w:val="004B5ED3"/>
    <w:rsid w:val="004B62BF"/>
    <w:rsid w:val="004B6795"/>
    <w:rsid w:val="004B67F1"/>
    <w:rsid w:val="004B6C38"/>
    <w:rsid w:val="004B6CB7"/>
    <w:rsid w:val="004B7035"/>
    <w:rsid w:val="004B70F6"/>
    <w:rsid w:val="004B71D0"/>
    <w:rsid w:val="004B7338"/>
    <w:rsid w:val="004B7987"/>
    <w:rsid w:val="004B7ABA"/>
    <w:rsid w:val="004B7C4E"/>
    <w:rsid w:val="004C00C4"/>
    <w:rsid w:val="004C09AE"/>
    <w:rsid w:val="004C0D89"/>
    <w:rsid w:val="004C11DA"/>
    <w:rsid w:val="004C17AC"/>
    <w:rsid w:val="004C1F97"/>
    <w:rsid w:val="004C29D8"/>
    <w:rsid w:val="004C2BB8"/>
    <w:rsid w:val="004C2C09"/>
    <w:rsid w:val="004C2E90"/>
    <w:rsid w:val="004C3717"/>
    <w:rsid w:val="004C3B38"/>
    <w:rsid w:val="004C3C5F"/>
    <w:rsid w:val="004C40FA"/>
    <w:rsid w:val="004C45AC"/>
    <w:rsid w:val="004C4877"/>
    <w:rsid w:val="004C4B2E"/>
    <w:rsid w:val="004C4BAC"/>
    <w:rsid w:val="004C4E61"/>
    <w:rsid w:val="004C56BB"/>
    <w:rsid w:val="004C57A6"/>
    <w:rsid w:val="004C5DA9"/>
    <w:rsid w:val="004C5DFB"/>
    <w:rsid w:val="004C612A"/>
    <w:rsid w:val="004C6778"/>
    <w:rsid w:val="004C70B4"/>
    <w:rsid w:val="004C7474"/>
    <w:rsid w:val="004C75D3"/>
    <w:rsid w:val="004C7806"/>
    <w:rsid w:val="004C7C2B"/>
    <w:rsid w:val="004D015A"/>
    <w:rsid w:val="004D0497"/>
    <w:rsid w:val="004D06FD"/>
    <w:rsid w:val="004D0EDF"/>
    <w:rsid w:val="004D0F24"/>
    <w:rsid w:val="004D1386"/>
    <w:rsid w:val="004D14FC"/>
    <w:rsid w:val="004D19C8"/>
    <w:rsid w:val="004D2468"/>
    <w:rsid w:val="004D271C"/>
    <w:rsid w:val="004D2DB8"/>
    <w:rsid w:val="004D2EC4"/>
    <w:rsid w:val="004D2EEA"/>
    <w:rsid w:val="004D2F5E"/>
    <w:rsid w:val="004D311B"/>
    <w:rsid w:val="004D34EE"/>
    <w:rsid w:val="004D385B"/>
    <w:rsid w:val="004D3FF6"/>
    <w:rsid w:val="004D41C8"/>
    <w:rsid w:val="004D4636"/>
    <w:rsid w:val="004D4A56"/>
    <w:rsid w:val="004D5405"/>
    <w:rsid w:val="004D5546"/>
    <w:rsid w:val="004D55E9"/>
    <w:rsid w:val="004D5991"/>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02B"/>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EA"/>
    <w:rsid w:val="004E7E0F"/>
    <w:rsid w:val="004F01B7"/>
    <w:rsid w:val="004F0358"/>
    <w:rsid w:val="004F0B07"/>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747"/>
    <w:rsid w:val="004F5A19"/>
    <w:rsid w:val="004F6256"/>
    <w:rsid w:val="004F6AEF"/>
    <w:rsid w:val="004F6FB6"/>
    <w:rsid w:val="004F70D8"/>
    <w:rsid w:val="004F71CF"/>
    <w:rsid w:val="004F7288"/>
    <w:rsid w:val="004F7502"/>
    <w:rsid w:val="004F75F2"/>
    <w:rsid w:val="004F767C"/>
    <w:rsid w:val="004F77AB"/>
    <w:rsid w:val="004F7C2E"/>
    <w:rsid w:val="004F7D03"/>
    <w:rsid w:val="004F7E41"/>
    <w:rsid w:val="004F7F93"/>
    <w:rsid w:val="00500143"/>
    <w:rsid w:val="00500222"/>
    <w:rsid w:val="00500309"/>
    <w:rsid w:val="00500381"/>
    <w:rsid w:val="0050060B"/>
    <w:rsid w:val="00500824"/>
    <w:rsid w:val="00500825"/>
    <w:rsid w:val="00500BF6"/>
    <w:rsid w:val="00501035"/>
    <w:rsid w:val="005010CC"/>
    <w:rsid w:val="00501389"/>
    <w:rsid w:val="0050179E"/>
    <w:rsid w:val="00501965"/>
    <w:rsid w:val="005019BE"/>
    <w:rsid w:val="00501A26"/>
    <w:rsid w:val="005020CD"/>
    <w:rsid w:val="0050212F"/>
    <w:rsid w:val="00502162"/>
    <w:rsid w:val="00502238"/>
    <w:rsid w:val="005029EC"/>
    <w:rsid w:val="00502D60"/>
    <w:rsid w:val="00502E1C"/>
    <w:rsid w:val="00502F2E"/>
    <w:rsid w:val="00503040"/>
    <w:rsid w:val="005033F0"/>
    <w:rsid w:val="0050381D"/>
    <w:rsid w:val="00503CAC"/>
    <w:rsid w:val="00503EFA"/>
    <w:rsid w:val="005040B8"/>
    <w:rsid w:val="00504358"/>
    <w:rsid w:val="005046A9"/>
    <w:rsid w:val="005047AE"/>
    <w:rsid w:val="00504863"/>
    <w:rsid w:val="00504B58"/>
    <w:rsid w:val="00505287"/>
    <w:rsid w:val="0050554C"/>
    <w:rsid w:val="00505CDF"/>
    <w:rsid w:val="00506033"/>
    <w:rsid w:val="005060FD"/>
    <w:rsid w:val="0050629D"/>
    <w:rsid w:val="00506727"/>
    <w:rsid w:val="0050679F"/>
    <w:rsid w:val="00506AFC"/>
    <w:rsid w:val="00506EA2"/>
    <w:rsid w:val="00507883"/>
    <w:rsid w:val="00507896"/>
    <w:rsid w:val="005079A5"/>
    <w:rsid w:val="00507C51"/>
    <w:rsid w:val="00507C67"/>
    <w:rsid w:val="00507EED"/>
    <w:rsid w:val="005102CB"/>
    <w:rsid w:val="0051076C"/>
    <w:rsid w:val="00510945"/>
    <w:rsid w:val="00510A64"/>
    <w:rsid w:val="00510EAF"/>
    <w:rsid w:val="005115D7"/>
    <w:rsid w:val="00511710"/>
    <w:rsid w:val="005117C7"/>
    <w:rsid w:val="00511FA0"/>
    <w:rsid w:val="005123A5"/>
    <w:rsid w:val="0051241C"/>
    <w:rsid w:val="00512BED"/>
    <w:rsid w:val="005132D0"/>
    <w:rsid w:val="005133AD"/>
    <w:rsid w:val="005134F6"/>
    <w:rsid w:val="005135F1"/>
    <w:rsid w:val="00513A8C"/>
    <w:rsid w:val="00514086"/>
    <w:rsid w:val="0051447F"/>
    <w:rsid w:val="00514481"/>
    <w:rsid w:val="005147A8"/>
    <w:rsid w:val="00514966"/>
    <w:rsid w:val="00514BA1"/>
    <w:rsid w:val="00514C8A"/>
    <w:rsid w:val="00514CB3"/>
    <w:rsid w:val="00514EFD"/>
    <w:rsid w:val="0051544C"/>
    <w:rsid w:val="00515618"/>
    <w:rsid w:val="0051561A"/>
    <w:rsid w:val="005159C5"/>
    <w:rsid w:val="005160C0"/>
    <w:rsid w:val="00516299"/>
    <w:rsid w:val="00516502"/>
    <w:rsid w:val="00516699"/>
    <w:rsid w:val="0051695F"/>
    <w:rsid w:val="00516B6B"/>
    <w:rsid w:val="0051721A"/>
    <w:rsid w:val="00517282"/>
    <w:rsid w:val="00517338"/>
    <w:rsid w:val="005175C3"/>
    <w:rsid w:val="00517769"/>
    <w:rsid w:val="00517899"/>
    <w:rsid w:val="005178E4"/>
    <w:rsid w:val="00517E4D"/>
    <w:rsid w:val="00520516"/>
    <w:rsid w:val="00520604"/>
    <w:rsid w:val="005208D7"/>
    <w:rsid w:val="00520978"/>
    <w:rsid w:val="0052108C"/>
    <w:rsid w:val="00521521"/>
    <w:rsid w:val="00521704"/>
    <w:rsid w:val="00522165"/>
    <w:rsid w:val="00522381"/>
    <w:rsid w:val="005227FB"/>
    <w:rsid w:val="00522ABF"/>
    <w:rsid w:val="00522C15"/>
    <w:rsid w:val="00522D84"/>
    <w:rsid w:val="005232DA"/>
    <w:rsid w:val="0052331A"/>
    <w:rsid w:val="005238D2"/>
    <w:rsid w:val="005239AB"/>
    <w:rsid w:val="005240E1"/>
    <w:rsid w:val="0052460F"/>
    <w:rsid w:val="005247F2"/>
    <w:rsid w:val="00525053"/>
    <w:rsid w:val="00525055"/>
    <w:rsid w:val="005252CC"/>
    <w:rsid w:val="0052562A"/>
    <w:rsid w:val="005256F8"/>
    <w:rsid w:val="00525BA5"/>
    <w:rsid w:val="00525C03"/>
    <w:rsid w:val="00525DFF"/>
    <w:rsid w:val="0052656C"/>
    <w:rsid w:val="005265BC"/>
    <w:rsid w:val="005266B1"/>
    <w:rsid w:val="00526985"/>
    <w:rsid w:val="00526D58"/>
    <w:rsid w:val="00526DAD"/>
    <w:rsid w:val="005272FD"/>
    <w:rsid w:val="0052736F"/>
    <w:rsid w:val="00527AD1"/>
    <w:rsid w:val="00527D2B"/>
    <w:rsid w:val="005302BC"/>
    <w:rsid w:val="005309C9"/>
    <w:rsid w:val="00530A5C"/>
    <w:rsid w:val="00530AB7"/>
    <w:rsid w:val="00530BEF"/>
    <w:rsid w:val="00530D32"/>
    <w:rsid w:val="0053102B"/>
    <w:rsid w:val="00531115"/>
    <w:rsid w:val="00531165"/>
    <w:rsid w:val="00531ACB"/>
    <w:rsid w:val="00531B86"/>
    <w:rsid w:val="00531CA5"/>
    <w:rsid w:val="00531CF8"/>
    <w:rsid w:val="005329F0"/>
    <w:rsid w:val="00532E52"/>
    <w:rsid w:val="00533083"/>
    <w:rsid w:val="00533284"/>
    <w:rsid w:val="005333DE"/>
    <w:rsid w:val="0053347B"/>
    <w:rsid w:val="005337DA"/>
    <w:rsid w:val="005338C6"/>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EBF"/>
    <w:rsid w:val="00536F4C"/>
    <w:rsid w:val="005370E0"/>
    <w:rsid w:val="00537227"/>
    <w:rsid w:val="00537552"/>
    <w:rsid w:val="00537609"/>
    <w:rsid w:val="00537747"/>
    <w:rsid w:val="005377D0"/>
    <w:rsid w:val="0053789A"/>
    <w:rsid w:val="00537B72"/>
    <w:rsid w:val="00540015"/>
    <w:rsid w:val="0054012C"/>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BC2"/>
    <w:rsid w:val="00543EB0"/>
    <w:rsid w:val="00544638"/>
    <w:rsid w:val="00544C24"/>
    <w:rsid w:val="00544CE8"/>
    <w:rsid w:val="00544D57"/>
    <w:rsid w:val="00545246"/>
    <w:rsid w:val="005453B2"/>
    <w:rsid w:val="00545456"/>
    <w:rsid w:val="0054567E"/>
    <w:rsid w:val="00545A7D"/>
    <w:rsid w:val="00545D25"/>
    <w:rsid w:val="00545E8E"/>
    <w:rsid w:val="00546123"/>
    <w:rsid w:val="00546265"/>
    <w:rsid w:val="005463B3"/>
    <w:rsid w:val="00546862"/>
    <w:rsid w:val="00546DC4"/>
    <w:rsid w:val="005472C7"/>
    <w:rsid w:val="00547363"/>
    <w:rsid w:val="005474B1"/>
    <w:rsid w:val="005474D3"/>
    <w:rsid w:val="00547506"/>
    <w:rsid w:val="00547654"/>
    <w:rsid w:val="00550552"/>
    <w:rsid w:val="005508BE"/>
    <w:rsid w:val="00550BFA"/>
    <w:rsid w:val="00550FB0"/>
    <w:rsid w:val="00550FE2"/>
    <w:rsid w:val="0055106E"/>
    <w:rsid w:val="00551961"/>
    <w:rsid w:val="005519B6"/>
    <w:rsid w:val="00551C38"/>
    <w:rsid w:val="00551F79"/>
    <w:rsid w:val="00552254"/>
    <w:rsid w:val="00552504"/>
    <w:rsid w:val="00552974"/>
    <w:rsid w:val="00553412"/>
    <w:rsid w:val="00553AE8"/>
    <w:rsid w:val="00553BCF"/>
    <w:rsid w:val="00553DB6"/>
    <w:rsid w:val="00553E69"/>
    <w:rsid w:val="00554131"/>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821"/>
    <w:rsid w:val="00555E19"/>
    <w:rsid w:val="00556100"/>
    <w:rsid w:val="00556499"/>
    <w:rsid w:val="005565AE"/>
    <w:rsid w:val="005565EE"/>
    <w:rsid w:val="00556695"/>
    <w:rsid w:val="00556D24"/>
    <w:rsid w:val="00556E55"/>
    <w:rsid w:val="00556F24"/>
    <w:rsid w:val="00556F4B"/>
    <w:rsid w:val="00556FB0"/>
    <w:rsid w:val="00557C85"/>
    <w:rsid w:val="0056032B"/>
    <w:rsid w:val="005605C6"/>
    <w:rsid w:val="005606F8"/>
    <w:rsid w:val="00560885"/>
    <w:rsid w:val="00560DB9"/>
    <w:rsid w:val="00560EEC"/>
    <w:rsid w:val="00560F9C"/>
    <w:rsid w:val="005611AD"/>
    <w:rsid w:val="0056136D"/>
    <w:rsid w:val="00561433"/>
    <w:rsid w:val="005614F3"/>
    <w:rsid w:val="0056161C"/>
    <w:rsid w:val="0056180A"/>
    <w:rsid w:val="00561DE2"/>
    <w:rsid w:val="00561E63"/>
    <w:rsid w:val="00562063"/>
    <w:rsid w:val="00562212"/>
    <w:rsid w:val="00562388"/>
    <w:rsid w:val="0056243F"/>
    <w:rsid w:val="005627ED"/>
    <w:rsid w:val="005629A7"/>
    <w:rsid w:val="00562AF5"/>
    <w:rsid w:val="00562BBD"/>
    <w:rsid w:val="00563146"/>
    <w:rsid w:val="0056349E"/>
    <w:rsid w:val="00563DD7"/>
    <w:rsid w:val="00564277"/>
    <w:rsid w:val="0056429C"/>
    <w:rsid w:val="0056455D"/>
    <w:rsid w:val="005645FF"/>
    <w:rsid w:val="0056488E"/>
    <w:rsid w:val="00564E84"/>
    <w:rsid w:val="00565119"/>
    <w:rsid w:val="00565159"/>
    <w:rsid w:val="0056571E"/>
    <w:rsid w:val="00565922"/>
    <w:rsid w:val="00565A6B"/>
    <w:rsid w:val="00565F4F"/>
    <w:rsid w:val="0056609A"/>
    <w:rsid w:val="00566390"/>
    <w:rsid w:val="0056666F"/>
    <w:rsid w:val="005668C1"/>
    <w:rsid w:val="00566C5B"/>
    <w:rsid w:val="00566D3C"/>
    <w:rsid w:val="00566D45"/>
    <w:rsid w:val="00566D60"/>
    <w:rsid w:val="0056708A"/>
    <w:rsid w:val="005672E8"/>
    <w:rsid w:val="00567343"/>
    <w:rsid w:val="00567B57"/>
    <w:rsid w:val="00567C96"/>
    <w:rsid w:val="00567D3E"/>
    <w:rsid w:val="00570440"/>
    <w:rsid w:val="0057065D"/>
    <w:rsid w:val="00570872"/>
    <w:rsid w:val="00570882"/>
    <w:rsid w:val="0057099C"/>
    <w:rsid w:val="00570BE3"/>
    <w:rsid w:val="00570D29"/>
    <w:rsid w:val="00570F4D"/>
    <w:rsid w:val="0057155E"/>
    <w:rsid w:val="00571570"/>
    <w:rsid w:val="005718F2"/>
    <w:rsid w:val="00571EC5"/>
    <w:rsid w:val="00571ECD"/>
    <w:rsid w:val="00571F5C"/>
    <w:rsid w:val="00572146"/>
    <w:rsid w:val="00572173"/>
    <w:rsid w:val="005723A9"/>
    <w:rsid w:val="005724FE"/>
    <w:rsid w:val="0057279F"/>
    <w:rsid w:val="00572B5D"/>
    <w:rsid w:val="00572C64"/>
    <w:rsid w:val="00572F7C"/>
    <w:rsid w:val="0057367F"/>
    <w:rsid w:val="00573CC8"/>
    <w:rsid w:val="00574472"/>
    <w:rsid w:val="005745BF"/>
    <w:rsid w:val="005746C8"/>
    <w:rsid w:val="00574B7B"/>
    <w:rsid w:val="00574BAB"/>
    <w:rsid w:val="00575191"/>
    <w:rsid w:val="0057545E"/>
    <w:rsid w:val="0057567D"/>
    <w:rsid w:val="00575745"/>
    <w:rsid w:val="005757A9"/>
    <w:rsid w:val="00575EE0"/>
    <w:rsid w:val="00575EE4"/>
    <w:rsid w:val="0057608F"/>
    <w:rsid w:val="0057644F"/>
    <w:rsid w:val="00576B30"/>
    <w:rsid w:val="00576EBE"/>
    <w:rsid w:val="00577289"/>
    <w:rsid w:val="0057750E"/>
    <w:rsid w:val="005776F5"/>
    <w:rsid w:val="00577988"/>
    <w:rsid w:val="005779CC"/>
    <w:rsid w:val="005779CE"/>
    <w:rsid w:val="00577AAB"/>
    <w:rsid w:val="00577B78"/>
    <w:rsid w:val="00577B88"/>
    <w:rsid w:val="00577D6B"/>
    <w:rsid w:val="005800F0"/>
    <w:rsid w:val="005804DA"/>
    <w:rsid w:val="005805BD"/>
    <w:rsid w:val="00580C0C"/>
    <w:rsid w:val="00580CE9"/>
    <w:rsid w:val="00580D97"/>
    <w:rsid w:val="005811DF"/>
    <w:rsid w:val="00581333"/>
    <w:rsid w:val="00581406"/>
    <w:rsid w:val="00581443"/>
    <w:rsid w:val="005814F9"/>
    <w:rsid w:val="005816EB"/>
    <w:rsid w:val="00581F8C"/>
    <w:rsid w:val="00582431"/>
    <w:rsid w:val="005829C3"/>
    <w:rsid w:val="0058323D"/>
    <w:rsid w:val="005832AA"/>
    <w:rsid w:val="00583667"/>
    <w:rsid w:val="00583A40"/>
    <w:rsid w:val="00583FBC"/>
    <w:rsid w:val="0058427B"/>
    <w:rsid w:val="005844F6"/>
    <w:rsid w:val="00584509"/>
    <w:rsid w:val="005847B0"/>
    <w:rsid w:val="00584ACD"/>
    <w:rsid w:val="00584EF9"/>
    <w:rsid w:val="005851BE"/>
    <w:rsid w:val="005852D5"/>
    <w:rsid w:val="00585A47"/>
    <w:rsid w:val="005863F4"/>
    <w:rsid w:val="0058657D"/>
    <w:rsid w:val="00586789"/>
    <w:rsid w:val="00586D70"/>
    <w:rsid w:val="00586F76"/>
    <w:rsid w:val="0058756C"/>
    <w:rsid w:val="005878F9"/>
    <w:rsid w:val="00587B94"/>
    <w:rsid w:val="00587C8E"/>
    <w:rsid w:val="005900FD"/>
    <w:rsid w:val="00590391"/>
    <w:rsid w:val="00590C50"/>
    <w:rsid w:val="00591069"/>
    <w:rsid w:val="0059142D"/>
    <w:rsid w:val="00591B88"/>
    <w:rsid w:val="00592C7D"/>
    <w:rsid w:val="00593106"/>
    <w:rsid w:val="0059310C"/>
    <w:rsid w:val="00593148"/>
    <w:rsid w:val="005931B8"/>
    <w:rsid w:val="0059332F"/>
    <w:rsid w:val="005933F4"/>
    <w:rsid w:val="00593434"/>
    <w:rsid w:val="00593EB1"/>
    <w:rsid w:val="0059401B"/>
    <w:rsid w:val="00594D1F"/>
    <w:rsid w:val="00594F71"/>
    <w:rsid w:val="00595000"/>
    <w:rsid w:val="0059587B"/>
    <w:rsid w:val="00595905"/>
    <w:rsid w:val="005959ED"/>
    <w:rsid w:val="00595CDD"/>
    <w:rsid w:val="005969BC"/>
    <w:rsid w:val="0059724B"/>
    <w:rsid w:val="00597748"/>
    <w:rsid w:val="005978EE"/>
    <w:rsid w:val="00597AD9"/>
    <w:rsid w:val="00597DB7"/>
    <w:rsid w:val="005A00AE"/>
    <w:rsid w:val="005A039C"/>
    <w:rsid w:val="005A04C5"/>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D81"/>
    <w:rsid w:val="005A2F1B"/>
    <w:rsid w:val="005A2F80"/>
    <w:rsid w:val="005A3029"/>
    <w:rsid w:val="005A3999"/>
    <w:rsid w:val="005A3E21"/>
    <w:rsid w:val="005A43D5"/>
    <w:rsid w:val="005A4646"/>
    <w:rsid w:val="005A4D75"/>
    <w:rsid w:val="005A4F7B"/>
    <w:rsid w:val="005A5069"/>
    <w:rsid w:val="005A5497"/>
    <w:rsid w:val="005A556D"/>
    <w:rsid w:val="005A5617"/>
    <w:rsid w:val="005A5626"/>
    <w:rsid w:val="005A57D4"/>
    <w:rsid w:val="005A58F9"/>
    <w:rsid w:val="005A5A39"/>
    <w:rsid w:val="005A5E60"/>
    <w:rsid w:val="005A6144"/>
    <w:rsid w:val="005A65AD"/>
    <w:rsid w:val="005A699B"/>
    <w:rsid w:val="005A699E"/>
    <w:rsid w:val="005A6E71"/>
    <w:rsid w:val="005A7129"/>
    <w:rsid w:val="005A7EEF"/>
    <w:rsid w:val="005B08A3"/>
    <w:rsid w:val="005B0B4C"/>
    <w:rsid w:val="005B108A"/>
    <w:rsid w:val="005B1132"/>
    <w:rsid w:val="005B1210"/>
    <w:rsid w:val="005B1305"/>
    <w:rsid w:val="005B14C3"/>
    <w:rsid w:val="005B14F4"/>
    <w:rsid w:val="005B1629"/>
    <w:rsid w:val="005B1944"/>
    <w:rsid w:val="005B1CE6"/>
    <w:rsid w:val="005B24DF"/>
    <w:rsid w:val="005B27EB"/>
    <w:rsid w:val="005B2A19"/>
    <w:rsid w:val="005B3D1E"/>
    <w:rsid w:val="005B44C5"/>
    <w:rsid w:val="005B4846"/>
    <w:rsid w:val="005B4B5C"/>
    <w:rsid w:val="005B4BF7"/>
    <w:rsid w:val="005B51F6"/>
    <w:rsid w:val="005B5392"/>
    <w:rsid w:val="005B56D4"/>
    <w:rsid w:val="005B5A1F"/>
    <w:rsid w:val="005B5A2D"/>
    <w:rsid w:val="005B5C16"/>
    <w:rsid w:val="005B5D37"/>
    <w:rsid w:val="005B6192"/>
    <w:rsid w:val="005B6257"/>
    <w:rsid w:val="005B6494"/>
    <w:rsid w:val="005B6FFF"/>
    <w:rsid w:val="005B71D4"/>
    <w:rsid w:val="005B71F8"/>
    <w:rsid w:val="005B7669"/>
    <w:rsid w:val="005B775B"/>
    <w:rsid w:val="005B79E8"/>
    <w:rsid w:val="005B7B42"/>
    <w:rsid w:val="005B7BBC"/>
    <w:rsid w:val="005B7CD9"/>
    <w:rsid w:val="005B7DA9"/>
    <w:rsid w:val="005B7FA2"/>
    <w:rsid w:val="005C02B3"/>
    <w:rsid w:val="005C0AF9"/>
    <w:rsid w:val="005C0BE4"/>
    <w:rsid w:val="005C0D14"/>
    <w:rsid w:val="005C151E"/>
    <w:rsid w:val="005C16BF"/>
    <w:rsid w:val="005C1995"/>
    <w:rsid w:val="005C1C94"/>
    <w:rsid w:val="005C2322"/>
    <w:rsid w:val="005C2435"/>
    <w:rsid w:val="005C2A56"/>
    <w:rsid w:val="005C2EDE"/>
    <w:rsid w:val="005C2EF7"/>
    <w:rsid w:val="005C301A"/>
    <w:rsid w:val="005C31BC"/>
    <w:rsid w:val="005C325B"/>
    <w:rsid w:val="005C32A0"/>
    <w:rsid w:val="005C33B2"/>
    <w:rsid w:val="005C396D"/>
    <w:rsid w:val="005C41F8"/>
    <w:rsid w:val="005C428A"/>
    <w:rsid w:val="005C4B44"/>
    <w:rsid w:val="005C4F53"/>
    <w:rsid w:val="005C5088"/>
    <w:rsid w:val="005C5298"/>
    <w:rsid w:val="005C548F"/>
    <w:rsid w:val="005C5A99"/>
    <w:rsid w:val="005C5D39"/>
    <w:rsid w:val="005C5D7F"/>
    <w:rsid w:val="005C5EA5"/>
    <w:rsid w:val="005C5EAB"/>
    <w:rsid w:val="005C5EB5"/>
    <w:rsid w:val="005C63ED"/>
    <w:rsid w:val="005C6614"/>
    <w:rsid w:val="005C668D"/>
    <w:rsid w:val="005C6704"/>
    <w:rsid w:val="005C6883"/>
    <w:rsid w:val="005C68EF"/>
    <w:rsid w:val="005C6920"/>
    <w:rsid w:val="005C6B40"/>
    <w:rsid w:val="005C6D4C"/>
    <w:rsid w:val="005C7271"/>
    <w:rsid w:val="005C7CDE"/>
    <w:rsid w:val="005D06E4"/>
    <w:rsid w:val="005D0A9A"/>
    <w:rsid w:val="005D0DB5"/>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F08"/>
    <w:rsid w:val="005D5269"/>
    <w:rsid w:val="005D5348"/>
    <w:rsid w:val="005D5729"/>
    <w:rsid w:val="005D5FF1"/>
    <w:rsid w:val="005D606A"/>
    <w:rsid w:val="005D61CE"/>
    <w:rsid w:val="005D65A6"/>
    <w:rsid w:val="005D6BBF"/>
    <w:rsid w:val="005D6D74"/>
    <w:rsid w:val="005E0151"/>
    <w:rsid w:val="005E0545"/>
    <w:rsid w:val="005E05D3"/>
    <w:rsid w:val="005E071A"/>
    <w:rsid w:val="005E122D"/>
    <w:rsid w:val="005E1232"/>
    <w:rsid w:val="005E12C2"/>
    <w:rsid w:val="005E14C7"/>
    <w:rsid w:val="005E151A"/>
    <w:rsid w:val="005E176F"/>
    <w:rsid w:val="005E18A5"/>
    <w:rsid w:val="005E18FC"/>
    <w:rsid w:val="005E1A2F"/>
    <w:rsid w:val="005E1C5F"/>
    <w:rsid w:val="005E1E5D"/>
    <w:rsid w:val="005E2334"/>
    <w:rsid w:val="005E2611"/>
    <w:rsid w:val="005E2CDC"/>
    <w:rsid w:val="005E2D05"/>
    <w:rsid w:val="005E2D71"/>
    <w:rsid w:val="005E3FB0"/>
    <w:rsid w:val="005E487E"/>
    <w:rsid w:val="005E4F99"/>
    <w:rsid w:val="005E5034"/>
    <w:rsid w:val="005E50F1"/>
    <w:rsid w:val="005E531A"/>
    <w:rsid w:val="005E5432"/>
    <w:rsid w:val="005E5779"/>
    <w:rsid w:val="005E58D5"/>
    <w:rsid w:val="005E5B77"/>
    <w:rsid w:val="005E5E93"/>
    <w:rsid w:val="005E692E"/>
    <w:rsid w:val="005E69B6"/>
    <w:rsid w:val="005E6C70"/>
    <w:rsid w:val="005E6C85"/>
    <w:rsid w:val="005E6DCC"/>
    <w:rsid w:val="005E7B7C"/>
    <w:rsid w:val="005F0021"/>
    <w:rsid w:val="005F0143"/>
    <w:rsid w:val="005F0422"/>
    <w:rsid w:val="005F0501"/>
    <w:rsid w:val="005F075E"/>
    <w:rsid w:val="005F078E"/>
    <w:rsid w:val="005F0C7B"/>
    <w:rsid w:val="005F0E07"/>
    <w:rsid w:val="005F1064"/>
    <w:rsid w:val="005F10B7"/>
    <w:rsid w:val="005F1138"/>
    <w:rsid w:val="005F1844"/>
    <w:rsid w:val="005F2100"/>
    <w:rsid w:val="005F212C"/>
    <w:rsid w:val="005F2169"/>
    <w:rsid w:val="005F2194"/>
    <w:rsid w:val="005F253E"/>
    <w:rsid w:val="005F29CA"/>
    <w:rsid w:val="005F304D"/>
    <w:rsid w:val="005F36FA"/>
    <w:rsid w:val="005F3977"/>
    <w:rsid w:val="005F3C41"/>
    <w:rsid w:val="005F3F39"/>
    <w:rsid w:val="005F4261"/>
    <w:rsid w:val="005F4639"/>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BCA"/>
    <w:rsid w:val="00602180"/>
    <w:rsid w:val="006024E2"/>
    <w:rsid w:val="0060256F"/>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92"/>
    <w:rsid w:val="00604725"/>
    <w:rsid w:val="0060486C"/>
    <w:rsid w:val="00604B2B"/>
    <w:rsid w:val="00604B66"/>
    <w:rsid w:val="00604C9F"/>
    <w:rsid w:val="00604FFB"/>
    <w:rsid w:val="006052B8"/>
    <w:rsid w:val="00605555"/>
    <w:rsid w:val="006058F1"/>
    <w:rsid w:val="0060593A"/>
    <w:rsid w:val="00605980"/>
    <w:rsid w:val="00605B8D"/>
    <w:rsid w:val="00605C42"/>
    <w:rsid w:val="00605D38"/>
    <w:rsid w:val="00605D81"/>
    <w:rsid w:val="006060DF"/>
    <w:rsid w:val="00606100"/>
    <w:rsid w:val="00606356"/>
    <w:rsid w:val="006069CA"/>
    <w:rsid w:val="00606B56"/>
    <w:rsid w:val="00606BA9"/>
    <w:rsid w:val="00606DC4"/>
    <w:rsid w:val="0060795F"/>
    <w:rsid w:val="00607CF3"/>
    <w:rsid w:val="00607F44"/>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FC"/>
    <w:rsid w:val="00613B13"/>
    <w:rsid w:val="00614007"/>
    <w:rsid w:val="0061428E"/>
    <w:rsid w:val="006144C6"/>
    <w:rsid w:val="006145B3"/>
    <w:rsid w:val="006147EE"/>
    <w:rsid w:val="006151B2"/>
    <w:rsid w:val="00615323"/>
    <w:rsid w:val="00615491"/>
    <w:rsid w:val="00615629"/>
    <w:rsid w:val="00615EAD"/>
    <w:rsid w:val="00616177"/>
    <w:rsid w:val="00616817"/>
    <w:rsid w:val="00616E1C"/>
    <w:rsid w:val="00616F9D"/>
    <w:rsid w:val="00617242"/>
    <w:rsid w:val="006204E2"/>
    <w:rsid w:val="00620511"/>
    <w:rsid w:val="00620723"/>
    <w:rsid w:val="00620E07"/>
    <w:rsid w:val="006213F4"/>
    <w:rsid w:val="00621752"/>
    <w:rsid w:val="00621765"/>
    <w:rsid w:val="00621D56"/>
    <w:rsid w:val="006220D5"/>
    <w:rsid w:val="006222FF"/>
    <w:rsid w:val="006223FC"/>
    <w:rsid w:val="0062245B"/>
    <w:rsid w:val="006225D2"/>
    <w:rsid w:val="00622B66"/>
    <w:rsid w:val="00622E65"/>
    <w:rsid w:val="00622EE8"/>
    <w:rsid w:val="00622FB5"/>
    <w:rsid w:val="006231F4"/>
    <w:rsid w:val="00623752"/>
    <w:rsid w:val="00623785"/>
    <w:rsid w:val="00623832"/>
    <w:rsid w:val="00623925"/>
    <w:rsid w:val="0062395F"/>
    <w:rsid w:val="00623ACF"/>
    <w:rsid w:val="00623FBB"/>
    <w:rsid w:val="00624016"/>
    <w:rsid w:val="00624479"/>
    <w:rsid w:val="00624497"/>
    <w:rsid w:val="006248E0"/>
    <w:rsid w:val="00624A6A"/>
    <w:rsid w:val="00624AEE"/>
    <w:rsid w:val="00624DFF"/>
    <w:rsid w:val="00624FDC"/>
    <w:rsid w:val="00625273"/>
    <w:rsid w:val="00625377"/>
    <w:rsid w:val="0062540E"/>
    <w:rsid w:val="0062562C"/>
    <w:rsid w:val="00625A32"/>
    <w:rsid w:val="00625CA0"/>
    <w:rsid w:val="00626519"/>
    <w:rsid w:val="00626522"/>
    <w:rsid w:val="0062654B"/>
    <w:rsid w:val="0062674C"/>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4E5"/>
    <w:rsid w:val="006327A1"/>
    <w:rsid w:val="006328D3"/>
    <w:rsid w:val="0063296A"/>
    <w:rsid w:val="00632FBA"/>
    <w:rsid w:val="00633020"/>
    <w:rsid w:val="00633DAC"/>
    <w:rsid w:val="00633DC1"/>
    <w:rsid w:val="00633E44"/>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06"/>
    <w:rsid w:val="00641947"/>
    <w:rsid w:val="00641ED3"/>
    <w:rsid w:val="00642267"/>
    <w:rsid w:val="00642389"/>
    <w:rsid w:val="00642650"/>
    <w:rsid w:val="00642798"/>
    <w:rsid w:val="00643220"/>
    <w:rsid w:val="0064325D"/>
    <w:rsid w:val="0064341D"/>
    <w:rsid w:val="00643618"/>
    <w:rsid w:val="00643A8E"/>
    <w:rsid w:val="00643D46"/>
    <w:rsid w:val="006441A1"/>
    <w:rsid w:val="00644370"/>
    <w:rsid w:val="0064484E"/>
    <w:rsid w:val="00644D02"/>
    <w:rsid w:val="00644D45"/>
    <w:rsid w:val="0064553E"/>
    <w:rsid w:val="0064572D"/>
    <w:rsid w:val="00645F72"/>
    <w:rsid w:val="006460AA"/>
    <w:rsid w:val="006469F3"/>
    <w:rsid w:val="00646D1A"/>
    <w:rsid w:val="00647193"/>
    <w:rsid w:val="006474B9"/>
    <w:rsid w:val="00647A26"/>
    <w:rsid w:val="00650121"/>
    <w:rsid w:val="00650243"/>
    <w:rsid w:val="006506C2"/>
    <w:rsid w:val="00651550"/>
    <w:rsid w:val="00651580"/>
    <w:rsid w:val="006518CA"/>
    <w:rsid w:val="0065197C"/>
    <w:rsid w:val="00651AA8"/>
    <w:rsid w:val="00651E34"/>
    <w:rsid w:val="00651EBA"/>
    <w:rsid w:val="0065229A"/>
    <w:rsid w:val="00652A26"/>
    <w:rsid w:val="00652D53"/>
    <w:rsid w:val="00652D55"/>
    <w:rsid w:val="00652F58"/>
    <w:rsid w:val="0065369F"/>
    <w:rsid w:val="00653A2A"/>
    <w:rsid w:val="00653FA4"/>
    <w:rsid w:val="00654117"/>
    <w:rsid w:val="006541D8"/>
    <w:rsid w:val="00654492"/>
    <w:rsid w:val="00654636"/>
    <w:rsid w:val="00654FEE"/>
    <w:rsid w:val="00655066"/>
    <w:rsid w:val="006551C1"/>
    <w:rsid w:val="0065596B"/>
    <w:rsid w:val="00655C81"/>
    <w:rsid w:val="00655D42"/>
    <w:rsid w:val="00655DE3"/>
    <w:rsid w:val="006568DE"/>
    <w:rsid w:val="0065691A"/>
    <w:rsid w:val="00656B13"/>
    <w:rsid w:val="00656CAA"/>
    <w:rsid w:val="00657021"/>
    <w:rsid w:val="0065720C"/>
    <w:rsid w:val="00657291"/>
    <w:rsid w:val="006577BC"/>
    <w:rsid w:val="00660662"/>
    <w:rsid w:val="0066068A"/>
    <w:rsid w:val="006609AA"/>
    <w:rsid w:val="00660CF9"/>
    <w:rsid w:val="00660E11"/>
    <w:rsid w:val="00660E4F"/>
    <w:rsid w:val="006618E1"/>
    <w:rsid w:val="006619FB"/>
    <w:rsid w:val="00661A0A"/>
    <w:rsid w:val="00661BB7"/>
    <w:rsid w:val="0066249C"/>
    <w:rsid w:val="006625C2"/>
    <w:rsid w:val="0066268D"/>
    <w:rsid w:val="00662F41"/>
    <w:rsid w:val="006634B1"/>
    <w:rsid w:val="006639F7"/>
    <w:rsid w:val="00663D9E"/>
    <w:rsid w:val="00664027"/>
    <w:rsid w:val="00664534"/>
    <w:rsid w:val="00664A23"/>
    <w:rsid w:val="00664F29"/>
    <w:rsid w:val="0066500B"/>
    <w:rsid w:val="00665143"/>
    <w:rsid w:val="006658AD"/>
    <w:rsid w:val="00665BAE"/>
    <w:rsid w:val="00666A36"/>
    <w:rsid w:val="00666CC5"/>
    <w:rsid w:val="00666FF0"/>
    <w:rsid w:val="0066711C"/>
    <w:rsid w:val="0066754A"/>
    <w:rsid w:val="00667A08"/>
    <w:rsid w:val="00670208"/>
    <w:rsid w:val="00670461"/>
    <w:rsid w:val="00670808"/>
    <w:rsid w:val="006709E5"/>
    <w:rsid w:val="00670C4B"/>
    <w:rsid w:val="00670DA7"/>
    <w:rsid w:val="00670DB0"/>
    <w:rsid w:val="00671844"/>
    <w:rsid w:val="00671A4C"/>
    <w:rsid w:val="006720CE"/>
    <w:rsid w:val="00672264"/>
    <w:rsid w:val="006726E9"/>
    <w:rsid w:val="00672C02"/>
    <w:rsid w:val="00672DAC"/>
    <w:rsid w:val="006734A8"/>
    <w:rsid w:val="0067367A"/>
    <w:rsid w:val="00673AE2"/>
    <w:rsid w:val="00673B4A"/>
    <w:rsid w:val="00673FA5"/>
    <w:rsid w:val="00674172"/>
    <w:rsid w:val="006744BC"/>
    <w:rsid w:val="00674689"/>
    <w:rsid w:val="00674801"/>
    <w:rsid w:val="0067549A"/>
    <w:rsid w:val="00675613"/>
    <w:rsid w:val="0067574B"/>
    <w:rsid w:val="006758F3"/>
    <w:rsid w:val="00675C40"/>
    <w:rsid w:val="00675E47"/>
    <w:rsid w:val="00676071"/>
    <w:rsid w:val="006760E6"/>
    <w:rsid w:val="006761AA"/>
    <w:rsid w:val="0067657A"/>
    <w:rsid w:val="0067671E"/>
    <w:rsid w:val="0067683E"/>
    <w:rsid w:val="00676A2B"/>
    <w:rsid w:val="00676A6F"/>
    <w:rsid w:val="006771E4"/>
    <w:rsid w:val="0067770B"/>
    <w:rsid w:val="0067791E"/>
    <w:rsid w:val="00677A84"/>
    <w:rsid w:val="00677C6C"/>
    <w:rsid w:val="00677CF8"/>
    <w:rsid w:val="00677E0F"/>
    <w:rsid w:val="00680E0C"/>
    <w:rsid w:val="006811A1"/>
    <w:rsid w:val="00681905"/>
    <w:rsid w:val="00681D48"/>
    <w:rsid w:val="00681DD6"/>
    <w:rsid w:val="00682454"/>
    <w:rsid w:val="006828A6"/>
    <w:rsid w:val="00682C79"/>
    <w:rsid w:val="00682F72"/>
    <w:rsid w:val="0068305D"/>
    <w:rsid w:val="0068310D"/>
    <w:rsid w:val="00683CE7"/>
    <w:rsid w:val="00684031"/>
    <w:rsid w:val="006841FC"/>
    <w:rsid w:val="006842CD"/>
    <w:rsid w:val="00684392"/>
    <w:rsid w:val="00684815"/>
    <w:rsid w:val="00685A19"/>
    <w:rsid w:val="00685B9E"/>
    <w:rsid w:val="00685BAF"/>
    <w:rsid w:val="006865CB"/>
    <w:rsid w:val="006866C4"/>
    <w:rsid w:val="00686711"/>
    <w:rsid w:val="00686B1A"/>
    <w:rsid w:val="0068778C"/>
    <w:rsid w:val="00687EE3"/>
    <w:rsid w:val="00687EE4"/>
    <w:rsid w:val="00687FEC"/>
    <w:rsid w:val="00690072"/>
    <w:rsid w:val="00690255"/>
    <w:rsid w:val="00690791"/>
    <w:rsid w:val="0069097C"/>
    <w:rsid w:val="006913BB"/>
    <w:rsid w:val="0069160E"/>
    <w:rsid w:val="00691ACB"/>
    <w:rsid w:val="00691F1E"/>
    <w:rsid w:val="0069229A"/>
    <w:rsid w:val="00692D14"/>
    <w:rsid w:val="006931FA"/>
    <w:rsid w:val="00693302"/>
    <w:rsid w:val="00693989"/>
    <w:rsid w:val="006939B4"/>
    <w:rsid w:val="00693B29"/>
    <w:rsid w:val="00694B66"/>
    <w:rsid w:val="00694C9A"/>
    <w:rsid w:val="00694F79"/>
    <w:rsid w:val="00694F95"/>
    <w:rsid w:val="00695096"/>
    <w:rsid w:val="0069548B"/>
    <w:rsid w:val="00695698"/>
    <w:rsid w:val="006957B5"/>
    <w:rsid w:val="006959A6"/>
    <w:rsid w:val="006962FE"/>
    <w:rsid w:val="0069635B"/>
    <w:rsid w:val="006966EE"/>
    <w:rsid w:val="00696823"/>
    <w:rsid w:val="00696E9B"/>
    <w:rsid w:val="00696EC6"/>
    <w:rsid w:val="0069705A"/>
    <w:rsid w:val="00697194"/>
    <w:rsid w:val="00697A9B"/>
    <w:rsid w:val="00697C5C"/>
    <w:rsid w:val="00697EB8"/>
    <w:rsid w:val="006A0A56"/>
    <w:rsid w:val="006A0D89"/>
    <w:rsid w:val="006A0F23"/>
    <w:rsid w:val="006A0F2F"/>
    <w:rsid w:val="006A1062"/>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DCD"/>
    <w:rsid w:val="006A5DD1"/>
    <w:rsid w:val="006A5DD8"/>
    <w:rsid w:val="006A5E41"/>
    <w:rsid w:val="006A656E"/>
    <w:rsid w:val="006A6575"/>
    <w:rsid w:val="006A671E"/>
    <w:rsid w:val="006A6C3D"/>
    <w:rsid w:val="006A6CFF"/>
    <w:rsid w:val="006A6D02"/>
    <w:rsid w:val="006A6EFD"/>
    <w:rsid w:val="006A751B"/>
    <w:rsid w:val="006A759D"/>
    <w:rsid w:val="006A79B9"/>
    <w:rsid w:val="006A7CD7"/>
    <w:rsid w:val="006A7EBF"/>
    <w:rsid w:val="006B05AC"/>
    <w:rsid w:val="006B0968"/>
    <w:rsid w:val="006B09F0"/>
    <w:rsid w:val="006B0AB4"/>
    <w:rsid w:val="006B0B88"/>
    <w:rsid w:val="006B108D"/>
    <w:rsid w:val="006B13DA"/>
    <w:rsid w:val="006B1413"/>
    <w:rsid w:val="006B1449"/>
    <w:rsid w:val="006B1833"/>
    <w:rsid w:val="006B1939"/>
    <w:rsid w:val="006B1A33"/>
    <w:rsid w:val="006B1A4A"/>
    <w:rsid w:val="006B1D58"/>
    <w:rsid w:val="006B2301"/>
    <w:rsid w:val="006B2398"/>
    <w:rsid w:val="006B29E3"/>
    <w:rsid w:val="006B2B89"/>
    <w:rsid w:val="006B2CF2"/>
    <w:rsid w:val="006B2DF7"/>
    <w:rsid w:val="006B3210"/>
    <w:rsid w:val="006B327C"/>
    <w:rsid w:val="006B3370"/>
    <w:rsid w:val="006B348B"/>
    <w:rsid w:val="006B35EB"/>
    <w:rsid w:val="006B374C"/>
    <w:rsid w:val="006B3854"/>
    <w:rsid w:val="006B420D"/>
    <w:rsid w:val="006B46A6"/>
    <w:rsid w:val="006B4846"/>
    <w:rsid w:val="006B4B7C"/>
    <w:rsid w:val="006B521C"/>
    <w:rsid w:val="006B556C"/>
    <w:rsid w:val="006B557B"/>
    <w:rsid w:val="006B595A"/>
    <w:rsid w:val="006B59F1"/>
    <w:rsid w:val="006B5E95"/>
    <w:rsid w:val="006B5F9A"/>
    <w:rsid w:val="006B627B"/>
    <w:rsid w:val="006B659A"/>
    <w:rsid w:val="006B6740"/>
    <w:rsid w:val="006B736E"/>
    <w:rsid w:val="006B7C6C"/>
    <w:rsid w:val="006C05A3"/>
    <w:rsid w:val="006C08C3"/>
    <w:rsid w:val="006C08E2"/>
    <w:rsid w:val="006C099B"/>
    <w:rsid w:val="006C0A4A"/>
    <w:rsid w:val="006C0B84"/>
    <w:rsid w:val="006C0E01"/>
    <w:rsid w:val="006C0EF9"/>
    <w:rsid w:val="006C0FCB"/>
    <w:rsid w:val="006C1062"/>
    <w:rsid w:val="006C1988"/>
    <w:rsid w:val="006C1CEB"/>
    <w:rsid w:val="006C2E55"/>
    <w:rsid w:val="006C2F8C"/>
    <w:rsid w:val="006C3A4F"/>
    <w:rsid w:val="006C3D5B"/>
    <w:rsid w:val="006C3E61"/>
    <w:rsid w:val="006C3E7E"/>
    <w:rsid w:val="006C3FDA"/>
    <w:rsid w:val="006C42F2"/>
    <w:rsid w:val="006C455A"/>
    <w:rsid w:val="006C54BD"/>
    <w:rsid w:val="006C5763"/>
    <w:rsid w:val="006C5787"/>
    <w:rsid w:val="006C598D"/>
    <w:rsid w:val="006C5BE0"/>
    <w:rsid w:val="006C5C97"/>
    <w:rsid w:val="006C5CC9"/>
    <w:rsid w:val="006C5D2A"/>
    <w:rsid w:val="006C5F2E"/>
    <w:rsid w:val="006C62B6"/>
    <w:rsid w:val="006C6AF1"/>
    <w:rsid w:val="006C6FDF"/>
    <w:rsid w:val="006C7060"/>
    <w:rsid w:val="006C7290"/>
    <w:rsid w:val="006C765B"/>
    <w:rsid w:val="006C769D"/>
    <w:rsid w:val="006D00E6"/>
    <w:rsid w:val="006D01C7"/>
    <w:rsid w:val="006D089A"/>
    <w:rsid w:val="006D08B2"/>
    <w:rsid w:val="006D0B88"/>
    <w:rsid w:val="006D0F24"/>
    <w:rsid w:val="006D1012"/>
    <w:rsid w:val="006D1969"/>
    <w:rsid w:val="006D1E79"/>
    <w:rsid w:val="006D2017"/>
    <w:rsid w:val="006D2DDB"/>
    <w:rsid w:val="006D2E32"/>
    <w:rsid w:val="006D319A"/>
    <w:rsid w:val="006D3269"/>
    <w:rsid w:val="006D37D1"/>
    <w:rsid w:val="006D3A32"/>
    <w:rsid w:val="006D3ADF"/>
    <w:rsid w:val="006D3DF3"/>
    <w:rsid w:val="006D3F41"/>
    <w:rsid w:val="006D434E"/>
    <w:rsid w:val="006D44C9"/>
    <w:rsid w:val="006D4977"/>
    <w:rsid w:val="006D5434"/>
    <w:rsid w:val="006D55C3"/>
    <w:rsid w:val="006D582F"/>
    <w:rsid w:val="006D615C"/>
    <w:rsid w:val="006D6772"/>
    <w:rsid w:val="006D6FBA"/>
    <w:rsid w:val="006D70F1"/>
    <w:rsid w:val="006D76B0"/>
    <w:rsid w:val="006D7DE0"/>
    <w:rsid w:val="006D7E43"/>
    <w:rsid w:val="006E0439"/>
    <w:rsid w:val="006E0A7E"/>
    <w:rsid w:val="006E0AB0"/>
    <w:rsid w:val="006E0AED"/>
    <w:rsid w:val="006E0BE0"/>
    <w:rsid w:val="006E0E58"/>
    <w:rsid w:val="006E0EFC"/>
    <w:rsid w:val="006E0F67"/>
    <w:rsid w:val="006E0F8A"/>
    <w:rsid w:val="006E13B0"/>
    <w:rsid w:val="006E13C8"/>
    <w:rsid w:val="006E143E"/>
    <w:rsid w:val="006E17BF"/>
    <w:rsid w:val="006E1932"/>
    <w:rsid w:val="006E21F3"/>
    <w:rsid w:val="006E2314"/>
    <w:rsid w:val="006E27DD"/>
    <w:rsid w:val="006E2D1F"/>
    <w:rsid w:val="006E2E11"/>
    <w:rsid w:val="006E3186"/>
    <w:rsid w:val="006E3215"/>
    <w:rsid w:val="006E32D2"/>
    <w:rsid w:val="006E34E1"/>
    <w:rsid w:val="006E3697"/>
    <w:rsid w:val="006E3F62"/>
    <w:rsid w:val="006E4021"/>
    <w:rsid w:val="006E40DA"/>
    <w:rsid w:val="006E4159"/>
    <w:rsid w:val="006E43B6"/>
    <w:rsid w:val="006E45E4"/>
    <w:rsid w:val="006E4A82"/>
    <w:rsid w:val="006E56A8"/>
    <w:rsid w:val="006E5C38"/>
    <w:rsid w:val="006E5CFB"/>
    <w:rsid w:val="006E5EEB"/>
    <w:rsid w:val="006E5F82"/>
    <w:rsid w:val="006E64C2"/>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F3"/>
    <w:rsid w:val="006F3560"/>
    <w:rsid w:val="006F35C3"/>
    <w:rsid w:val="006F3750"/>
    <w:rsid w:val="006F38B8"/>
    <w:rsid w:val="006F3A60"/>
    <w:rsid w:val="006F41BB"/>
    <w:rsid w:val="006F48D1"/>
    <w:rsid w:val="006F48E4"/>
    <w:rsid w:val="006F549A"/>
    <w:rsid w:val="006F570F"/>
    <w:rsid w:val="006F571D"/>
    <w:rsid w:val="006F602A"/>
    <w:rsid w:val="006F642E"/>
    <w:rsid w:val="006F6C7E"/>
    <w:rsid w:val="006F6DDA"/>
    <w:rsid w:val="006F6DEA"/>
    <w:rsid w:val="006F76BD"/>
    <w:rsid w:val="006F7BCB"/>
    <w:rsid w:val="006F7CFC"/>
    <w:rsid w:val="00700220"/>
    <w:rsid w:val="00700281"/>
    <w:rsid w:val="007005DC"/>
    <w:rsid w:val="0070080F"/>
    <w:rsid w:val="00700DFD"/>
    <w:rsid w:val="00700E79"/>
    <w:rsid w:val="007013C1"/>
    <w:rsid w:val="007014DA"/>
    <w:rsid w:val="007017E1"/>
    <w:rsid w:val="00701CC1"/>
    <w:rsid w:val="00701CE0"/>
    <w:rsid w:val="0070275C"/>
    <w:rsid w:val="00702938"/>
    <w:rsid w:val="00702E85"/>
    <w:rsid w:val="0070369D"/>
    <w:rsid w:val="007036B0"/>
    <w:rsid w:val="00703856"/>
    <w:rsid w:val="0070394F"/>
    <w:rsid w:val="00704038"/>
    <w:rsid w:val="00704445"/>
    <w:rsid w:val="0070454D"/>
    <w:rsid w:val="0070465D"/>
    <w:rsid w:val="007047E2"/>
    <w:rsid w:val="007049D1"/>
    <w:rsid w:val="00704AE5"/>
    <w:rsid w:val="00704B92"/>
    <w:rsid w:val="00704D31"/>
    <w:rsid w:val="00704EEE"/>
    <w:rsid w:val="007054A5"/>
    <w:rsid w:val="0070553E"/>
    <w:rsid w:val="00705847"/>
    <w:rsid w:val="00705961"/>
    <w:rsid w:val="00705B32"/>
    <w:rsid w:val="00705C88"/>
    <w:rsid w:val="00706756"/>
    <w:rsid w:val="00706D83"/>
    <w:rsid w:val="00706E24"/>
    <w:rsid w:val="00706F57"/>
    <w:rsid w:val="00707062"/>
    <w:rsid w:val="007079A3"/>
    <w:rsid w:val="007079CB"/>
    <w:rsid w:val="00707C79"/>
    <w:rsid w:val="00707DD9"/>
    <w:rsid w:val="00707EEC"/>
    <w:rsid w:val="0071011B"/>
    <w:rsid w:val="00710304"/>
    <w:rsid w:val="00710339"/>
    <w:rsid w:val="007105F7"/>
    <w:rsid w:val="007107DB"/>
    <w:rsid w:val="0071099A"/>
    <w:rsid w:val="00710E89"/>
    <w:rsid w:val="00711158"/>
    <w:rsid w:val="0071137E"/>
    <w:rsid w:val="007116C0"/>
    <w:rsid w:val="007116E8"/>
    <w:rsid w:val="00711DF6"/>
    <w:rsid w:val="00711E28"/>
    <w:rsid w:val="0071231D"/>
    <w:rsid w:val="00712A1E"/>
    <w:rsid w:val="00712D22"/>
    <w:rsid w:val="00713006"/>
    <w:rsid w:val="00713067"/>
    <w:rsid w:val="0071311C"/>
    <w:rsid w:val="00713279"/>
    <w:rsid w:val="00713839"/>
    <w:rsid w:val="00713A8C"/>
    <w:rsid w:val="00713B67"/>
    <w:rsid w:val="00713C4F"/>
    <w:rsid w:val="00713E3E"/>
    <w:rsid w:val="007148F5"/>
    <w:rsid w:val="00714FD3"/>
    <w:rsid w:val="007152B5"/>
    <w:rsid w:val="00715FF1"/>
    <w:rsid w:val="00716152"/>
    <w:rsid w:val="007163D0"/>
    <w:rsid w:val="00716885"/>
    <w:rsid w:val="00716938"/>
    <w:rsid w:val="00716B93"/>
    <w:rsid w:val="00717048"/>
    <w:rsid w:val="00717115"/>
    <w:rsid w:val="00717352"/>
    <w:rsid w:val="00717533"/>
    <w:rsid w:val="007176C2"/>
    <w:rsid w:val="00717AAF"/>
    <w:rsid w:val="00717D4A"/>
    <w:rsid w:val="00717E2C"/>
    <w:rsid w:val="00717F9A"/>
    <w:rsid w:val="00720381"/>
    <w:rsid w:val="00720BAA"/>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592"/>
    <w:rsid w:val="007237AF"/>
    <w:rsid w:val="00723E3E"/>
    <w:rsid w:val="00724536"/>
    <w:rsid w:val="00724A35"/>
    <w:rsid w:val="00724A6C"/>
    <w:rsid w:val="00724C84"/>
    <w:rsid w:val="00725046"/>
    <w:rsid w:val="00725217"/>
    <w:rsid w:val="00725278"/>
    <w:rsid w:val="0072543B"/>
    <w:rsid w:val="0072593C"/>
    <w:rsid w:val="00725CD5"/>
    <w:rsid w:val="00725E60"/>
    <w:rsid w:val="007262C8"/>
    <w:rsid w:val="0072639E"/>
    <w:rsid w:val="00726615"/>
    <w:rsid w:val="007267FC"/>
    <w:rsid w:val="00726EA7"/>
    <w:rsid w:val="00727026"/>
    <w:rsid w:val="00727104"/>
    <w:rsid w:val="007272C9"/>
    <w:rsid w:val="007275AF"/>
    <w:rsid w:val="007278DB"/>
    <w:rsid w:val="00727A2E"/>
    <w:rsid w:val="00727D38"/>
    <w:rsid w:val="00727DFF"/>
    <w:rsid w:val="00727F2D"/>
    <w:rsid w:val="00727F69"/>
    <w:rsid w:val="00730208"/>
    <w:rsid w:val="00730405"/>
    <w:rsid w:val="007304B2"/>
    <w:rsid w:val="007307E9"/>
    <w:rsid w:val="00730842"/>
    <w:rsid w:val="0073094D"/>
    <w:rsid w:val="00730CBF"/>
    <w:rsid w:val="007310F9"/>
    <w:rsid w:val="00731241"/>
    <w:rsid w:val="00731398"/>
    <w:rsid w:val="007314A9"/>
    <w:rsid w:val="00731509"/>
    <w:rsid w:val="00731578"/>
    <w:rsid w:val="00731677"/>
    <w:rsid w:val="007321EA"/>
    <w:rsid w:val="00732299"/>
    <w:rsid w:val="00732643"/>
    <w:rsid w:val="00732747"/>
    <w:rsid w:val="00732A90"/>
    <w:rsid w:val="00732E32"/>
    <w:rsid w:val="0073314D"/>
    <w:rsid w:val="0073318B"/>
    <w:rsid w:val="007336EF"/>
    <w:rsid w:val="00733E87"/>
    <w:rsid w:val="0073440B"/>
    <w:rsid w:val="00734629"/>
    <w:rsid w:val="00734A9C"/>
    <w:rsid w:val="00734CA1"/>
    <w:rsid w:val="00734D0A"/>
    <w:rsid w:val="007352BA"/>
    <w:rsid w:val="0073540F"/>
    <w:rsid w:val="007358BC"/>
    <w:rsid w:val="007358C0"/>
    <w:rsid w:val="00735926"/>
    <w:rsid w:val="00735940"/>
    <w:rsid w:val="00735AF5"/>
    <w:rsid w:val="00735B55"/>
    <w:rsid w:val="00735FD8"/>
    <w:rsid w:val="00736018"/>
    <w:rsid w:val="0073636E"/>
    <w:rsid w:val="00736EFD"/>
    <w:rsid w:val="00737550"/>
    <w:rsid w:val="00737598"/>
    <w:rsid w:val="007377C4"/>
    <w:rsid w:val="00737BF7"/>
    <w:rsid w:val="007400B8"/>
    <w:rsid w:val="00740167"/>
    <w:rsid w:val="007407F7"/>
    <w:rsid w:val="00740954"/>
    <w:rsid w:val="00740FD5"/>
    <w:rsid w:val="00741046"/>
    <w:rsid w:val="00741238"/>
    <w:rsid w:val="0074172E"/>
    <w:rsid w:val="00741BD5"/>
    <w:rsid w:val="00741F26"/>
    <w:rsid w:val="0074253B"/>
    <w:rsid w:val="00742964"/>
    <w:rsid w:val="00742BAE"/>
    <w:rsid w:val="00742CF1"/>
    <w:rsid w:val="00742D71"/>
    <w:rsid w:val="00742E7C"/>
    <w:rsid w:val="0074342B"/>
    <w:rsid w:val="00743433"/>
    <w:rsid w:val="00743677"/>
    <w:rsid w:val="0074396E"/>
    <w:rsid w:val="0074397D"/>
    <w:rsid w:val="00743CB1"/>
    <w:rsid w:val="00744024"/>
    <w:rsid w:val="0074417D"/>
    <w:rsid w:val="00744715"/>
    <w:rsid w:val="00744841"/>
    <w:rsid w:val="00745189"/>
    <w:rsid w:val="007454E0"/>
    <w:rsid w:val="007455F3"/>
    <w:rsid w:val="0074574A"/>
    <w:rsid w:val="007457C7"/>
    <w:rsid w:val="00745B8A"/>
    <w:rsid w:val="00745BA2"/>
    <w:rsid w:val="00745C70"/>
    <w:rsid w:val="00745DC5"/>
    <w:rsid w:val="00746006"/>
    <w:rsid w:val="0074701B"/>
    <w:rsid w:val="00747325"/>
    <w:rsid w:val="00747611"/>
    <w:rsid w:val="00747669"/>
    <w:rsid w:val="007477B6"/>
    <w:rsid w:val="00747B10"/>
    <w:rsid w:val="00750519"/>
    <w:rsid w:val="0075081F"/>
    <w:rsid w:val="0075083C"/>
    <w:rsid w:val="007512CA"/>
    <w:rsid w:val="0075140E"/>
    <w:rsid w:val="007515C1"/>
    <w:rsid w:val="007516E0"/>
    <w:rsid w:val="0075172A"/>
    <w:rsid w:val="00751B9C"/>
    <w:rsid w:val="00751C9C"/>
    <w:rsid w:val="007522D5"/>
    <w:rsid w:val="00752691"/>
    <w:rsid w:val="00752778"/>
    <w:rsid w:val="00752BF3"/>
    <w:rsid w:val="00752CD8"/>
    <w:rsid w:val="00752EAC"/>
    <w:rsid w:val="00752EE3"/>
    <w:rsid w:val="00753180"/>
    <w:rsid w:val="0075384F"/>
    <w:rsid w:val="0075390E"/>
    <w:rsid w:val="00753A3E"/>
    <w:rsid w:val="00753B2B"/>
    <w:rsid w:val="00753C2B"/>
    <w:rsid w:val="00753FD4"/>
    <w:rsid w:val="007540D1"/>
    <w:rsid w:val="00754115"/>
    <w:rsid w:val="00754218"/>
    <w:rsid w:val="00754A3E"/>
    <w:rsid w:val="00754B7C"/>
    <w:rsid w:val="00754B8A"/>
    <w:rsid w:val="00754EF3"/>
    <w:rsid w:val="007550F3"/>
    <w:rsid w:val="0075515A"/>
    <w:rsid w:val="0075530E"/>
    <w:rsid w:val="00755800"/>
    <w:rsid w:val="0075590C"/>
    <w:rsid w:val="00755DB0"/>
    <w:rsid w:val="00755FA2"/>
    <w:rsid w:val="0075646A"/>
    <w:rsid w:val="007565FA"/>
    <w:rsid w:val="00756876"/>
    <w:rsid w:val="007569B5"/>
    <w:rsid w:val="00756A02"/>
    <w:rsid w:val="00757322"/>
    <w:rsid w:val="00757974"/>
    <w:rsid w:val="00757BD0"/>
    <w:rsid w:val="00757D69"/>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A"/>
    <w:rsid w:val="007618BD"/>
    <w:rsid w:val="007618CB"/>
    <w:rsid w:val="00761BD7"/>
    <w:rsid w:val="00761C57"/>
    <w:rsid w:val="00761C73"/>
    <w:rsid w:val="00761E0A"/>
    <w:rsid w:val="007623AB"/>
    <w:rsid w:val="0076241B"/>
    <w:rsid w:val="007625ED"/>
    <w:rsid w:val="0076262B"/>
    <w:rsid w:val="00762BBD"/>
    <w:rsid w:val="00762EAB"/>
    <w:rsid w:val="00763460"/>
    <w:rsid w:val="00763481"/>
    <w:rsid w:val="007649C8"/>
    <w:rsid w:val="00764B54"/>
    <w:rsid w:val="00764E56"/>
    <w:rsid w:val="007653BB"/>
    <w:rsid w:val="00765629"/>
    <w:rsid w:val="0076599B"/>
    <w:rsid w:val="00765AFA"/>
    <w:rsid w:val="00766372"/>
    <w:rsid w:val="00766437"/>
    <w:rsid w:val="007669FF"/>
    <w:rsid w:val="00766E41"/>
    <w:rsid w:val="00767011"/>
    <w:rsid w:val="00767658"/>
    <w:rsid w:val="00767A5B"/>
    <w:rsid w:val="00767AE2"/>
    <w:rsid w:val="00767ECD"/>
    <w:rsid w:val="0077032A"/>
    <w:rsid w:val="00770350"/>
    <w:rsid w:val="007703CC"/>
    <w:rsid w:val="00770572"/>
    <w:rsid w:val="00770799"/>
    <w:rsid w:val="007708EE"/>
    <w:rsid w:val="00770AD0"/>
    <w:rsid w:val="00770B29"/>
    <w:rsid w:val="00770F30"/>
    <w:rsid w:val="00771069"/>
    <w:rsid w:val="00771126"/>
    <w:rsid w:val="00771277"/>
    <w:rsid w:val="00771671"/>
    <w:rsid w:val="0077172B"/>
    <w:rsid w:val="00771762"/>
    <w:rsid w:val="007717B8"/>
    <w:rsid w:val="00771BF8"/>
    <w:rsid w:val="00771E42"/>
    <w:rsid w:val="0077218A"/>
    <w:rsid w:val="007725F4"/>
    <w:rsid w:val="00772805"/>
    <w:rsid w:val="007729CA"/>
    <w:rsid w:val="00772BD3"/>
    <w:rsid w:val="00773029"/>
    <w:rsid w:val="007735C7"/>
    <w:rsid w:val="007739D2"/>
    <w:rsid w:val="00773B43"/>
    <w:rsid w:val="00773B8F"/>
    <w:rsid w:val="00773BE9"/>
    <w:rsid w:val="00773D2A"/>
    <w:rsid w:val="007740FC"/>
    <w:rsid w:val="00774567"/>
    <w:rsid w:val="007746A7"/>
    <w:rsid w:val="00774708"/>
    <w:rsid w:val="0077474F"/>
    <w:rsid w:val="00774820"/>
    <w:rsid w:val="00774C80"/>
    <w:rsid w:val="00774D99"/>
    <w:rsid w:val="00774E3B"/>
    <w:rsid w:val="00775572"/>
    <w:rsid w:val="00775597"/>
    <w:rsid w:val="007755F9"/>
    <w:rsid w:val="00775627"/>
    <w:rsid w:val="00775D94"/>
    <w:rsid w:val="00776559"/>
    <w:rsid w:val="00776758"/>
    <w:rsid w:val="00776867"/>
    <w:rsid w:val="00776A31"/>
    <w:rsid w:val="00776A6A"/>
    <w:rsid w:val="00776D17"/>
    <w:rsid w:val="00776F7F"/>
    <w:rsid w:val="007772EE"/>
    <w:rsid w:val="007774B4"/>
    <w:rsid w:val="0077751C"/>
    <w:rsid w:val="00777A57"/>
    <w:rsid w:val="00777DDA"/>
    <w:rsid w:val="00780148"/>
    <w:rsid w:val="0078075B"/>
    <w:rsid w:val="00780A98"/>
    <w:rsid w:val="00780EC9"/>
    <w:rsid w:val="0078135E"/>
    <w:rsid w:val="00781520"/>
    <w:rsid w:val="00781AC3"/>
    <w:rsid w:val="00782552"/>
    <w:rsid w:val="007826BF"/>
    <w:rsid w:val="00782A09"/>
    <w:rsid w:val="007832F5"/>
    <w:rsid w:val="007837BC"/>
    <w:rsid w:val="0078391A"/>
    <w:rsid w:val="00784EB4"/>
    <w:rsid w:val="00785033"/>
    <w:rsid w:val="00785302"/>
    <w:rsid w:val="00785325"/>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0C4"/>
    <w:rsid w:val="00791DC6"/>
    <w:rsid w:val="00791DF1"/>
    <w:rsid w:val="007922C8"/>
    <w:rsid w:val="00792427"/>
    <w:rsid w:val="007929D4"/>
    <w:rsid w:val="00792C3B"/>
    <w:rsid w:val="00792DF6"/>
    <w:rsid w:val="00792E35"/>
    <w:rsid w:val="00793032"/>
    <w:rsid w:val="0079381F"/>
    <w:rsid w:val="00793C62"/>
    <w:rsid w:val="00793D30"/>
    <w:rsid w:val="00793E95"/>
    <w:rsid w:val="007943DE"/>
    <w:rsid w:val="007944FF"/>
    <w:rsid w:val="007945B8"/>
    <w:rsid w:val="007948E5"/>
    <w:rsid w:val="00794B53"/>
    <w:rsid w:val="00794D50"/>
    <w:rsid w:val="00794ED5"/>
    <w:rsid w:val="00795238"/>
    <w:rsid w:val="00795379"/>
    <w:rsid w:val="007953F6"/>
    <w:rsid w:val="00795810"/>
    <w:rsid w:val="00795A97"/>
    <w:rsid w:val="00795B64"/>
    <w:rsid w:val="00795B95"/>
    <w:rsid w:val="007969FB"/>
    <w:rsid w:val="0079748E"/>
    <w:rsid w:val="007976DA"/>
    <w:rsid w:val="0079796E"/>
    <w:rsid w:val="00797A76"/>
    <w:rsid w:val="00797AE8"/>
    <w:rsid w:val="00797B34"/>
    <w:rsid w:val="00797DFD"/>
    <w:rsid w:val="00797F36"/>
    <w:rsid w:val="007A026A"/>
    <w:rsid w:val="007A0327"/>
    <w:rsid w:val="007A0727"/>
    <w:rsid w:val="007A0A95"/>
    <w:rsid w:val="007A0BA8"/>
    <w:rsid w:val="007A0C9E"/>
    <w:rsid w:val="007A0CEC"/>
    <w:rsid w:val="007A0D1D"/>
    <w:rsid w:val="007A0E4E"/>
    <w:rsid w:val="007A163E"/>
    <w:rsid w:val="007A180C"/>
    <w:rsid w:val="007A1828"/>
    <w:rsid w:val="007A192D"/>
    <w:rsid w:val="007A1EB4"/>
    <w:rsid w:val="007A1EDD"/>
    <w:rsid w:val="007A20A9"/>
    <w:rsid w:val="007A2AC4"/>
    <w:rsid w:val="007A2F57"/>
    <w:rsid w:val="007A37F7"/>
    <w:rsid w:val="007A38B0"/>
    <w:rsid w:val="007A3FDC"/>
    <w:rsid w:val="007A40A1"/>
    <w:rsid w:val="007A418A"/>
    <w:rsid w:val="007A4692"/>
    <w:rsid w:val="007A4AD3"/>
    <w:rsid w:val="007A4BCE"/>
    <w:rsid w:val="007A4E4A"/>
    <w:rsid w:val="007A5011"/>
    <w:rsid w:val="007A51E1"/>
    <w:rsid w:val="007A5621"/>
    <w:rsid w:val="007A5AE6"/>
    <w:rsid w:val="007A5B97"/>
    <w:rsid w:val="007A5C0D"/>
    <w:rsid w:val="007A5D90"/>
    <w:rsid w:val="007A6138"/>
    <w:rsid w:val="007A6247"/>
    <w:rsid w:val="007A634D"/>
    <w:rsid w:val="007A6499"/>
    <w:rsid w:val="007A6AF0"/>
    <w:rsid w:val="007A7107"/>
    <w:rsid w:val="007A766B"/>
    <w:rsid w:val="007A7B4F"/>
    <w:rsid w:val="007A7D40"/>
    <w:rsid w:val="007A7ED2"/>
    <w:rsid w:val="007B0534"/>
    <w:rsid w:val="007B0642"/>
    <w:rsid w:val="007B0716"/>
    <w:rsid w:val="007B07AD"/>
    <w:rsid w:val="007B089A"/>
    <w:rsid w:val="007B14BE"/>
    <w:rsid w:val="007B1AB8"/>
    <w:rsid w:val="007B2102"/>
    <w:rsid w:val="007B2128"/>
    <w:rsid w:val="007B2290"/>
    <w:rsid w:val="007B235D"/>
    <w:rsid w:val="007B2459"/>
    <w:rsid w:val="007B2730"/>
    <w:rsid w:val="007B2BAE"/>
    <w:rsid w:val="007B3264"/>
    <w:rsid w:val="007B338C"/>
    <w:rsid w:val="007B3A0D"/>
    <w:rsid w:val="007B3EA3"/>
    <w:rsid w:val="007B4799"/>
    <w:rsid w:val="007B48BB"/>
    <w:rsid w:val="007B4C68"/>
    <w:rsid w:val="007B5064"/>
    <w:rsid w:val="007B5554"/>
    <w:rsid w:val="007B56BF"/>
    <w:rsid w:val="007B5A41"/>
    <w:rsid w:val="007B5E13"/>
    <w:rsid w:val="007B6539"/>
    <w:rsid w:val="007B690D"/>
    <w:rsid w:val="007B6B7C"/>
    <w:rsid w:val="007B6D4F"/>
    <w:rsid w:val="007B7529"/>
    <w:rsid w:val="007B78A6"/>
    <w:rsid w:val="007B7BDF"/>
    <w:rsid w:val="007B7F39"/>
    <w:rsid w:val="007C0173"/>
    <w:rsid w:val="007C0BE0"/>
    <w:rsid w:val="007C0E7C"/>
    <w:rsid w:val="007C114C"/>
    <w:rsid w:val="007C1277"/>
    <w:rsid w:val="007C18A0"/>
    <w:rsid w:val="007C1E51"/>
    <w:rsid w:val="007C1FBB"/>
    <w:rsid w:val="007C1FDE"/>
    <w:rsid w:val="007C2103"/>
    <w:rsid w:val="007C2654"/>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1E2"/>
    <w:rsid w:val="007C53A6"/>
    <w:rsid w:val="007C5423"/>
    <w:rsid w:val="007C54DE"/>
    <w:rsid w:val="007C5502"/>
    <w:rsid w:val="007C559B"/>
    <w:rsid w:val="007C575E"/>
    <w:rsid w:val="007C5C9B"/>
    <w:rsid w:val="007C6607"/>
    <w:rsid w:val="007C6AE0"/>
    <w:rsid w:val="007C752A"/>
    <w:rsid w:val="007C761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AB2"/>
    <w:rsid w:val="007D2AD5"/>
    <w:rsid w:val="007D2C5A"/>
    <w:rsid w:val="007D2CEC"/>
    <w:rsid w:val="007D2F59"/>
    <w:rsid w:val="007D2F7C"/>
    <w:rsid w:val="007D3CA2"/>
    <w:rsid w:val="007D43B2"/>
    <w:rsid w:val="007D4704"/>
    <w:rsid w:val="007D483E"/>
    <w:rsid w:val="007D49AB"/>
    <w:rsid w:val="007D4B1B"/>
    <w:rsid w:val="007D4DC0"/>
    <w:rsid w:val="007D4F30"/>
    <w:rsid w:val="007D5048"/>
    <w:rsid w:val="007D55AA"/>
    <w:rsid w:val="007D58F6"/>
    <w:rsid w:val="007D5AD5"/>
    <w:rsid w:val="007D6537"/>
    <w:rsid w:val="007D6544"/>
    <w:rsid w:val="007D6562"/>
    <w:rsid w:val="007D6726"/>
    <w:rsid w:val="007D6D94"/>
    <w:rsid w:val="007D6F6C"/>
    <w:rsid w:val="007D747B"/>
    <w:rsid w:val="007D7C1F"/>
    <w:rsid w:val="007E0596"/>
    <w:rsid w:val="007E0856"/>
    <w:rsid w:val="007E1181"/>
    <w:rsid w:val="007E1360"/>
    <w:rsid w:val="007E1C3A"/>
    <w:rsid w:val="007E2195"/>
    <w:rsid w:val="007E255D"/>
    <w:rsid w:val="007E262C"/>
    <w:rsid w:val="007E2D86"/>
    <w:rsid w:val="007E3266"/>
    <w:rsid w:val="007E361F"/>
    <w:rsid w:val="007E374E"/>
    <w:rsid w:val="007E3AF6"/>
    <w:rsid w:val="007E3FEC"/>
    <w:rsid w:val="007E44E5"/>
    <w:rsid w:val="007E4744"/>
    <w:rsid w:val="007E4BCD"/>
    <w:rsid w:val="007E4BDC"/>
    <w:rsid w:val="007E4C12"/>
    <w:rsid w:val="007E4CDF"/>
    <w:rsid w:val="007E51B5"/>
    <w:rsid w:val="007E6390"/>
    <w:rsid w:val="007E6425"/>
    <w:rsid w:val="007E64D4"/>
    <w:rsid w:val="007E64F4"/>
    <w:rsid w:val="007E6544"/>
    <w:rsid w:val="007E6C69"/>
    <w:rsid w:val="007E70AE"/>
    <w:rsid w:val="007E72C6"/>
    <w:rsid w:val="007E73E9"/>
    <w:rsid w:val="007E76FF"/>
    <w:rsid w:val="007E7976"/>
    <w:rsid w:val="007E7BB8"/>
    <w:rsid w:val="007F04D6"/>
    <w:rsid w:val="007F06BC"/>
    <w:rsid w:val="007F08C9"/>
    <w:rsid w:val="007F08E5"/>
    <w:rsid w:val="007F0E24"/>
    <w:rsid w:val="007F1516"/>
    <w:rsid w:val="007F164E"/>
    <w:rsid w:val="007F26BE"/>
    <w:rsid w:val="007F2721"/>
    <w:rsid w:val="007F2737"/>
    <w:rsid w:val="007F2835"/>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842"/>
    <w:rsid w:val="007F500F"/>
    <w:rsid w:val="007F516E"/>
    <w:rsid w:val="007F5515"/>
    <w:rsid w:val="007F582B"/>
    <w:rsid w:val="007F60D0"/>
    <w:rsid w:val="007F6276"/>
    <w:rsid w:val="007F65D1"/>
    <w:rsid w:val="007F6616"/>
    <w:rsid w:val="007F66B8"/>
    <w:rsid w:val="007F67A1"/>
    <w:rsid w:val="007F6A6B"/>
    <w:rsid w:val="007F721A"/>
    <w:rsid w:val="007F7431"/>
    <w:rsid w:val="007F7D7A"/>
    <w:rsid w:val="007F7EDB"/>
    <w:rsid w:val="0080073F"/>
    <w:rsid w:val="00800967"/>
    <w:rsid w:val="008009C1"/>
    <w:rsid w:val="00800E18"/>
    <w:rsid w:val="0080165A"/>
    <w:rsid w:val="00801702"/>
    <w:rsid w:val="00801B65"/>
    <w:rsid w:val="00801C43"/>
    <w:rsid w:val="00801E1C"/>
    <w:rsid w:val="00801F19"/>
    <w:rsid w:val="008020F5"/>
    <w:rsid w:val="008024EB"/>
    <w:rsid w:val="00802E86"/>
    <w:rsid w:val="00802EF1"/>
    <w:rsid w:val="00803107"/>
    <w:rsid w:val="00803A6F"/>
    <w:rsid w:val="00803F62"/>
    <w:rsid w:val="0080402C"/>
    <w:rsid w:val="0080403A"/>
    <w:rsid w:val="008040E5"/>
    <w:rsid w:val="00804186"/>
    <w:rsid w:val="0080428B"/>
    <w:rsid w:val="00804530"/>
    <w:rsid w:val="008046C5"/>
    <w:rsid w:val="00805030"/>
    <w:rsid w:val="008051EE"/>
    <w:rsid w:val="00805216"/>
    <w:rsid w:val="00805310"/>
    <w:rsid w:val="00805799"/>
    <w:rsid w:val="00805811"/>
    <w:rsid w:val="00805821"/>
    <w:rsid w:val="008066C8"/>
    <w:rsid w:val="00806B68"/>
    <w:rsid w:val="00807456"/>
    <w:rsid w:val="0080749B"/>
    <w:rsid w:val="008075B4"/>
    <w:rsid w:val="00807719"/>
    <w:rsid w:val="0080780F"/>
    <w:rsid w:val="00807A5A"/>
    <w:rsid w:val="00810040"/>
    <w:rsid w:val="00810146"/>
    <w:rsid w:val="0081022B"/>
    <w:rsid w:val="00810538"/>
    <w:rsid w:val="00810548"/>
    <w:rsid w:val="00810A92"/>
    <w:rsid w:val="00810D3C"/>
    <w:rsid w:val="00810E5A"/>
    <w:rsid w:val="00810EDE"/>
    <w:rsid w:val="00810F21"/>
    <w:rsid w:val="00810FB4"/>
    <w:rsid w:val="008110A8"/>
    <w:rsid w:val="008112A2"/>
    <w:rsid w:val="0081136B"/>
    <w:rsid w:val="00811DB9"/>
    <w:rsid w:val="0081219D"/>
    <w:rsid w:val="0081219E"/>
    <w:rsid w:val="008121AB"/>
    <w:rsid w:val="0081247E"/>
    <w:rsid w:val="00812777"/>
    <w:rsid w:val="00812DF1"/>
    <w:rsid w:val="0081305D"/>
    <w:rsid w:val="00813495"/>
    <w:rsid w:val="00813B0C"/>
    <w:rsid w:val="00813D66"/>
    <w:rsid w:val="0081422B"/>
    <w:rsid w:val="00814263"/>
    <w:rsid w:val="0081451B"/>
    <w:rsid w:val="0081473B"/>
    <w:rsid w:val="0081499B"/>
    <w:rsid w:val="00814AC8"/>
    <w:rsid w:val="00814F28"/>
    <w:rsid w:val="0081502E"/>
    <w:rsid w:val="00815135"/>
    <w:rsid w:val="0081519C"/>
    <w:rsid w:val="008151CD"/>
    <w:rsid w:val="00815208"/>
    <w:rsid w:val="00815218"/>
    <w:rsid w:val="00815304"/>
    <w:rsid w:val="008154D0"/>
    <w:rsid w:val="00815802"/>
    <w:rsid w:val="00815841"/>
    <w:rsid w:val="00815B22"/>
    <w:rsid w:val="00815CB4"/>
    <w:rsid w:val="00815E51"/>
    <w:rsid w:val="00815FB2"/>
    <w:rsid w:val="00815FC3"/>
    <w:rsid w:val="00815FFB"/>
    <w:rsid w:val="008161EA"/>
    <w:rsid w:val="00816570"/>
    <w:rsid w:val="0081692D"/>
    <w:rsid w:val="00816998"/>
    <w:rsid w:val="00816F3E"/>
    <w:rsid w:val="008172F2"/>
    <w:rsid w:val="00817675"/>
    <w:rsid w:val="008176D9"/>
    <w:rsid w:val="008177CD"/>
    <w:rsid w:val="00817A1D"/>
    <w:rsid w:val="0082039D"/>
    <w:rsid w:val="0082072C"/>
    <w:rsid w:val="00820A6A"/>
    <w:rsid w:val="00820AFC"/>
    <w:rsid w:val="00820B40"/>
    <w:rsid w:val="00820CDD"/>
    <w:rsid w:val="00820FE2"/>
    <w:rsid w:val="00821041"/>
    <w:rsid w:val="0082126B"/>
    <w:rsid w:val="00821288"/>
    <w:rsid w:val="0082130E"/>
    <w:rsid w:val="00821916"/>
    <w:rsid w:val="00821A0C"/>
    <w:rsid w:val="0082218F"/>
    <w:rsid w:val="00822656"/>
    <w:rsid w:val="00822B25"/>
    <w:rsid w:val="00822F0D"/>
    <w:rsid w:val="00823171"/>
    <w:rsid w:val="0082353B"/>
    <w:rsid w:val="008235FB"/>
    <w:rsid w:val="00823AD8"/>
    <w:rsid w:val="00823BE0"/>
    <w:rsid w:val="00823BFD"/>
    <w:rsid w:val="00823DE2"/>
    <w:rsid w:val="0082410A"/>
    <w:rsid w:val="0082469D"/>
    <w:rsid w:val="00824861"/>
    <w:rsid w:val="00824899"/>
    <w:rsid w:val="0082520C"/>
    <w:rsid w:val="008252C7"/>
    <w:rsid w:val="008254FC"/>
    <w:rsid w:val="00825598"/>
    <w:rsid w:val="0082595F"/>
    <w:rsid w:val="0082597F"/>
    <w:rsid w:val="008260CD"/>
    <w:rsid w:val="0082655D"/>
    <w:rsid w:val="00826B13"/>
    <w:rsid w:val="00827257"/>
    <w:rsid w:val="00830956"/>
    <w:rsid w:val="0083122D"/>
    <w:rsid w:val="0083139A"/>
    <w:rsid w:val="00831BD7"/>
    <w:rsid w:val="00832564"/>
    <w:rsid w:val="008333AD"/>
    <w:rsid w:val="008337DE"/>
    <w:rsid w:val="00833911"/>
    <w:rsid w:val="00834673"/>
    <w:rsid w:val="00834839"/>
    <w:rsid w:val="00834929"/>
    <w:rsid w:val="00834A47"/>
    <w:rsid w:val="00834F58"/>
    <w:rsid w:val="00835ED7"/>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05"/>
    <w:rsid w:val="00842B3D"/>
    <w:rsid w:val="00842CAD"/>
    <w:rsid w:val="00842E4F"/>
    <w:rsid w:val="00842F08"/>
    <w:rsid w:val="00842F4C"/>
    <w:rsid w:val="00843AEC"/>
    <w:rsid w:val="00843CE6"/>
    <w:rsid w:val="00844295"/>
    <w:rsid w:val="008443D9"/>
    <w:rsid w:val="0084493A"/>
    <w:rsid w:val="00844A5E"/>
    <w:rsid w:val="00844C48"/>
    <w:rsid w:val="0084571A"/>
    <w:rsid w:val="008457D5"/>
    <w:rsid w:val="0084629B"/>
    <w:rsid w:val="0084679C"/>
    <w:rsid w:val="00846B71"/>
    <w:rsid w:val="00846DA9"/>
    <w:rsid w:val="00847241"/>
    <w:rsid w:val="0084755A"/>
    <w:rsid w:val="008475C9"/>
    <w:rsid w:val="00847ABD"/>
    <w:rsid w:val="00847AE9"/>
    <w:rsid w:val="00847BAB"/>
    <w:rsid w:val="0085029D"/>
    <w:rsid w:val="0085045F"/>
    <w:rsid w:val="00850833"/>
    <w:rsid w:val="008508EC"/>
    <w:rsid w:val="0085099D"/>
    <w:rsid w:val="00850CEC"/>
    <w:rsid w:val="00850D8B"/>
    <w:rsid w:val="0085124B"/>
    <w:rsid w:val="008512C6"/>
    <w:rsid w:val="008514C9"/>
    <w:rsid w:val="00851719"/>
    <w:rsid w:val="00851B57"/>
    <w:rsid w:val="00851D3A"/>
    <w:rsid w:val="00851E92"/>
    <w:rsid w:val="00852473"/>
    <w:rsid w:val="00852548"/>
    <w:rsid w:val="008525AD"/>
    <w:rsid w:val="0085270C"/>
    <w:rsid w:val="00852A9B"/>
    <w:rsid w:val="00852C22"/>
    <w:rsid w:val="0085342B"/>
    <w:rsid w:val="0085348E"/>
    <w:rsid w:val="008534D0"/>
    <w:rsid w:val="0085364E"/>
    <w:rsid w:val="0085367B"/>
    <w:rsid w:val="008537FB"/>
    <w:rsid w:val="008538D9"/>
    <w:rsid w:val="00853BB6"/>
    <w:rsid w:val="00854058"/>
    <w:rsid w:val="0085405B"/>
    <w:rsid w:val="00854335"/>
    <w:rsid w:val="00854CC9"/>
    <w:rsid w:val="00854DF0"/>
    <w:rsid w:val="0085594F"/>
    <w:rsid w:val="00855F92"/>
    <w:rsid w:val="00856228"/>
    <w:rsid w:val="00856260"/>
    <w:rsid w:val="008564A4"/>
    <w:rsid w:val="008567F1"/>
    <w:rsid w:val="008568C8"/>
    <w:rsid w:val="00856933"/>
    <w:rsid w:val="00856D51"/>
    <w:rsid w:val="008576CB"/>
    <w:rsid w:val="00857BCE"/>
    <w:rsid w:val="00857FB0"/>
    <w:rsid w:val="00860691"/>
    <w:rsid w:val="00860BDF"/>
    <w:rsid w:val="00860E44"/>
    <w:rsid w:val="008610E8"/>
    <w:rsid w:val="00861417"/>
    <w:rsid w:val="00861714"/>
    <w:rsid w:val="008619C1"/>
    <w:rsid w:val="00861AFB"/>
    <w:rsid w:val="008627A2"/>
    <w:rsid w:val="008627C2"/>
    <w:rsid w:val="0086291D"/>
    <w:rsid w:val="008629A2"/>
    <w:rsid w:val="00862E60"/>
    <w:rsid w:val="00862F42"/>
    <w:rsid w:val="00862FCB"/>
    <w:rsid w:val="00863144"/>
    <w:rsid w:val="00863491"/>
    <w:rsid w:val="0086367C"/>
    <w:rsid w:val="00863941"/>
    <w:rsid w:val="00863A1D"/>
    <w:rsid w:val="00863D13"/>
    <w:rsid w:val="00863D4C"/>
    <w:rsid w:val="00863E7C"/>
    <w:rsid w:val="00864009"/>
    <w:rsid w:val="0086416E"/>
    <w:rsid w:val="0086448A"/>
    <w:rsid w:val="00864634"/>
    <w:rsid w:val="00864DA8"/>
    <w:rsid w:val="008650CF"/>
    <w:rsid w:val="00865ADC"/>
    <w:rsid w:val="00865EFB"/>
    <w:rsid w:val="008660AB"/>
    <w:rsid w:val="008661D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C4"/>
    <w:rsid w:val="0087107B"/>
    <w:rsid w:val="008713FD"/>
    <w:rsid w:val="008716C9"/>
    <w:rsid w:val="00871A56"/>
    <w:rsid w:val="00871C4A"/>
    <w:rsid w:val="00871D62"/>
    <w:rsid w:val="00871F24"/>
    <w:rsid w:val="008721DB"/>
    <w:rsid w:val="008726B6"/>
    <w:rsid w:val="00872C75"/>
    <w:rsid w:val="00873021"/>
    <w:rsid w:val="008731C6"/>
    <w:rsid w:val="008734B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0D"/>
    <w:rsid w:val="00876388"/>
    <w:rsid w:val="008768C0"/>
    <w:rsid w:val="00876AF4"/>
    <w:rsid w:val="008770C4"/>
    <w:rsid w:val="008774EC"/>
    <w:rsid w:val="00877513"/>
    <w:rsid w:val="0087760F"/>
    <w:rsid w:val="008776C6"/>
    <w:rsid w:val="008779AB"/>
    <w:rsid w:val="00877A35"/>
    <w:rsid w:val="00877BA7"/>
    <w:rsid w:val="00877D80"/>
    <w:rsid w:val="00877EFF"/>
    <w:rsid w:val="00877F45"/>
    <w:rsid w:val="0088090C"/>
    <w:rsid w:val="00880A4D"/>
    <w:rsid w:val="00880C30"/>
    <w:rsid w:val="00880C65"/>
    <w:rsid w:val="00880E64"/>
    <w:rsid w:val="00881072"/>
    <w:rsid w:val="0088161F"/>
    <w:rsid w:val="00881657"/>
    <w:rsid w:val="00881801"/>
    <w:rsid w:val="008818E9"/>
    <w:rsid w:val="008821F5"/>
    <w:rsid w:val="008824BD"/>
    <w:rsid w:val="008824F8"/>
    <w:rsid w:val="008826D7"/>
    <w:rsid w:val="00882AF6"/>
    <w:rsid w:val="0088310B"/>
    <w:rsid w:val="00883642"/>
    <w:rsid w:val="008837A7"/>
    <w:rsid w:val="00883E20"/>
    <w:rsid w:val="00884497"/>
    <w:rsid w:val="0088449F"/>
    <w:rsid w:val="00884794"/>
    <w:rsid w:val="00884A9A"/>
    <w:rsid w:val="00884BCC"/>
    <w:rsid w:val="00884D5F"/>
    <w:rsid w:val="00884F52"/>
    <w:rsid w:val="00885A94"/>
    <w:rsid w:val="00886461"/>
    <w:rsid w:val="00886647"/>
    <w:rsid w:val="00886827"/>
    <w:rsid w:val="00886892"/>
    <w:rsid w:val="00886A95"/>
    <w:rsid w:val="00886D2E"/>
    <w:rsid w:val="00886FAE"/>
    <w:rsid w:val="00886FEC"/>
    <w:rsid w:val="00887219"/>
    <w:rsid w:val="0088724B"/>
    <w:rsid w:val="00887410"/>
    <w:rsid w:val="00887753"/>
    <w:rsid w:val="0088775D"/>
    <w:rsid w:val="00887807"/>
    <w:rsid w:val="00890111"/>
    <w:rsid w:val="00890598"/>
    <w:rsid w:val="00890F31"/>
    <w:rsid w:val="00890FAB"/>
    <w:rsid w:val="00891083"/>
    <w:rsid w:val="0089139A"/>
    <w:rsid w:val="00891407"/>
    <w:rsid w:val="00891697"/>
    <w:rsid w:val="008916F1"/>
    <w:rsid w:val="00891B03"/>
    <w:rsid w:val="008922B7"/>
    <w:rsid w:val="008925B3"/>
    <w:rsid w:val="00892AC9"/>
    <w:rsid w:val="00893182"/>
    <w:rsid w:val="00893261"/>
    <w:rsid w:val="0089332A"/>
    <w:rsid w:val="008933D2"/>
    <w:rsid w:val="00893519"/>
    <w:rsid w:val="0089361B"/>
    <w:rsid w:val="00893782"/>
    <w:rsid w:val="00893784"/>
    <w:rsid w:val="00893B89"/>
    <w:rsid w:val="0089457F"/>
    <w:rsid w:val="008946F4"/>
    <w:rsid w:val="008948C8"/>
    <w:rsid w:val="00894D7B"/>
    <w:rsid w:val="00894EAF"/>
    <w:rsid w:val="00894F66"/>
    <w:rsid w:val="008950F2"/>
    <w:rsid w:val="008952FC"/>
    <w:rsid w:val="008959ED"/>
    <w:rsid w:val="0089636B"/>
    <w:rsid w:val="00896A1D"/>
    <w:rsid w:val="00896B63"/>
    <w:rsid w:val="00896DC8"/>
    <w:rsid w:val="008971A9"/>
    <w:rsid w:val="00897218"/>
    <w:rsid w:val="00897674"/>
    <w:rsid w:val="00897711"/>
    <w:rsid w:val="00897A36"/>
    <w:rsid w:val="00897D3B"/>
    <w:rsid w:val="008A0536"/>
    <w:rsid w:val="008A0A76"/>
    <w:rsid w:val="008A0D43"/>
    <w:rsid w:val="008A1018"/>
    <w:rsid w:val="008A1111"/>
    <w:rsid w:val="008A1998"/>
    <w:rsid w:val="008A1EF4"/>
    <w:rsid w:val="008A22E4"/>
    <w:rsid w:val="008A2347"/>
    <w:rsid w:val="008A2458"/>
    <w:rsid w:val="008A2A27"/>
    <w:rsid w:val="008A2AA5"/>
    <w:rsid w:val="008A2CDE"/>
    <w:rsid w:val="008A36DD"/>
    <w:rsid w:val="008A39A0"/>
    <w:rsid w:val="008A3BE1"/>
    <w:rsid w:val="008A3D50"/>
    <w:rsid w:val="008A3E0A"/>
    <w:rsid w:val="008A3E25"/>
    <w:rsid w:val="008A3E95"/>
    <w:rsid w:val="008A416F"/>
    <w:rsid w:val="008A41E8"/>
    <w:rsid w:val="008A4CCF"/>
    <w:rsid w:val="008A4F28"/>
    <w:rsid w:val="008A5791"/>
    <w:rsid w:val="008A5EF9"/>
    <w:rsid w:val="008A5F4F"/>
    <w:rsid w:val="008A6410"/>
    <w:rsid w:val="008A6413"/>
    <w:rsid w:val="008A6558"/>
    <w:rsid w:val="008A6C2B"/>
    <w:rsid w:val="008A71C9"/>
    <w:rsid w:val="008A7E4C"/>
    <w:rsid w:val="008A7FB7"/>
    <w:rsid w:val="008B0008"/>
    <w:rsid w:val="008B0035"/>
    <w:rsid w:val="008B0730"/>
    <w:rsid w:val="008B0B49"/>
    <w:rsid w:val="008B0CB1"/>
    <w:rsid w:val="008B0CB9"/>
    <w:rsid w:val="008B1270"/>
    <w:rsid w:val="008B1371"/>
    <w:rsid w:val="008B1480"/>
    <w:rsid w:val="008B1683"/>
    <w:rsid w:val="008B182B"/>
    <w:rsid w:val="008B1947"/>
    <w:rsid w:val="008B2130"/>
    <w:rsid w:val="008B243D"/>
    <w:rsid w:val="008B2582"/>
    <w:rsid w:val="008B2821"/>
    <w:rsid w:val="008B2B03"/>
    <w:rsid w:val="008B2E0A"/>
    <w:rsid w:val="008B2FF2"/>
    <w:rsid w:val="008B3434"/>
    <w:rsid w:val="008B35FE"/>
    <w:rsid w:val="008B36B1"/>
    <w:rsid w:val="008B4192"/>
    <w:rsid w:val="008B4533"/>
    <w:rsid w:val="008B46D9"/>
    <w:rsid w:val="008B48B6"/>
    <w:rsid w:val="008B49AF"/>
    <w:rsid w:val="008B4B02"/>
    <w:rsid w:val="008B4D73"/>
    <w:rsid w:val="008B4F7E"/>
    <w:rsid w:val="008B51D9"/>
    <w:rsid w:val="008B5607"/>
    <w:rsid w:val="008B57ED"/>
    <w:rsid w:val="008B5E97"/>
    <w:rsid w:val="008B5FBE"/>
    <w:rsid w:val="008B60BA"/>
    <w:rsid w:val="008B6273"/>
    <w:rsid w:val="008B6367"/>
    <w:rsid w:val="008B65D7"/>
    <w:rsid w:val="008B6606"/>
    <w:rsid w:val="008B67FB"/>
    <w:rsid w:val="008B6D72"/>
    <w:rsid w:val="008B72B2"/>
    <w:rsid w:val="008B73A9"/>
    <w:rsid w:val="008B73B7"/>
    <w:rsid w:val="008B7F60"/>
    <w:rsid w:val="008B7F7A"/>
    <w:rsid w:val="008C036A"/>
    <w:rsid w:val="008C13A6"/>
    <w:rsid w:val="008C1FD7"/>
    <w:rsid w:val="008C2061"/>
    <w:rsid w:val="008C206E"/>
    <w:rsid w:val="008C21F6"/>
    <w:rsid w:val="008C230B"/>
    <w:rsid w:val="008C26BB"/>
    <w:rsid w:val="008C27AC"/>
    <w:rsid w:val="008C2C16"/>
    <w:rsid w:val="008C3081"/>
    <w:rsid w:val="008C3308"/>
    <w:rsid w:val="008C3987"/>
    <w:rsid w:val="008C440D"/>
    <w:rsid w:val="008C44CE"/>
    <w:rsid w:val="008C452B"/>
    <w:rsid w:val="008C4954"/>
    <w:rsid w:val="008C4FB0"/>
    <w:rsid w:val="008C5580"/>
    <w:rsid w:val="008C58E1"/>
    <w:rsid w:val="008C5D02"/>
    <w:rsid w:val="008C6211"/>
    <w:rsid w:val="008C6466"/>
    <w:rsid w:val="008C6501"/>
    <w:rsid w:val="008C67CC"/>
    <w:rsid w:val="008C6922"/>
    <w:rsid w:val="008C6965"/>
    <w:rsid w:val="008C76EA"/>
    <w:rsid w:val="008C7874"/>
    <w:rsid w:val="008C7B72"/>
    <w:rsid w:val="008C7FEC"/>
    <w:rsid w:val="008D00CA"/>
    <w:rsid w:val="008D0312"/>
    <w:rsid w:val="008D058C"/>
    <w:rsid w:val="008D0796"/>
    <w:rsid w:val="008D0BAF"/>
    <w:rsid w:val="008D0DE9"/>
    <w:rsid w:val="008D0FF3"/>
    <w:rsid w:val="008D16A4"/>
    <w:rsid w:val="008D16F6"/>
    <w:rsid w:val="008D17C6"/>
    <w:rsid w:val="008D18F8"/>
    <w:rsid w:val="008D1946"/>
    <w:rsid w:val="008D1C85"/>
    <w:rsid w:val="008D1E4E"/>
    <w:rsid w:val="008D209C"/>
    <w:rsid w:val="008D24ED"/>
    <w:rsid w:val="008D2B23"/>
    <w:rsid w:val="008D2C40"/>
    <w:rsid w:val="008D33B1"/>
    <w:rsid w:val="008D461B"/>
    <w:rsid w:val="008D46DF"/>
    <w:rsid w:val="008D476D"/>
    <w:rsid w:val="008D4C2B"/>
    <w:rsid w:val="008D4F98"/>
    <w:rsid w:val="008D5016"/>
    <w:rsid w:val="008D5429"/>
    <w:rsid w:val="008D54B0"/>
    <w:rsid w:val="008D5F13"/>
    <w:rsid w:val="008D60CF"/>
    <w:rsid w:val="008D6AF3"/>
    <w:rsid w:val="008D6D61"/>
    <w:rsid w:val="008D71DE"/>
    <w:rsid w:val="008D71FC"/>
    <w:rsid w:val="008D7AB5"/>
    <w:rsid w:val="008E0174"/>
    <w:rsid w:val="008E0504"/>
    <w:rsid w:val="008E0524"/>
    <w:rsid w:val="008E052A"/>
    <w:rsid w:val="008E0895"/>
    <w:rsid w:val="008E0AB0"/>
    <w:rsid w:val="008E0BD1"/>
    <w:rsid w:val="008E1385"/>
    <w:rsid w:val="008E140B"/>
    <w:rsid w:val="008E143A"/>
    <w:rsid w:val="008E1460"/>
    <w:rsid w:val="008E14F1"/>
    <w:rsid w:val="008E176E"/>
    <w:rsid w:val="008E1828"/>
    <w:rsid w:val="008E1AFF"/>
    <w:rsid w:val="008E21F5"/>
    <w:rsid w:val="008E28FE"/>
    <w:rsid w:val="008E2976"/>
    <w:rsid w:val="008E2C91"/>
    <w:rsid w:val="008E2D1B"/>
    <w:rsid w:val="008E33E7"/>
    <w:rsid w:val="008E3DE9"/>
    <w:rsid w:val="008E42BF"/>
    <w:rsid w:val="008E449F"/>
    <w:rsid w:val="008E4625"/>
    <w:rsid w:val="008E493D"/>
    <w:rsid w:val="008E4F86"/>
    <w:rsid w:val="008E527C"/>
    <w:rsid w:val="008E528D"/>
    <w:rsid w:val="008E52D9"/>
    <w:rsid w:val="008E5400"/>
    <w:rsid w:val="008E583F"/>
    <w:rsid w:val="008E585A"/>
    <w:rsid w:val="008E5BBB"/>
    <w:rsid w:val="008E65B3"/>
    <w:rsid w:val="008E6C55"/>
    <w:rsid w:val="008E6DEA"/>
    <w:rsid w:val="008E6E16"/>
    <w:rsid w:val="008E6E71"/>
    <w:rsid w:val="008E6FD6"/>
    <w:rsid w:val="008E7418"/>
    <w:rsid w:val="008E75D3"/>
    <w:rsid w:val="008E7B2E"/>
    <w:rsid w:val="008F0168"/>
    <w:rsid w:val="008F05EA"/>
    <w:rsid w:val="008F0915"/>
    <w:rsid w:val="008F0C20"/>
    <w:rsid w:val="008F0C57"/>
    <w:rsid w:val="008F0C9C"/>
    <w:rsid w:val="008F0CFD"/>
    <w:rsid w:val="008F0DE7"/>
    <w:rsid w:val="008F0F46"/>
    <w:rsid w:val="008F1536"/>
    <w:rsid w:val="008F1635"/>
    <w:rsid w:val="008F16EC"/>
    <w:rsid w:val="008F18BC"/>
    <w:rsid w:val="008F1A91"/>
    <w:rsid w:val="008F1D3B"/>
    <w:rsid w:val="008F2087"/>
    <w:rsid w:val="008F28CA"/>
    <w:rsid w:val="008F2F52"/>
    <w:rsid w:val="008F30DA"/>
    <w:rsid w:val="008F410E"/>
    <w:rsid w:val="008F4198"/>
    <w:rsid w:val="008F42C2"/>
    <w:rsid w:val="008F4430"/>
    <w:rsid w:val="008F4598"/>
    <w:rsid w:val="008F4CC3"/>
    <w:rsid w:val="008F555D"/>
    <w:rsid w:val="008F55D7"/>
    <w:rsid w:val="008F5C6E"/>
    <w:rsid w:val="008F6097"/>
    <w:rsid w:val="008F6221"/>
    <w:rsid w:val="008F6669"/>
    <w:rsid w:val="008F6AC3"/>
    <w:rsid w:val="008F6AD1"/>
    <w:rsid w:val="008F70F6"/>
    <w:rsid w:val="008F717A"/>
    <w:rsid w:val="008F72B1"/>
    <w:rsid w:val="008F774C"/>
    <w:rsid w:val="008F782D"/>
    <w:rsid w:val="008F7C41"/>
    <w:rsid w:val="008F7E1F"/>
    <w:rsid w:val="008F7F28"/>
    <w:rsid w:val="00900315"/>
    <w:rsid w:val="00900607"/>
    <w:rsid w:val="009006BC"/>
    <w:rsid w:val="009009DC"/>
    <w:rsid w:val="00900A0D"/>
    <w:rsid w:val="00900F5C"/>
    <w:rsid w:val="009013C1"/>
    <w:rsid w:val="009013EB"/>
    <w:rsid w:val="0090162E"/>
    <w:rsid w:val="00901950"/>
    <w:rsid w:val="00901AF9"/>
    <w:rsid w:val="00901B86"/>
    <w:rsid w:val="0090226E"/>
    <w:rsid w:val="00902495"/>
    <w:rsid w:val="00902B64"/>
    <w:rsid w:val="00902C40"/>
    <w:rsid w:val="00902C8F"/>
    <w:rsid w:val="009030D3"/>
    <w:rsid w:val="00903184"/>
    <w:rsid w:val="00903326"/>
    <w:rsid w:val="00903921"/>
    <w:rsid w:val="009040B0"/>
    <w:rsid w:val="0090442B"/>
    <w:rsid w:val="009047C1"/>
    <w:rsid w:val="00904D15"/>
    <w:rsid w:val="00904FF3"/>
    <w:rsid w:val="0090507D"/>
    <w:rsid w:val="009051BD"/>
    <w:rsid w:val="009058A7"/>
    <w:rsid w:val="00905911"/>
    <w:rsid w:val="00905A1E"/>
    <w:rsid w:val="00905A9D"/>
    <w:rsid w:val="00905ABF"/>
    <w:rsid w:val="00905AED"/>
    <w:rsid w:val="00905B0F"/>
    <w:rsid w:val="00905E88"/>
    <w:rsid w:val="00905EC5"/>
    <w:rsid w:val="00905F5A"/>
    <w:rsid w:val="009060E7"/>
    <w:rsid w:val="00906878"/>
    <w:rsid w:val="009071DE"/>
    <w:rsid w:val="00907698"/>
    <w:rsid w:val="00907DB6"/>
    <w:rsid w:val="00910312"/>
    <w:rsid w:val="009103F8"/>
    <w:rsid w:val="00910590"/>
    <w:rsid w:val="0091060A"/>
    <w:rsid w:val="00910720"/>
    <w:rsid w:val="00910A1A"/>
    <w:rsid w:val="00910BFA"/>
    <w:rsid w:val="009110D5"/>
    <w:rsid w:val="00911108"/>
    <w:rsid w:val="009112D5"/>
    <w:rsid w:val="00911D29"/>
    <w:rsid w:val="0091234D"/>
    <w:rsid w:val="0091248D"/>
    <w:rsid w:val="00912668"/>
    <w:rsid w:val="00912E0D"/>
    <w:rsid w:val="00912E2D"/>
    <w:rsid w:val="009133A0"/>
    <w:rsid w:val="00913926"/>
    <w:rsid w:val="00913B1A"/>
    <w:rsid w:val="00913B82"/>
    <w:rsid w:val="00913FA8"/>
    <w:rsid w:val="0091440F"/>
    <w:rsid w:val="0091448B"/>
    <w:rsid w:val="00914616"/>
    <w:rsid w:val="00914BEF"/>
    <w:rsid w:val="00914CCE"/>
    <w:rsid w:val="00914E85"/>
    <w:rsid w:val="00915590"/>
    <w:rsid w:val="00915593"/>
    <w:rsid w:val="009157A7"/>
    <w:rsid w:val="0091597A"/>
    <w:rsid w:val="00915B26"/>
    <w:rsid w:val="009165DD"/>
    <w:rsid w:val="009168B5"/>
    <w:rsid w:val="00916DA5"/>
    <w:rsid w:val="00916E86"/>
    <w:rsid w:val="00917181"/>
    <w:rsid w:val="00917881"/>
    <w:rsid w:val="00917B98"/>
    <w:rsid w:val="00917D5D"/>
    <w:rsid w:val="00917F71"/>
    <w:rsid w:val="0092000A"/>
    <w:rsid w:val="00920105"/>
    <w:rsid w:val="0092014D"/>
    <w:rsid w:val="009204F5"/>
    <w:rsid w:val="009206AC"/>
    <w:rsid w:val="00920E0C"/>
    <w:rsid w:val="00920F20"/>
    <w:rsid w:val="00921474"/>
    <w:rsid w:val="009215EC"/>
    <w:rsid w:val="009219F7"/>
    <w:rsid w:val="00921EEF"/>
    <w:rsid w:val="00921F64"/>
    <w:rsid w:val="00921FC1"/>
    <w:rsid w:val="009226C3"/>
    <w:rsid w:val="00922714"/>
    <w:rsid w:val="00922AFE"/>
    <w:rsid w:val="00922BE0"/>
    <w:rsid w:val="00922EDB"/>
    <w:rsid w:val="00923732"/>
    <w:rsid w:val="0092373B"/>
    <w:rsid w:val="00923B13"/>
    <w:rsid w:val="00923C4E"/>
    <w:rsid w:val="00924420"/>
    <w:rsid w:val="009244A0"/>
    <w:rsid w:val="009244BF"/>
    <w:rsid w:val="0092462C"/>
    <w:rsid w:val="00924829"/>
    <w:rsid w:val="00925102"/>
    <w:rsid w:val="009251B4"/>
    <w:rsid w:val="00925AA1"/>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089"/>
    <w:rsid w:val="00931669"/>
    <w:rsid w:val="00931774"/>
    <w:rsid w:val="00932408"/>
    <w:rsid w:val="00932423"/>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D00"/>
    <w:rsid w:val="00936537"/>
    <w:rsid w:val="00936709"/>
    <w:rsid w:val="00937B4A"/>
    <w:rsid w:val="00937BA5"/>
    <w:rsid w:val="00940069"/>
    <w:rsid w:val="0094044D"/>
    <w:rsid w:val="0094057D"/>
    <w:rsid w:val="00940764"/>
    <w:rsid w:val="00940C74"/>
    <w:rsid w:val="00940E8C"/>
    <w:rsid w:val="00941558"/>
    <w:rsid w:val="00941CD4"/>
    <w:rsid w:val="0094234B"/>
    <w:rsid w:val="00942550"/>
    <w:rsid w:val="00942559"/>
    <w:rsid w:val="009428E3"/>
    <w:rsid w:val="00942B15"/>
    <w:rsid w:val="00942B95"/>
    <w:rsid w:val="009435FF"/>
    <w:rsid w:val="00943BA8"/>
    <w:rsid w:val="009440B1"/>
    <w:rsid w:val="00944391"/>
    <w:rsid w:val="00944830"/>
    <w:rsid w:val="009449E5"/>
    <w:rsid w:val="00944DED"/>
    <w:rsid w:val="00944FAF"/>
    <w:rsid w:val="009458E8"/>
    <w:rsid w:val="00945D51"/>
    <w:rsid w:val="009464BD"/>
    <w:rsid w:val="009465FA"/>
    <w:rsid w:val="009467EE"/>
    <w:rsid w:val="00946A68"/>
    <w:rsid w:val="00946D7D"/>
    <w:rsid w:val="00947350"/>
    <w:rsid w:val="009474F9"/>
    <w:rsid w:val="009475BE"/>
    <w:rsid w:val="00950536"/>
    <w:rsid w:val="0095082C"/>
    <w:rsid w:val="00950883"/>
    <w:rsid w:val="00950897"/>
    <w:rsid w:val="00950B76"/>
    <w:rsid w:val="00950BA7"/>
    <w:rsid w:val="00950E8D"/>
    <w:rsid w:val="009511A9"/>
    <w:rsid w:val="009513DF"/>
    <w:rsid w:val="009519F6"/>
    <w:rsid w:val="00952753"/>
    <w:rsid w:val="00952760"/>
    <w:rsid w:val="00952CFD"/>
    <w:rsid w:val="00952D4A"/>
    <w:rsid w:val="00952F9E"/>
    <w:rsid w:val="0095421C"/>
    <w:rsid w:val="00954283"/>
    <w:rsid w:val="009542BF"/>
    <w:rsid w:val="0095439E"/>
    <w:rsid w:val="00954467"/>
    <w:rsid w:val="009547A5"/>
    <w:rsid w:val="00955364"/>
    <w:rsid w:val="009558CB"/>
    <w:rsid w:val="00955B08"/>
    <w:rsid w:val="00955EB0"/>
    <w:rsid w:val="00956051"/>
    <w:rsid w:val="009565CC"/>
    <w:rsid w:val="00956B14"/>
    <w:rsid w:val="00956DB4"/>
    <w:rsid w:val="00957155"/>
    <w:rsid w:val="0095772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5D"/>
    <w:rsid w:val="00963301"/>
    <w:rsid w:val="0096379A"/>
    <w:rsid w:val="00964208"/>
    <w:rsid w:val="009642F1"/>
    <w:rsid w:val="00964D68"/>
    <w:rsid w:val="00964D77"/>
    <w:rsid w:val="0096587A"/>
    <w:rsid w:val="00965931"/>
    <w:rsid w:val="00965AEB"/>
    <w:rsid w:val="00965AFA"/>
    <w:rsid w:val="00965B81"/>
    <w:rsid w:val="00965B93"/>
    <w:rsid w:val="00965F46"/>
    <w:rsid w:val="0096608B"/>
    <w:rsid w:val="009660B5"/>
    <w:rsid w:val="00966A52"/>
    <w:rsid w:val="00966DC2"/>
    <w:rsid w:val="00966ED3"/>
    <w:rsid w:val="00966FDF"/>
    <w:rsid w:val="00967248"/>
    <w:rsid w:val="0096767D"/>
    <w:rsid w:val="00967D72"/>
    <w:rsid w:val="00970083"/>
    <w:rsid w:val="00970537"/>
    <w:rsid w:val="009707C8"/>
    <w:rsid w:val="00970B55"/>
    <w:rsid w:val="00970B70"/>
    <w:rsid w:val="00970CA0"/>
    <w:rsid w:val="00970FB7"/>
    <w:rsid w:val="009718D3"/>
    <w:rsid w:val="0097190A"/>
    <w:rsid w:val="0097192A"/>
    <w:rsid w:val="00971B66"/>
    <w:rsid w:val="00971B9A"/>
    <w:rsid w:val="00971D11"/>
    <w:rsid w:val="00971DC9"/>
    <w:rsid w:val="00971EDE"/>
    <w:rsid w:val="00972001"/>
    <w:rsid w:val="00972061"/>
    <w:rsid w:val="00972464"/>
    <w:rsid w:val="009728C2"/>
    <w:rsid w:val="00972CFE"/>
    <w:rsid w:val="00972F77"/>
    <w:rsid w:val="00973585"/>
    <w:rsid w:val="009737A2"/>
    <w:rsid w:val="00973925"/>
    <w:rsid w:val="00973AE7"/>
    <w:rsid w:val="00973B4B"/>
    <w:rsid w:val="00973E53"/>
    <w:rsid w:val="00974148"/>
    <w:rsid w:val="00974649"/>
    <w:rsid w:val="009747C4"/>
    <w:rsid w:val="0097498D"/>
    <w:rsid w:val="00974BB4"/>
    <w:rsid w:val="00974BC7"/>
    <w:rsid w:val="00974DAE"/>
    <w:rsid w:val="00974F4B"/>
    <w:rsid w:val="00975822"/>
    <w:rsid w:val="00975EE5"/>
    <w:rsid w:val="009761ED"/>
    <w:rsid w:val="00976344"/>
    <w:rsid w:val="0097655D"/>
    <w:rsid w:val="0097665D"/>
    <w:rsid w:val="0097666D"/>
    <w:rsid w:val="009769E4"/>
    <w:rsid w:val="00976C29"/>
    <w:rsid w:val="00976C4D"/>
    <w:rsid w:val="00976DC4"/>
    <w:rsid w:val="00976FA7"/>
    <w:rsid w:val="0097714D"/>
    <w:rsid w:val="009771B3"/>
    <w:rsid w:val="00977487"/>
    <w:rsid w:val="009774FF"/>
    <w:rsid w:val="0097758D"/>
    <w:rsid w:val="0097794F"/>
    <w:rsid w:val="00977B13"/>
    <w:rsid w:val="00977BA7"/>
    <w:rsid w:val="00977CC5"/>
    <w:rsid w:val="00977F34"/>
    <w:rsid w:val="009802EA"/>
    <w:rsid w:val="0098031D"/>
    <w:rsid w:val="00980546"/>
    <w:rsid w:val="0098056A"/>
    <w:rsid w:val="009808EA"/>
    <w:rsid w:val="00981060"/>
    <w:rsid w:val="00981349"/>
    <w:rsid w:val="009818B8"/>
    <w:rsid w:val="00981A4C"/>
    <w:rsid w:val="00981B1A"/>
    <w:rsid w:val="00981BE0"/>
    <w:rsid w:val="00981DC1"/>
    <w:rsid w:val="00981EFA"/>
    <w:rsid w:val="009821EF"/>
    <w:rsid w:val="009832B9"/>
    <w:rsid w:val="009833A8"/>
    <w:rsid w:val="009833C9"/>
    <w:rsid w:val="00983B15"/>
    <w:rsid w:val="00983B9D"/>
    <w:rsid w:val="0098440C"/>
    <w:rsid w:val="00984938"/>
    <w:rsid w:val="00984EFB"/>
    <w:rsid w:val="0098526A"/>
    <w:rsid w:val="00985529"/>
    <w:rsid w:val="00985669"/>
    <w:rsid w:val="00985B37"/>
    <w:rsid w:val="00985E12"/>
    <w:rsid w:val="00985FCA"/>
    <w:rsid w:val="0098669F"/>
    <w:rsid w:val="009867A8"/>
    <w:rsid w:val="00986F3D"/>
    <w:rsid w:val="00987239"/>
    <w:rsid w:val="0098738E"/>
    <w:rsid w:val="0098773B"/>
    <w:rsid w:val="00987F9A"/>
    <w:rsid w:val="009901AD"/>
    <w:rsid w:val="00990690"/>
    <w:rsid w:val="00990957"/>
    <w:rsid w:val="00990CC2"/>
    <w:rsid w:val="00990E17"/>
    <w:rsid w:val="009915BC"/>
    <w:rsid w:val="00991890"/>
    <w:rsid w:val="009919AE"/>
    <w:rsid w:val="009919EF"/>
    <w:rsid w:val="00991A45"/>
    <w:rsid w:val="0099239F"/>
    <w:rsid w:val="009927B8"/>
    <w:rsid w:val="009927D3"/>
    <w:rsid w:val="00992973"/>
    <w:rsid w:val="00992AC0"/>
    <w:rsid w:val="00992F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4F7B"/>
    <w:rsid w:val="0099520B"/>
    <w:rsid w:val="009957A0"/>
    <w:rsid w:val="00995A49"/>
    <w:rsid w:val="00995AA6"/>
    <w:rsid w:val="0099622F"/>
    <w:rsid w:val="00996EC8"/>
    <w:rsid w:val="009977EB"/>
    <w:rsid w:val="0099791F"/>
    <w:rsid w:val="00997DA3"/>
    <w:rsid w:val="00997FBB"/>
    <w:rsid w:val="009A04F6"/>
    <w:rsid w:val="009A0881"/>
    <w:rsid w:val="009A09D8"/>
    <w:rsid w:val="009A0DC0"/>
    <w:rsid w:val="009A10B5"/>
    <w:rsid w:val="009A11E6"/>
    <w:rsid w:val="009A1560"/>
    <w:rsid w:val="009A1A14"/>
    <w:rsid w:val="009A26EF"/>
    <w:rsid w:val="009A2888"/>
    <w:rsid w:val="009A3024"/>
    <w:rsid w:val="009A312B"/>
    <w:rsid w:val="009A3198"/>
    <w:rsid w:val="009A3852"/>
    <w:rsid w:val="009A3BED"/>
    <w:rsid w:val="009A3D36"/>
    <w:rsid w:val="009A445E"/>
    <w:rsid w:val="009A48E4"/>
    <w:rsid w:val="009A4F3B"/>
    <w:rsid w:val="009A513A"/>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F0"/>
    <w:rsid w:val="009A7A41"/>
    <w:rsid w:val="009A7D05"/>
    <w:rsid w:val="009A7EBE"/>
    <w:rsid w:val="009B09D8"/>
    <w:rsid w:val="009B0A8A"/>
    <w:rsid w:val="009B0B0E"/>
    <w:rsid w:val="009B0B86"/>
    <w:rsid w:val="009B0D0D"/>
    <w:rsid w:val="009B0F3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74E"/>
    <w:rsid w:val="009B380E"/>
    <w:rsid w:val="009B3D65"/>
    <w:rsid w:val="009B3E2F"/>
    <w:rsid w:val="009B3F6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890"/>
    <w:rsid w:val="009C0A47"/>
    <w:rsid w:val="009C0BD9"/>
    <w:rsid w:val="009C0D01"/>
    <w:rsid w:val="009C0D83"/>
    <w:rsid w:val="009C0DB9"/>
    <w:rsid w:val="009C104B"/>
    <w:rsid w:val="009C1091"/>
    <w:rsid w:val="009C1387"/>
    <w:rsid w:val="009C18C6"/>
    <w:rsid w:val="009C2690"/>
    <w:rsid w:val="009C2E94"/>
    <w:rsid w:val="009C3715"/>
    <w:rsid w:val="009C37D9"/>
    <w:rsid w:val="009C3D6D"/>
    <w:rsid w:val="009C3F69"/>
    <w:rsid w:val="009C41B8"/>
    <w:rsid w:val="009C478F"/>
    <w:rsid w:val="009C4AAA"/>
    <w:rsid w:val="009C4AF7"/>
    <w:rsid w:val="009C51AF"/>
    <w:rsid w:val="009C52E7"/>
    <w:rsid w:val="009C60B1"/>
    <w:rsid w:val="009C6196"/>
    <w:rsid w:val="009C6333"/>
    <w:rsid w:val="009C703B"/>
    <w:rsid w:val="009C74F8"/>
    <w:rsid w:val="009C75DA"/>
    <w:rsid w:val="009C783B"/>
    <w:rsid w:val="009C7E94"/>
    <w:rsid w:val="009D023E"/>
    <w:rsid w:val="009D02AE"/>
    <w:rsid w:val="009D04F3"/>
    <w:rsid w:val="009D09EB"/>
    <w:rsid w:val="009D0AB6"/>
    <w:rsid w:val="009D10B9"/>
    <w:rsid w:val="009D11F3"/>
    <w:rsid w:val="009D1237"/>
    <w:rsid w:val="009D13B8"/>
    <w:rsid w:val="009D1E7F"/>
    <w:rsid w:val="009D1F9F"/>
    <w:rsid w:val="009D24A2"/>
    <w:rsid w:val="009D2510"/>
    <w:rsid w:val="009D2639"/>
    <w:rsid w:val="009D2B90"/>
    <w:rsid w:val="009D2FB1"/>
    <w:rsid w:val="009D3699"/>
    <w:rsid w:val="009D3D43"/>
    <w:rsid w:val="009D3F6B"/>
    <w:rsid w:val="009D4035"/>
    <w:rsid w:val="009D42DA"/>
    <w:rsid w:val="009D4359"/>
    <w:rsid w:val="009D4543"/>
    <w:rsid w:val="009D4631"/>
    <w:rsid w:val="009D4B17"/>
    <w:rsid w:val="009D4B46"/>
    <w:rsid w:val="009D4F01"/>
    <w:rsid w:val="009D565E"/>
    <w:rsid w:val="009D5749"/>
    <w:rsid w:val="009D5973"/>
    <w:rsid w:val="009D5A6F"/>
    <w:rsid w:val="009D5DDA"/>
    <w:rsid w:val="009D639F"/>
    <w:rsid w:val="009D6643"/>
    <w:rsid w:val="009D6B0C"/>
    <w:rsid w:val="009D6D05"/>
    <w:rsid w:val="009D74B5"/>
    <w:rsid w:val="009D791C"/>
    <w:rsid w:val="009D7B3C"/>
    <w:rsid w:val="009D7C04"/>
    <w:rsid w:val="009E00BF"/>
    <w:rsid w:val="009E0408"/>
    <w:rsid w:val="009E0772"/>
    <w:rsid w:val="009E0E9B"/>
    <w:rsid w:val="009E1340"/>
    <w:rsid w:val="009E180F"/>
    <w:rsid w:val="009E1C75"/>
    <w:rsid w:val="009E1E91"/>
    <w:rsid w:val="009E215B"/>
    <w:rsid w:val="009E22C6"/>
    <w:rsid w:val="009E22DC"/>
    <w:rsid w:val="009E2308"/>
    <w:rsid w:val="009E23DB"/>
    <w:rsid w:val="009E285D"/>
    <w:rsid w:val="009E29C5"/>
    <w:rsid w:val="009E2CBB"/>
    <w:rsid w:val="009E2DD3"/>
    <w:rsid w:val="009E339A"/>
    <w:rsid w:val="009E3D3F"/>
    <w:rsid w:val="009E41E2"/>
    <w:rsid w:val="009E42F0"/>
    <w:rsid w:val="009E482A"/>
    <w:rsid w:val="009E49BB"/>
    <w:rsid w:val="009E4AAA"/>
    <w:rsid w:val="009E4BAD"/>
    <w:rsid w:val="009E5027"/>
    <w:rsid w:val="009E52BA"/>
    <w:rsid w:val="009E52C7"/>
    <w:rsid w:val="009E55C6"/>
    <w:rsid w:val="009E5DA0"/>
    <w:rsid w:val="009E6291"/>
    <w:rsid w:val="009E64F6"/>
    <w:rsid w:val="009E68FE"/>
    <w:rsid w:val="009E69BC"/>
    <w:rsid w:val="009E6FF5"/>
    <w:rsid w:val="009E76CA"/>
    <w:rsid w:val="009E7811"/>
    <w:rsid w:val="009E7DAE"/>
    <w:rsid w:val="009E7DBF"/>
    <w:rsid w:val="009E7E10"/>
    <w:rsid w:val="009E7E4E"/>
    <w:rsid w:val="009E7EBC"/>
    <w:rsid w:val="009E7F70"/>
    <w:rsid w:val="009F0316"/>
    <w:rsid w:val="009F03E6"/>
    <w:rsid w:val="009F08A5"/>
    <w:rsid w:val="009F094C"/>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2B76"/>
    <w:rsid w:val="009F31B3"/>
    <w:rsid w:val="009F3A79"/>
    <w:rsid w:val="009F3EDD"/>
    <w:rsid w:val="009F4360"/>
    <w:rsid w:val="009F4383"/>
    <w:rsid w:val="009F46B0"/>
    <w:rsid w:val="009F4AF2"/>
    <w:rsid w:val="009F4E66"/>
    <w:rsid w:val="009F4EBD"/>
    <w:rsid w:val="009F501F"/>
    <w:rsid w:val="009F5124"/>
    <w:rsid w:val="009F5D5C"/>
    <w:rsid w:val="009F5F2C"/>
    <w:rsid w:val="009F615F"/>
    <w:rsid w:val="009F6DCE"/>
    <w:rsid w:val="009F71A8"/>
    <w:rsid w:val="009F7628"/>
    <w:rsid w:val="009F7913"/>
    <w:rsid w:val="009F7C52"/>
    <w:rsid w:val="009F7E8E"/>
    <w:rsid w:val="00A004AB"/>
    <w:rsid w:val="00A00D64"/>
    <w:rsid w:val="00A01126"/>
    <w:rsid w:val="00A01169"/>
    <w:rsid w:val="00A01890"/>
    <w:rsid w:val="00A01AC8"/>
    <w:rsid w:val="00A022C9"/>
    <w:rsid w:val="00A0242E"/>
    <w:rsid w:val="00A025A0"/>
    <w:rsid w:val="00A02B85"/>
    <w:rsid w:val="00A034B1"/>
    <w:rsid w:val="00A035DF"/>
    <w:rsid w:val="00A0392B"/>
    <w:rsid w:val="00A0402B"/>
    <w:rsid w:val="00A04B1D"/>
    <w:rsid w:val="00A04BDE"/>
    <w:rsid w:val="00A04D8F"/>
    <w:rsid w:val="00A05273"/>
    <w:rsid w:val="00A052CD"/>
    <w:rsid w:val="00A05312"/>
    <w:rsid w:val="00A05499"/>
    <w:rsid w:val="00A058CB"/>
    <w:rsid w:val="00A05908"/>
    <w:rsid w:val="00A05D7D"/>
    <w:rsid w:val="00A0624F"/>
    <w:rsid w:val="00A062D2"/>
    <w:rsid w:val="00A06F0F"/>
    <w:rsid w:val="00A07052"/>
    <w:rsid w:val="00A072C8"/>
    <w:rsid w:val="00A0737B"/>
    <w:rsid w:val="00A074BF"/>
    <w:rsid w:val="00A0751E"/>
    <w:rsid w:val="00A07B17"/>
    <w:rsid w:val="00A102AD"/>
    <w:rsid w:val="00A107D3"/>
    <w:rsid w:val="00A1104B"/>
    <w:rsid w:val="00A11094"/>
    <w:rsid w:val="00A112B9"/>
    <w:rsid w:val="00A1158D"/>
    <w:rsid w:val="00A118B0"/>
    <w:rsid w:val="00A118E0"/>
    <w:rsid w:val="00A120AE"/>
    <w:rsid w:val="00A120B9"/>
    <w:rsid w:val="00A120D8"/>
    <w:rsid w:val="00A128FE"/>
    <w:rsid w:val="00A1291F"/>
    <w:rsid w:val="00A1319D"/>
    <w:rsid w:val="00A13254"/>
    <w:rsid w:val="00A13398"/>
    <w:rsid w:val="00A133B9"/>
    <w:rsid w:val="00A13B02"/>
    <w:rsid w:val="00A13C87"/>
    <w:rsid w:val="00A13CDA"/>
    <w:rsid w:val="00A13EBF"/>
    <w:rsid w:val="00A14432"/>
    <w:rsid w:val="00A14499"/>
    <w:rsid w:val="00A1452A"/>
    <w:rsid w:val="00A1486A"/>
    <w:rsid w:val="00A14F1F"/>
    <w:rsid w:val="00A151D4"/>
    <w:rsid w:val="00A15458"/>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BA7"/>
    <w:rsid w:val="00A20D58"/>
    <w:rsid w:val="00A20EE4"/>
    <w:rsid w:val="00A211F0"/>
    <w:rsid w:val="00A215D1"/>
    <w:rsid w:val="00A2190F"/>
    <w:rsid w:val="00A21A88"/>
    <w:rsid w:val="00A21B27"/>
    <w:rsid w:val="00A221EE"/>
    <w:rsid w:val="00A227E1"/>
    <w:rsid w:val="00A22B57"/>
    <w:rsid w:val="00A22F1B"/>
    <w:rsid w:val="00A23559"/>
    <w:rsid w:val="00A2376D"/>
    <w:rsid w:val="00A238D1"/>
    <w:rsid w:val="00A23976"/>
    <w:rsid w:val="00A239AC"/>
    <w:rsid w:val="00A23A68"/>
    <w:rsid w:val="00A23FE0"/>
    <w:rsid w:val="00A240F7"/>
    <w:rsid w:val="00A24A3E"/>
    <w:rsid w:val="00A24AA3"/>
    <w:rsid w:val="00A24FA9"/>
    <w:rsid w:val="00A25017"/>
    <w:rsid w:val="00A254DA"/>
    <w:rsid w:val="00A25735"/>
    <w:rsid w:val="00A257F5"/>
    <w:rsid w:val="00A257FC"/>
    <w:rsid w:val="00A25D00"/>
    <w:rsid w:val="00A25D78"/>
    <w:rsid w:val="00A261EE"/>
    <w:rsid w:val="00A26526"/>
    <w:rsid w:val="00A266F8"/>
    <w:rsid w:val="00A26775"/>
    <w:rsid w:val="00A27030"/>
    <w:rsid w:val="00A27921"/>
    <w:rsid w:val="00A308F9"/>
    <w:rsid w:val="00A310F5"/>
    <w:rsid w:val="00A3140C"/>
    <w:rsid w:val="00A315D5"/>
    <w:rsid w:val="00A31602"/>
    <w:rsid w:val="00A316B1"/>
    <w:rsid w:val="00A31E49"/>
    <w:rsid w:val="00A31FAC"/>
    <w:rsid w:val="00A32211"/>
    <w:rsid w:val="00A3224D"/>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067"/>
    <w:rsid w:val="00A376F9"/>
    <w:rsid w:val="00A3774E"/>
    <w:rsid w:val="00A37FA3"/>
    <w:rsid w:val="00A400D5"/>
    <w:rsid w:val="00A40992"/>
    <w:rsid w:val="00A40F7E"/>
    <w:rsid w:val="00A41655"/>
    <w:rsid w:val="00A416A2"/>
    <w:rsid w:val="00A419B5"/>
    <w:rsid w:val="00A41D7F"/>
    <w:rsid w:val="00A42020"/>
    <w:rsid w:val="00A4250B"/>
    <w:rsid w:val="00A42768"/>
    <w:rsid w:val="00A4277D"/>
    <w:rsid w:val="00A42845"/>
    <w:rsid w:val="00A42CD1"/>
    <w:rsid w:val="00A43292"/>
    <w:rsid w:val="00A43519"/>
    <w:rsid w:val="00A43EFF"/>
    <w:rsid w:val="00A444CB"/>
    <w:rsid w:val="00A4489B"/>
    <w:rsid w:val="00A4490C"/>
    <w:rsid w:val="00A44C4E"/>
    <w:rsid w:val="00A44D2C"/>
    <w:rsid w:val="00A44E20"/>
    <w:rsid w:val="00A454CF"/>
    <w:rsid w:val="00A455C7"/>
    <w:rsid w:val="00A45966"/>
    <w:rsid w:val="00A45FBF"/>
    <w:rsid w:val="00A462C0"/>
    <w:rsid w:val="00A462FB"/>
    <w:rsid w:val="00A4634C"/>
    <w:rsid w:val="00A47464"/>
    <w:rsid w:val="00A474CA"/>
    <w:rsid w:val="00A476AE"/>
    <w:rsid w:val="00A476E9"/>
    <w:rsid w:val="00A477F6"/>
    <w:rsid w:val="00A478FA"/>
    <w:rsid w:val="00A47AF3"/>
    <w:rsid w:val="00A47C5B"/>
    <w:rsid w:val="00A5080E"/>
    <w:rsid w:val="00A5095D"/>
    <w:rsid w:val="00A50A82"/>
    <w:rsid w:val="00A50A94"/>
    <w:rsid w:val="00A50E45"/>
    <w:rsid w:val="00A5121F"/>
    <w:rsid w:val="00A51417"/>
    <w:rsid w:val="00A5149F"/>
    <w:rsid w:val="00A516F8"/>
    <w:rsid w:val="00A51A19"/>
    <w:rsid w:val="00A51B0A"/>
    <w:rsid w:val="00A51C4C"/>
    <w:rsid w:val="00A51DB1"/>
    <w:rsid w:val="00A521C0"/>
    <w:rsid w:val="00A5231D"/>
    <w:rsid w:val="00A52424"/>
    <w:rsid w:val="00A52455"/>
    <w:rsid w:val="00A52574"/>
    <w:rsid w:val="00A53563"/>
    <w:rsid w:val="00A53E3F"/>
    <w:rsid w:val="00A54741"/>
    <w:rsid w:val="00A55057"/>
    <w:rsid w:val="00A556C3"/>
    <w:rsid w:val="00A5577F"/>
    <w:rsid w:val="00A55B9A"/>
    <w:rsid w:val="00A55C74"/>
    <w:rsid w:val="00A56364"/>
    <w:rsid w:val="00A5645B"/>
    <w:rsid w:val="00A5665E"/>
    <w:rsid w:val="00A57439"/>
    <w:rsid w:val="00A5766B"/>
    <w:rsid w:val="00A57A08"/>
    <w:rsid w:val="00A57BF2"/>
    <w:rsid w:val="00A57FD3"/>
    <w:rsid w:val="00A60039"/>
    <w:rsid w:val="00A60088"/>
    <w:rsid w:val="00A60246"/>
    <w:rsid w:val="00A6095B"/>
    <w:rsid w:val="00A60A69"/>
    <w:rsid w:val="00A61509"/>
    <w:rsid w:val="00A6199C"/>
    <w:rsid w:val="00A619CB"/>
    <w:rsid w:val="00A61F9C"/>
    <w:rsid w:val="00A62047"/>
    <w:rsid w:val="00A62136"/>
    <w:rsid w:val="00A621A4"/>
    <w:rsid w:val="00A62292"/>
    <w:rsid w:val="00A6234C"/>
    <w:rsid w:val="00A627A2"/>
    <w:rsid w:val="00A62AE0"/>
    <w:rsid w:val="00A62D86"/>
    <w:rsid w:val="00A62F42"/>
    <w:rsid w:val="00A631AB"/>
    <w:rsid w:val="00A63474"/>
    <w:rsid w:val="00A63E9D"/>
    <w:rsid w:val="00A64721"/>
    <w:rsid w:val="00A64D20"/>
    <w:rsid w:val="00A64F47"/>
    <w:rsid w:val="00A6544F"/>
    <w:rsid w:val="00A654F3"/>
    <w:rsid w:val="00A658CA"/>
    <w:rsid w:val="00A65E60"/>
    <w:rsid w:val="00A660DB"/>
    <w:rsid w:val="00A661DE"/>
    <w:rsid w:val="00A66713"/>
    <w:rsid w:val="00A66901"/>
    <w:rsid w:val="00A66F6A"/>
    <w:rsid w:val="00A67031"/>
    <w:rsid w:val="00A6751D"/>
    <w:rsid w:val="00A67706"/>
    <w:rsid w:val="00A6780D"/>
    <w:rsid w:val="00A67D88"/>
    <w:rsid w:val="00A67E9D"/>
    <w:rsid w:val="00A70475"/>
    <w:rsid w:val="00A70C83"/>
    <w:rsid w:val="00A7145A"/>
    <w:rsid w:val="00A71584"/>
    <w:rsid w:val="00A71693"/>
    <w:rsid w:val="00A71A51"/>
    <w:rsid w:val="00A71E3B"/>
    <w:rsid w:val="00A726D1"/>
    <w:rsid w:val="00A72C8B"/>
    <w:rsid w:val="00A72F79"/>
    <w:rsid w:val="00A73048"/>
    <w:rsid w:val="00A730FF"/>
    <w:rsid w:val="00A73374"/>
    <w:rsid w:val="00A733E5"/>
    <w:rsid w:val="00A739DD"/>
    <w:rsid w:val="00A73C54"/>
    <w:rsid w:val="00A73F56"/>
    <w:rsid w:val="00A7436D"/>
    <w:rsid w:val="00A7442A"/>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1F"/>
    <w:rsid w:val="00A80C99"/>
    <w:rsid w:val="00A818DE"/>
    <w:rsid w:val="00A81A9B"/>
    <w:rsid w:val="00A81ADD"/>
    <w:rsid w:val="00A81CB1"/>
    <w:rsid w:val="00A81DFB"/>
    <w:rsid w:val="00A81E89"/>
    <w:rsid w:val="00A82C77"/>
    <w:rsid w:val="00A83780"/>
    <w:rsid w:val="00A84511"/>
    <w:rsid w:val="00A84512"/>
    <w:rsid w:val="00A84D17"/>
    <w:rsid w:val="00A84FDA"/>
    <w:rsid w:val="00A852E5"/>
    <w:rsid w:val="00A85576"/>
    <w:rsid w:val="00A856EA"/>
    <w:rsid w:val="00A85E25"/>
    <w:rsid w:val="00A865EA"/>
    <w:rsid w:val="00A86624"/>
    <w:rsid w:val="00A86E74"/>
    <w:rsid w:val="00A870A7"/>
    <w:rsid w:val="00A8737E"/>
    <w:rsid w:val="00A873F5"/>
    <w:rsid w:val="00A8741E"/>
    <w:rsid w:val="00A875A4"/>
    <w:rsid w:val="00A87B9F"/>
    <w:rsid w:val="00A9077E"/>
    <w:rsid w:val="00A907E7"/>
    <w:rsid w:val="00A9142E"/>
    <w:rsid w:val="00A916D6"/>
    <w:rsid w:val="00A91B4A"/>
    <w:rsid w:val="00A91DF5"/>
    <w:rsid w:val="00A91F68"/>
    <w:rsid w:val="00A921E7"/>
    <w:rsid w:val="00A9243C"/>
    <w:rsid w:val="00A92688"/>
    <w:rsid w:val="00A927A0"/>
    <w:rsid w:val="00A92A93"/>
    <w:rsid w:val="00A92D21"/>
    <w:rsid w:val="00A93043"/>
    <w:rsid w:val="00A93C9A"/>
    <w:rsid w:val="00A94394"/>
    <w:rsid w:val="00A9455F"/>
    <w:rsid w:val="00A9474D"/>
    <w:rsid w:val="00A948A5"/>
    <w:rsid w:val="00A94916"/>
    <w:rsid w:val="00A94F3C"/>
    <w:rsid w:val="00A956FE"/>
    <w:rsid w:val="00A95BC3"/>
    <w:rsid w:val="00A95CF3"/>
    <w:rsid w:val="00A96941"/>
    <w:rsid w:val="00A96DB4"/>
    <w:rsid w:val="00A96EA4"/>
    <w:rsid w:val="00A97155"/>
    <w:rsid w:val="00A97509"/>
    <w:rsid w:val="00A97572"/>
    <w:rsid w:val="00A97723"/>
    <w:rsid w:val="00A978E1"/>
    <w:rsid w:val="00A97CA5"/>
    <w:rsid w:val="00A97D92"/>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1C"/>
    <w:rsid w:val="00AA2FB5"/>
    <w:rsid w:val="00AA34B2"/>
    <w:rsid w:val="00AA3965"/>
    <w:rsid w:val="00AA3C33"/>
    <w:rsid w:val="00AA3CF9"/>
    <w:rsid w:val="00AA3D2F"/>
    <w:rsid w:val="00AA3E74"/>
    <w:rsid w:val="00AA48A9"/>
    <w:rsid w:val="00AA5929"/>
    <w:rsid w:val="00AA5E64"/>
    <w:rsid w:val="00AA6002"/>
    <w:rsid w:val="00AA65F6"/>
    <w:rsid w:val="00AA6AAA"/>
    <w:rsid w:val="00AA6D9C"/>
    <w:rsid w:val="00AA6DE0"/>
    <w:rsid w:val="00AA6EE6"/>
    <w:rsid w:val="00AA6F40"/>
    <w:rsid w:val="00AA7688"/>
    <w:rsid w:val="00AA76A5"/>
    <w:rsid w:val="00AA79B8"/>
    <w:rsid w:val="00AA7A21"/>
    <w:rsid w:val="00AA7FF9"/>
    <w:rsid w:val="00AB00B8"/>
    <w:rsid w:val="00AB021F"/>
    <w:rsid w:val="00AB02A1"/>
    <w:rsid w:val="00AB0462"/>
    <w:rsid w:val="00AB0DB9"/>
    <w:rsid w:val="00AB1371"/>
    <w:rsid w:val="00AB19EE"/>
    <w:rsid w:val="00AB1BF3"/>
    <w:rsid w:val="00AB204B"/>
    <w:rsid w:val="00AB2310"/>
    <w:rsid w:val="00AB270E"/>
    <w:rsid w:val="00AB2EF2"/>
    <w:rsid w:val="00AB3179"/>
    <w:rsid w:val="00AB33B7"/>
    <w:rsid w:val="00AB3921"/>
    <w:rsid w:val="00AB3E2C"/>
    <w:rsid w:val="00AB3F73"/>
    <w:rsid w:val="00AB416F"/>
    <w:rsid w:val="00AB4555"/>
    <w:rsid w:val="00AB4ACA"/>
    <w:rsid w:val="00AB51E6"/>
    <w:rsid w:val="00AB5221"/>
    <w:rsid w:val="00AB54CA"/>
    <w:rsid w:val="00AB603E"/>
    <w:rsid w:val="00AB628B"/>
    <w:rsid w:val="00AB63DA"/>
    <w:rsid w:val="00AB6BBB"/>
    <w:rsid w:val="00AB70D2"/>
    <w:rsid w:val="00AB71FF"/>
    <w:rsid w:val="00AB748F"/>
    <w:rsid w:val="00AB78F1"/>
    <w:rsid w:val="00AB7CD9"/>
    <w:rsid w:val="00AC043E"/>
    <w:rsid w:val="00AC0714"/>
    <w:rsid w:val="00AC0842"/>
    <w:rsid w:val="00AC0958"/>
    <w:rsid w:val="00AC0FEB"/>
    <w:rsid w:val="00AC1A40"/>
    <w:rsid w:val="00AC1BFB"/>
    <w:rsid w:val="00AC1CAC"/>
    <w:rsid w:val="00AC1EFD"/>
    <w:rsid w:val="00AC254B"/>
    <w:rsid w:val="00AC2764"/>
    <w:rsid w:val="00AC2C5A"/>
    <w:rsid w:val="00AC312A"/>
    <w:rsid w:val="00AC3B03"/>
    <w:rsid w:val="00AC3CE6"/>
    <w:rsid w:val="00AC41C5"/>
    <w:rsid w:val="00AC4D1D"/>
    <w:rsid w:val="00AC4D6E"/>
    <w:rsid w:val="00AC5178"/>
    <w:rsid w:val="00AC55D0"/>
    <w:rsid w:val="00AC580B"/>
    <w:rsid w:val="00AC59F9"/>
    <w:rsid w:val="00AC5EC6"/>
    <w:rsid w:val="00AC5F14"/>
    <w:rsid w:val="00AC5F7C"/>
    <w:rsid w:val="00AC5F86"/>
    <w:rsid w:val="00AC5FD6"/>
    <w:rsid w:val="00AC6188"/>
    <w:rsid w:val="00AC6392"/>
    <w:rsid w:val="00AC6F59"/>
    <w:rsid w:val="00AC7158"/>
    <w:rsid w:val="00AC724A"/>
    <w:rsid w:val="00AC73A1"/>
    <w:rsid w:val="00AC73BD"/>
    <w:rsid w:val="00AD0188"/>
    <w:rsid w:val="00AD0802"/>
    <w:rsid w:val="00AD0BDD"/>
    <w:rsid w:val="00AD0C24"/>
    <w:rsid w:val="00AD0CF5"/>
    <w:rsid w:val="00AD0E3E"/>
    <w:rsid w:val="00AD1340"/>
    <w:rsid w:val="00AD1363"/>
    <w:rsid w:val="00AD1370"/>
    <w:rsid w:val="00AD1BB1"/>
    <w:rsid w:val="00AD1E65"/>
    <w:rsid w:val="00AD1FE6"/>
    <w:rsid w:val="00AD2090"/>
    <w:rsid w:val="00AD2617"/>
    <w:rsid w:val="00AD2B16"/>
    <w:rsid w:val="00AD2B67"/>
    <w:rsid w:val="00AD3081"/>
    <w:rsid w:val="00AD3088"/>
    <w:rsid w:val="00AD32F2"/>
    <w:rsid w:val="00AD36B4"/>
    <w:rsid w:val="00AD3810"/>
    <w:rsid w:val="00AD3978"/>
    <w:rsid w:val="00AD3CB9"/>
    <w:rsid w:val="00AD3D7B"/>
    <w:rsid w:val="00AD3FBA"/>
    <w:rsid w:val="00AD41F6"/>
    <w:rsid w:val="00AD4748"/>
    <w:rsid w:val="00AD48C8"/>
    <w:rsid w:val="00AD506C"/>
    <w:rsid w:val="00AD50C7"/>
    <w:rsid w:val="00AD5138"/>
    <w:rsid w:val="00AD5F15"/>
    <w:rsid w:val="00AD608C"/>
    <w:rsid w:val="00AD60F4"/>
    <w:rsid w:val="00AD616E"/>
    <w:rsid w:val="00AD6562"/>
    <w:rsid w:val="00AD66F5"/>
    <w:rsid w:val="00AD6AF3"/>
    <w:rsid w:val="00AD6CD3"/>
    <w:rsid w:val="00AD6FB8"/>
    <w:rsid w:val="00AD7142"/>
    <w:rsid w:val="00AD7293"/>
    <w:rsid w:val="00AD72B0"/>
    <w:rsid w:val="00AD73BF"/>
    <w:rsid w:val="00AD749B"/>
    <w:rsid w:val="00AD7607"/>
    <w:rsid w:val="00AD7A2D"/>
    <w:rsid w:val="00AD7E87"/>
    <w:rsid w:val="00AE03DB"/>
    <w:rsid w:val="00AE05BA"/>
    <w:rsid w:val="00AE067A"/>
    <w:rsid w:val="00AE0894"/>
    <w:rsid w:val="00AE08D6"/>
    <w:rsid w:val="00AE1061"/>
    <w:rsid w:val="00AE16FC"/>
    <w:rsid w:val="00AE18BF"/>
    <w:rsid w:val="00AE1DB7"/>
    <w:rsid w:val="00AE1E83"/>
    <w:rsid w:val="00AE1FC9"/>
    <w:rsid w:val="00AE1FF8"/>
    <w:rsid w:val="00AE22C2"/>
    <w:rsid w:val="00AE22F6"/>
    <w:rsid w:val="00AE28CC"/>
    <w:rsid w:val="00AE29E5"/>
    <w:rsid w:val="00AE2BBE"/>
    <w:rsid w:val="00AE3042"/>
    <w:rsid w:val="00AE3287"/>
    <w:rsid w:val="00AE3724"/>
    <w:rsid w:val="00AE3D1B"/>
    <w:rsid w:val="00AE4534"/>
    <w:rsid w:val="00AE47A5"/>
    <w:rsid w:val="00AE5CF6"/>
    <w:rsid w:val="00AE605F"/>
    <w:rsid w:val="00AE6441"/>
    <w:rsid w:val="00AE655A"/>
    <w:rsid w:val="00AE6D51"/>
    <w:rsid w:val="00AE6D86"/>
    <w:rsid w:val="00AE749E"/>
    <w:rsid w:val="00AE76BF"/>
    <w:rsid w:val="00AE7D57"/>
    <w:rsid w:val="00AE7E3B"/>
    <w:rsid w:val="00AF0011"/>
    <w:rsid w:val="00AF0249"/>
    <w:rsid w:val="00AF0DEB"/>
    <w:rsid w:val="00AF1072"/>
    <w:rsid w:val="00AF12E5"/>
    <w:rsid w:val="00AF180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3FA7"/>
    <w:rsid w:val="00AF475B"/>
    <w:rsid w:val="00AF49B5"/>
    <w:rsid w:val="00AF4D5B"/>
    <w:rsid w:val="00AF4F8F"/>
    <w:rsid w:val="00AF4F9C"/>
    <w:rsid w:val="00AF570D"/>
    <w:rsid w:val="00AF5B5E"/>
    <w:rsid w:val="00AF5E82"/>
    <w:rsid w:val="00AF5EB6"/>
    <w:rsid w:val="00AF624A"/>
    <w:rsid w:val="00AF625E"/>
    <w:rsid w:val="00AF6DBB"/>
    <w:rsid w:val="00AF7BAE"/>
    <w:rsid w:val="00AF7DE7"/>
    <w:rsid w:val="00B00049"/>
    <w:rsid w:val="00B000D9"/>
    <w:rsid w:val="00B0011A"/>
    <w:rsid w:val="00B00168"/>
    <w:rsid w:val="00B00642"/>
    <w:rsid w:val="00B00978"/>
    <w:rsid w:val="00B00B81"/>
    <w:rsid w:val="00B00BBC"/>
    <w:rsid w:val="00B00D80"/>
    <w:rsid w:val="00B0106E"/>
    <w:rsid w:val="00B01607"/>
    <w:rsid w:val="00B0162D"/>
    <w:rsid w:val="00B017A8"/>
    <w:rsid w:val="00B0190C"/>
    <w:rsid w:val="00B02666"/>
    <w:rsid w:val="00B02A05"/>
    <w:rsid w:val="00B02E86"/>
    <w:rsid w:val="00B03820"/>
    <w:rsid w:val="00B0386F"/>
    <w:rsid w:val="00B03885"/>
    <w:rsid w:val="00B039B1"/>
    <w:rsid w:val="00B03AF9"/>
    <w:rsid w:val="00B03DA4"/>
    <w:rsid w:val="00B0474A"/>
    <w:rsid w:val="00B049CD"/>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5D2"/>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B00"/>
    <w:rsid w:val="00B14CFF"/>
    <w:rsid w:val="00B14D96"/>
    <w:rsid w:val="00B154F0"/>
    <w:rsid w:val="00B15823"/>
    <w:rsid w:val="00B15B8B"/>
    <w:rsid w:val="00B15BD5"/>
    <w:rsid w:val="00B15E46"/>
    <w:rsid w:val="00B15F6B"/>
    <w:rsid w:val="00B16257"/>
    <w:rsid w:val="00B16538"/>
    <w:rsid w:val="00B16670"/>
    <w:rsid w:val="00B16680"/>
    <w:rsid w:val="00B17150"/>
    <w:rsid w:val="00B173E0"/>
    <w:rsid w:val="00B174AD"/>
    <w:rsid w:val="00B17874"/>
    <w:rsid w:val="00B178CC"/>
    <w:rsid w:val="00B201E6"/>
    <w:rsid w:val="00B20233"/>
    <w:rsid w:val="00B20520"/>
    <w:rsid w:val="00B20556"/>
    <w:rsid w:val="00B205ED"/>
    <w:rsid w:val="00B20844"/>
    <w:rsid w:val="00B20A6C"/>
    <w:rsid w:val="00B20C4F"/>
    <w:rsid w:val="00B21678"/>
    <w:rsid w:val="00B21790"/>
    <w:rsid w:val="00B220FA"/>
    <w:rsid w:val="00B22119"/>
    <w:rsid w:val="00B22208"/>
    <w:rsid w:val="00B2237A"/>
    <w:rsid w:val="00B22388"/>
    <w:rsid w:val="00B225A0"/>
    <w:rsid w:val="00B22618"/>
    <w:rsid w:val="00B2284F"/>
    <w:rsid w:val="00B22AE7"/>
    <w:rsid w:val="00B22B0F"/>
    <w:rsid w:val="00B231FF"/>
    <w:rsid w:val="00B2339A"/>
    <w:rsid w:val="00B23A88"/>
    <w:rsid w:val="00B23DDC"/>
    <w:rsid w:val="00B240B4"/>
    <w:rsid w:val="00B240C2"/>
    <w:rsid w:val="00B240CF"/>
    <w:rsid w:val="00B24A8E"/>
    <w:rsid w:val="00B24BAB"/>
    <w:rsid w:val="00B25024"/>
    <w:rsid w:val="00B251A5"/>
    <w:rsid w:val="00B259EF"/>
    <w:rsid w:val="00B25AFF"/>
    <w:rsid w:val="00B25D18"/>
    <w:rsid w:val="00B26013"/>
    <w:rsid w:val="00B26266"/>
    <w:rsid w:val="00B2672B"/>
    <w:rsid w:val="00B269FE"/>
    <w:rsid w:val="00B26A1E"/>
    <w:rsid w:val="00B270A3"/>
    <w:rsid w:val="00B274FD"/>
    <w:rsid w:val="00B3008E"/>
    <w:rsid w:val="00B3027F"/>
    <w:rsid w:val="00B3068E"/>
    <w:rsid w:val="00B3082B"/>
    <w:rsid w:val="00B30AAF"/>
    <w:rsid w:val="00B31A98"/>
    <w:rsid w:val="00B31D6B"/>
    <w:rsid w:val="00B3206C"/>
    <w:rsid w:val="00B32146"/>
    <w:rsid w:val="00B322BF"/>
    <w:rsid w:val="00B325C6"/>
    <w:rsid w:val="00B33259"/>
    <w:rsid w:val="00B33566"/>
    <w:rsid w:val="00B336E6"/>
    <w:rsid w:val="00B3393B"/>
    <w:rsid w:val="00B339BC"/>
    <w:rsid w:val="00B33F06"/>
    <w:rsid w:val="00B34047"/>
    <w:rsid w:val="00B340DF"/>
    <w:rsid w:val="00B3425E"/>
    <w:rsid w:val="00B342AF"/>
    <w:rsid w:val="00B3479B"/>
    <w:rsid w:val="00B34C1D"/>
    <w:rsid w:val="00B34FAA"/>
    <w:rsid w:val="00B35383"/>
    <w:rsid w:val="00B354EF"/>
    <w:rsid w:val="00B355F7"/>
    <w:rsid w:val="00B35783"/>
    <w:rsid w:val="00B3598F"/>
    <w:rsid w:val="00B35B43"/>
    <w:rsid w:val="00B35D11"/>
    <w:rsid w:val="00B35D18"/>
    <w:rsid w:val="00B35FC8"/>
    <w:rsid w:val="00B36326"/>
    <w:rsid w:val="00B36379"/>
    <w:rsid w:val="00B363C4"/>
    <w:rsid w:val="00B368E6"/>
    <w:rsid w:val="00B368F3"/>
    <w:rsid w:val="00B3698A"/>
    <w:rsid w:val="00B373AC"/>
    <w:rsid w:val="00B378E9"/>
    <w:rsid w:val="00B37917"/>
    <w:rsid w:val="00B37C36"/>
    <w:rsid w:val="00B37CFB"/>
    <w:rsid w:val="00B37DF3"/>
    <w:rsid w:val="00B37E89"/>
    <w:rsid w:val="00B40260"/>
    <w:rsid w:val="00B40699"/>
    <w:rsid w:val="00B40708"/>
    <w:rsid w:val="00B40782"/>
    <w:rsid w:val="00B4092A"/>
    <w:rsid w:val="00B40C64"/>
    <w:rsid w:val="00B415D2"/>
    <w:rsid w:val="00B41637"/>
    <w:rsid w:val="00B41A02"/>
    <w:rsid w:val="00B41D50"/>
    <w:rsid w:val="00B41EF0"/>
    <w:rsid w:val="00B427F9"/>
    <w:rsid w:val="00B42870"/>
    <w:rsid w:val="00B42909"/>
    <w:rsid w:val="00B42911"/>
    <w:rsid w:val="00B42D76"/>
    <w:rsid w:val="00B42D7E"/>
    <w:rsid w:val="00B4336A"/>
    <w:rsid w:val="00B4353C"/>
    <w:rsid w:val="00B43791"/>
    <w:rsid w:val="00B43811"/>
    <w:rsid w:val="00B43989"/>
    <w:rsid w:val="00B43C37"/>
    <w:rsid w:val="00B43DF8"/>
    <w:rsid w:val="00B43F78"/>
    <w:rsid w:val="00B4410B"/>
    <w:rsid w:val="00B4469E"/>
    <w:rsid w:val="00B448B2"/>
    <w:rsid w:val="00B45069"/>
    <w:rsid w:val="00B454C1"/>
    <w:rsid w:val="00B45550"/>
    <w:rsid w:val="00B456E5"/>
    <w:rsid w:val="00B458E1"/>
    <w:rsid w:val="00B45D49"/>
    <w:rsid w:val="00B45DE7"/>
    <w:rsid w:val="00B46183"/>
    <w:rsid w:val="00B46B4E"/>
    <w:rsid w:val="00B46C9A"/>
    <w:rsid w:val="00B46D29"/>
    <w:rsid w:val="00B46D57"/>
    <w:rsid w:val="00B46F5D"/>
    <w:rsid w:val="00B47314"/>
    <w:rsid w:val="00B4795E"/>
    <w:rsid w:val="00B47C4B"/>
    <w:rsid w:val="00B47CCE"/>
    <w:rsid w:val="00B47E8B"/>
    <w:rsid w:val="00B505E8"/>
    <w:rsid w:val="00B50D1D"/>
    <w:rsid w:val="00B50D9D"/>
    <w:rsid w:val="00B51B5D"/>
    <w:rsid w:val="00B51E94"/>
    <w:rsid w:val="00B5220E"/>
    <w:rsid w:val="00B522CB"/>
    <w:rsid w:val="00B52387"/>
    <w:rsid w:val="00B525FD"/>
    <w:rsid w:val="00B527FE"/>
    <w:rsid w:val="00B5287A"/>
    <w:rsid w:val="00B529C4"/>
    <w:rsid w:val="00B53332"/>
    <w:rsid w:val="00B535D3"/>
    <w:rsid w:val="00B53A73"/>
    <w:rsid w:val="00B545F2"/>
    <w:rsid w:val="00B54D1A"/>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693"/>
    <w:rsid w:val="00B618F5"/>
    <w:rsid w:val="00B61AD9"/>
    <w:rsid w:val="00B61BE9"/>
    <w:rsid w:val="00B61C90"/>
    <w:rsid w:val="00B61DFC"/>
    <w:rsid w:val="00B61F80"/>
    <w:rsid w:val="00B623FE"/>
    <w:rsid w:val="00B629F8"/>
    <w:rsid w:val="00B62B5B"/>
    <w:rsid w:val="00B62C45"/>
    <w:rsid w:val="00B63174"/>
    <w:rsid w:val="00B63C0C"/>
    <w:rsid w:val="00B6424D"/>
    <w:rsid w:val="00B64A01"/>
    <w:rsid w:val="00B64B40"/>
    <w:rsid w:val="00B64F1D"/>
    <w:rsid w:val="00B6516F"/>
    <w:rsid w:val="00B653A4"/>
    <w:rsid w:val="00B653AD"/>
    <w:rsid w:val="00B65820"/>
    <w:rsid w:val="00B658CD"/>
    <w:rsid w:val="00B65961"/>
    <w:rsid w:val="00B65B07"/>
    <w:rsid w:val="00B65BB4"/>
    <w:rsid w:val="00B65D44"/>
    <w:rsid w:val="00B65DA7"/>
    <w:rsid w:val="00B65DFB"/>
    <w:rsid w:val="00B65E27"/>
    <w:rsid w:val="00B65E40"/>
    <w:rsid w:val="00B663F9"/>
    <w:rsid w:val="00B6644A"/>
    <w:rsid w:val="00B666D1"/>
    <w:rsid w:val="00B6674E"/>
    <w:rsid w:val="00B66791"/>
    <w:rsid w:val="00B6692D"/>
    <w:rsid w:val="00B66A88"/>
    <w:rsid w:val="00B66A96"/>
    <w:rsid w:val="00B66D2E"/>
    <w:rsid w:val="00B66F32"/>
    <w:rsid w:val="00B67617"/>
    <w:rsid w:val="00B67635"/>
    <w:rsid w:val="00B677C8"/>
    <w:rsid w:val="00B67A37"/>
    <w:rsid w:val="00B67C02"/>
    <w:rsid w:val="00B67C31"/>
    <w:rsid w:val="00B67D83"/>
    <w:rsid w:val="00B700D3"/>
    <w:rsid w:val="00B70EE9"/>
    <w:rsid w:val="00B7172F"/>
    <w:rsid w:val="00B7199D"/>
    <w:rsid w:val="00B71B37"/>
    <w:rsid w:val="00B71B46"/>
    <w:rsid w:val="00B71E6E"/>
    <w:rsid w:val="00B71EAA"/>
    <w:rsid w:val="00B7217C"/>
    <w:rsid w:val="00B72190"/>
    <w:rsid w:val="00B722F4"/>
    <w:rsid w:val="00B7233A"/>
    <w:rsid w:val="00B72DA0"/>
    <w:rsid w:val="00B72F2E"/>
    <w:rsid w:val="00B73336"/>
    <w:rsid w:val="00B7342A"/>
    <w:rsid w:val="00B73437"/>
    <w:rsid w:val="00B73DA6"/>
    <w:rsid w:val="00B73F08"/>
    <w:rsid w:val="00B740FF"/>
    <w:rsid w:val="00B7442A"/>
    <w:rsid w:val="00B74748"/>
    <w:rsid w:val="00B753FE"/>
    <w:rsid w:val="00B75414"/>
    <w:rsid w:val="00B7660A"/>
    <w:rsid w:val="00B76796"/>
    <w:rsid w:val="00B76892"/>
    <w:rsid w:val="00B7694B"/>
    <w:rsid w:val="00B76B53"/>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C8"/>
    <w:rsid w:val="00B83325"/>
    <w:rsid w:val="00B83552"/>
    <w:rsid w:val="00B835A8"/>
    <w:rsid w:val="00B83D49"/>
    <w:rsid w:val="00B83E1E"/>
    <w:rsid w:val="00B84319"/>
    <w:rsid w:val="00B843F6"/>
    <w:rsid w:val="00B84B07"/>
    <w:rsid w:val="00B84CA1"/>
    <w:rsid w:val="00B851E0"/>
    <w:rsid w:val="00B85291"/>
    <w:rsid w:val="00B853B6"/>
    <w:rsid w:val="00B85769"/>
    <w:rsid w:val="00B85CDC"/>
    <w:rsid w:val="00B85FDC"/>
    <w:rsid w:val="00B85FFD"/>
    <w:rsid w:val="00B861E8"/>
    <w:rsid w:val="00B8655D"/>
    <w:rsid w:val="00B865AA"/>
    <w:rsid w:val="00B86768"/>
    <w:rsid w:val="00B8691A"/>
    <w:rsid w:val="00B86A60"/>
    <w:rsid w:val="00B86B4C"/>
    <w:rsid w:val="00B86E5B"/>
    <w:rsid w:val="00B86EAA"/>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533"/>
    <w:rsid w:val="00B93772"/>
    <w:rsid w:val="00B938E0"/>
    <w:rsid w:val="00B93C84"/>
    <w:rsid w:val="00B93C85"/>
    <w:rsid w:val="00B93D8F"/>
    <w:rsid w:val="00B9437A"/>
    <w:rsid w:val="00B944BA"/>
    <w:rsid w:val="00B94CA2"/>
    <w:rsid w:val="00B94DC5"/>
    <w:rsid w:val="00B95417"/>
    <w:rsid w:val="00B95496"/>
    <w:rsid w:val="00B95B2D"/>
    <w:rsid w:val="00B95CC1"/>
    <w:rsid w:val="00B96021"/>
    <w:rsid w:val="00B96025"/>
    <w:rsid w:val="00B960AC"/>
    <w:rsid w:val="00B96607"/>
    <w:rsid w:val="00B9661F"/>
    <w:rsid w:val="00B966B2"/>
    <w:rsid w:val="00B968ED"/>
    <w:rsid w:val="00B971C6"/>
    <w:rsid w:val="00B973BE"/>
    <w:rsid w:val="00B973F7"/>
    <w:rsid w:val="00B975FA"/>
    <w:rsid w:val="00B9767D"/>
    <w:rsid w:val="00B97774"/>
    <w:rsid w:val="00B977FF"/>
    <w:rsid w:val="00BA01F4"/>
    <w:rsid w:val="00BA0360"/>
    <w:rsid w:val="00BA0461"/>
    <w:rsid w:val="00BA07D7"/>
    <w:rsid w:val="00BA09DE"/>
    <w:rsid w:val="00BA10AB"/>
    <w:rsid w:val="00BA125F"/>
    <w:rsid w:val="00BA1302"/>
    <w:rsid w:val="00BA1451"/>
    <w:rsid w:val="00BA1457"/>
    <w:rsid w:val="00BA14D0"/>
    <w:rsid w:val="00BA15DD"/>
    <w:rsid w:val="00BA19E0"/>
    <w:rsid w:val="00BA1A88"/>
    <w:rsid w:val="00BA1E63"/>
    <w:rsid w:val="00BA1E7B"/>
    <w:rsid w:val="00BA20AE"/>
    <w:rsid w:val="00BA2146"/>
    <w:rsid w:val="00BA231E"/>
    <w:rsid w:val="00BA24CC"/>
    <w:rsid w:val="00BA2C2D"/>
    <w:rsid w:val="00BA2DCF"/>
    <w:rsid w:val="00BA2F0C"/>
    <w:rsid w:val="00BA30FC"/>
    <w:rsid w:val="00BA3153"/>
    <w:rsid w:val="00BA3799"/>
    <w:rsid w:val="00BA38F2"/>
    <w:rsid w:val="00BA39E8"/>
    <w:rsid w:val="00BA40DD"/>
    <w:rsid w:val="00BA42D9"/>
    <w:rsid w:val="00BA430D"/>
    <w:rsid w:val="00BA4859"/>
    <w:rsid w:val="00BA4B06"/>
    <w:rsid w:val="00BA4DDD"/>
    <w:rsid w:val="00BA54B0"/>
    <w:rsid w:val="00BA5FD4"/>
    <w:rsid w:val="00BA6118"/>
    <w:rsid w:val="00BA6122"/>
    <w:rsid w:val="00BA6467"/>
    <w:rsid w:val="00BA64B2"/>
    <w:rsid w:val="00BA6571"/>
    <w:rsid w:val="00BA657B"/>
    <w:rsid w:val="00BA6692"/>
    <w:rsid w:val="00BA7215"/>
    <w:rsid w:val="00BA75B0"/>
    <w:rsid w:val="00BA7992"/>
    <w:rsid w:val="00BA7E88"/>
    <w:rsid w:val="00BB0152"/>
    <w:rsid w:val="00BB0282"/>
    <w:rsid w:val="00BB041D"/>
    <w:rsid w:val="00BB06D5"/>
    <w:rsid w:val="00BB09CA"/>
    <w:rsid w:val="00BB0A0C"/>
    <w:rsid w:val="00BB0BD9"/>
    <w:rsid w:val="00BB0F68"/>
    <w:rsid w:val="00BB11CF"/>
    <w:rsid w:val="00BB131C"/>
    <w:rsid w:val="00BB1A4A"/>
    <w:rsid w:val="00BB1F50"/>
    <w:rsid w:val="00BB203D"/>
    <w:rsid w:val="00BB2AAA"/>
    <w:rsid w:val="00BB2CC1"/>
    <w:rsid w:val="00BB3253"/>
    <w:rsid w:val="00BB381A"/>
    <w:rsid w:val="00BB38DB"/>
    <w:rsid w:val="00BB3A9D"/>
    <w:rsid w:val="00BB4028"/>
    <w:rsid w:val="00BB4103"/>
    <w:rsid w:val="00BB4431"/>
    <w:rsid w:val="00BB443C"/>
    <w:rsid w:val="00BB4B03"/>
    <w:rsid w:val="00BB4DD1"/>
    <w:rsid w:val="00BB5191"/>
    <w:rsid w:val="00BB5214"/>
    <w:rsid w:val="00BB5465"/>
    <w:rsid w:val="00BB5786"/>
    <w:rsid w:val="00BB59B3"/>
    <w:rsid w:val="00BB5A3D"/>
    <w:rsid w:val="00BB5C47"/>
    <w:rsid w:val="00BB610D"/>
    <w:rsid w:val="00BB6278"/>
    <w:rsid w:val="00BB64BE"/>
    <w:rsid w:val="00BB6CB3"/>
    <w:rsid w:val="00BB75B4"/>
    <w:rsid w:val="00BB7778"/>
    <w:rsid w:val="00BB7875"/>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3E2"/>
    <w:rsid w:val="00BC24F0"/>
    <w:rsid w:val="00BC2548"/>
    <w:rsid w:val="00BC2627"/>
    <w:rsid w:val="00BC2984"/>
    <w:rsid w:val="00BC29FB"/>
    <w:rsid w:val="00BC3179"/>
    <w:rsid w:val="00BC319E"/>
    <w:rsid w:val="00BC3269"/>
    <w:rsid w:val="00BC33D6"/>
    <w:rsid w:val="00BC36AD"/>
    <w:rsid w:val="00BC36B4"/>
    <w:rsid w:val="00BC3868"/>
    <w:rsid w:val="00BC3BBF"/>
    <w:rsid w:val="00BC3CF0"/>
    <w:rsid w:val="00BC3E49"/>
    <w:rsid w:val="00BC40FB"/>
    <w:rsid w:val="00BC43FB"/>
    <w:rsid w:val="00BC478A"/>
    <w:rsid w:val="00BC4DE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AF"/>
    <w:rsid w:val="00BC771E"/>
    <w:rsid w:val="00BC7F95"/>
    <w:rsid w:val="00BD0559"/>
    <w:rsid w:val="00BD0782"/>
    <w:rsid w:val="00BD0C1D"/>
    <w:rsid w:val="00BD0C2F"/>
    <w:rsid w:val="00BD144F"/>
    <w:rsid w:val="00BD161A"/>
    <w:rsid w:val="00BD16BA"/>
    <w:rsid w:val="00BD18F7"/>
    <w:rsid w:val="00BD1B7B"/>
    <w:rsid w:val="00BD1D78"/>
    <w:rsid w:val="00BD1EF7"/>
    <w:rsid w:val="00BD25A3"/>
    <w:rsid w:val="00BD290C"/>
    <w:rsid w:val="00BD2C1C"/>
    <w:rsid w:val="00BD2CA8"/>
    <w:rsid w:val="00BD2EE8"/>
    <w:rsid w:val="00BD3196"/>
    <w:rsid w:val="00BD331D"/>
    <w:rsid w:val="00BD3536"/>
    <w:rsid w:val="00BD3799"/>
    <w:rsid w:val="00BD3B03"/>
    <w:rsid w:val="00BD3DC6"/>
    <w:rsid w:val="00BD427D"/>
    <w:rsid w:val="00BD42BD"/>
    <w:rsid w:val="00BD45CB"/>
    <w:rsid w:val="00BD4E1E"/>
    <w:rsid w:val="00BD4FC1"/>
    <w:rsid w:val="00BD51C4"/>
    <w:rsid w:val="00BD54C8"/>
    <w:rsid w:val="00BD581D"/>
    <w:rsid w:val="00BD5821"/>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1F78"/>
    <w:rsid w:val="00BE21A1"/>
    <w:rsid w:val="00BE2401"/>
    <w:rsid w:val="00BE29C7"/>
    <w:rsid w:val="00BE2C29"/>
    <w:rsid w:val="00BE2E27"/>
    <w:rsid w:val="00BE2EA9"/>
    <w:rsid w:val="00BE37EC"/>
    <w:rsid w:val="00BE3B16"/>
    <w:rsid w:val="00BE3BFB"/>
    <w:rsid w:val="00BE4013"/>
    <w:rsid w:val="00BE4700"/>
    <w:rsid w:val="00BE471D"/>
    <w:rsid w:val="00BE4924"/>
    <w:rsid w:val="00BE4B4B"/>
    <w:rsid w:val="00BE4BDA"/>
    <w:rsid w:val="00BE4CEC"/>
    <w:rsid w:val="00BE4FE8"/>
    <w:rsid w:val="00BE50B9"/>
    <w:rsid w:val="00BE5B17"/>
    <w:rsid w:val="00BE5B62"/>
    <w:rsid w:val="00BE5BFE"/>
    <w:rsid w:val="00BE603D"/>
    <w:rsid w:val="00BE607E"/>
    <w:rsid w:val="00BE6394"/>
    <w:rsid w:val="00BE6B11"/>
    <w:rsid w:val="00BE6C03"/>
    <w:rsid w:val="00BE6D8E"/>
    <w:rsid w:val="00BE6EAE"/>
    <w:rsid w:val="00BE6F92"/>
    <w:rsid w:val="00BE71E5"/>
    <w:rsid w:val="00BE7425"/>
    <w:rsid w:val="00BE7496"/>
    <w:rsid w:val="00BE77E4"/>
    <w:rsid w:val="00BE789B"/>
    <w:rsid w:val="00BE7900"/>
    <w:rsid w:val="00BE7B3D"/>
    <w:rsid w:val="00BE7DA2"/>
    <w:rsid w:val="00BF0559"/>
    <w:rsid w:val="00BF0875"/>
    <w:rsid w:val="00BF0CE1"/>
    <w:rsid w:val="00BF0D6C"/>
    <w:rsid w:val="00BF0EA5"/>
    <w:rsid w:val="00BF1F18"/>
    <w:rsid w:val="00BF2041"/>
    <w:rsid w:val="00BF25FA"/>
    <w:rsid w:val="00BF277D"/>
    <w:rsid w:val="00BF2E1B"/>
    <w:rsid w:val="00BF2FE2"/>
    <w:rsid w:val="00BF3207"/>
    <w:rsid w:val="00BF320A"/>
    <w:rsid w:val="00BF3748"/>
    <w:rsid w:val="00BF37FD"/>
    <w:rsid w:val="00BF39C7"/>
    <w:rsid w:val="00BF39F6"/>
    <w:rsid w:val="00BF4204"/>
    <w:rsid w:val="00BF43C7"/>
    <w:rsid w:val="00BF4F69"/>
    <w:rsid w:val="00BF4FF6"/>
    <w:rsid w:val="00BF5065"/>
    <w:rsid w:val="00BF5412"/>
    <w:rsid w:val="00BF580C"/>
    <w:rsid w:val="00BF5BB3"/>
    <w:rsid w:val="00BF5F6A"/>
    <w:rsid w:val="00BF65FB"/>
    <w:rsid w:val="00BF68E9"/>
    <w:rsid w:val="00BF6A30"/>
    <w:rsid w:val="00BF6A4C"/>
    <w:rsid w:val="00BF6CF9"/>
    <w:rsid w:val="00BF70C8"/>
    <w:rsid w:val="00BF7360"/>
    <w:rsid w:val="00BF74CC"/>
    <w:rsid w:val="00BF74E3"/>
    <w:rsid w:val="00BF7C67"/>
    <w:rsid w:val="00C00107"/>
    <w:rsid w:val="00C00545"/>
    <w:rsid w:val="00C0078C"/>
    <w:rsid w:val="00C007F5"/>
    <w:rsid w:val="00C00D1C"/>
    <w:rsid w:val="00C0102C"/>
    <w:rsid w:val="00C014CA"/>
    <w:rsid w:val="00C0154A"/>
    <w:rsid w:val="00C01D6C"/>
    <w:rsid w:val="00C02066"/>
    <w:rsid w:val="00C02206"/>
    <w:rsid w:val="00C02441"/>
    <w:rsid w:val="00C0254E"/>
    <w:rsid w:val="00C0255E"/>
    <w:rsid w:val="00C028A0"/>
    <w:rsid w:val="00C02B02"/>
    <w:rsid w:val="00C02C5E"/>
    <w:rsid w:val="00C02F94"/>
    <w:rsid w:val="00C03995"/>
    <w:rsid w:val="00C04466"/>
    <w:rsid w:val="00C0454E"/>
    <w:rsid w:val="00C046AB"/>
    <w:rsid w:val="00C0486A"/>
    <w:rsid w:val="00C05138"/>
    <w:rsid w:val="00C0520F"/>
    <w:rsid w:val="00C05537"/>
    <w:rsid w:val="00C055A3"/>
    <w:rsid w:val="00C056A3"/>
    <w:rsid w:val="00C05AE6"/>
    <w:rsid w:val="00C0613B"/>
    <w:rsid w:val="00C06966"/>
    <w:rsid w:val="00C06BFF"/>
    <w:rsid w:val="00C07A89"/>
    <w:rsid w:val="00C07E6D"/>
    <w:rsid w:val="00C10575"/>
    <w:rsid w:val="00C107B0"/>
    <w:rsid w:val="00C109DD"/>
    <w:rsid w:val="00C10BB5"/>
    <w:rsid w:val="00C10FF4"/>
    <w:rsid w:val="00C1115D"/>
    <w:rsid w:val="00C1137F"/>
    <w:rsid w:val="00C1177C"/>
    <w:rsid w:val="00C119DC"/>
    <w:rsid w:val="00C11D34"/>
    <w:rsid w:val="00C1261F"/>
    <w:rsid w:val="00C12C12"/>
    <w:rsid w:val="00C12C75"/>
    <w:rsid w:val="00C12EF4"/>
    <w:rsid w:val="00C12FD2"/>
    <w:rsid w:val="00C13193"/>
    <w:rsid w:val="00C13396"/>
    <w:rsid w:val="00C134D0"/>
    <w:rsid w:val="00C1371F"/>
    <w:rsid w:val="00C138DE"/>
    <w:rsid w:val="00C13B1F"/>
    <w:rsid w:val="00C13BEF"/>
    <w:rsid w:val="00C14152"/>
    <w:rsid w:val="00C14157"/>
    <w:rsid w:val="00C141C3"/>
    <w:rsid w:val="00C1425C"/>
    <w:rsid w:val="00C14A3C"/>
    <w:rsid w:val="00C1530A"/>
    <w:rsid w:val="00C158C6"/>
    <w:rsid w:val="00C15F56"/>
    <w:rsid w:val="00C16743"/>
    <w:rsid w:val="00C16A93"/>
    <w:rsid w:val="00C16D16"/>
    <w:rsid w:val="00C16E28"/>
    <w:rsid w:val="00C16FD9"/>
    <w:rsid w:val="00C172AB"/>
    <w:rsid w:val="00C174C2"/>
    <w:rsid w:val="00C17734"/>
    <w:rsid w:val="00C17816"/>
    <w:rsid w:val="00C20108"/>
    <w:rsid w:val="00C20287"/>
    <w:rsid w:val="00C204ED"/>
    <w:rsid w:val="00C2066D"/>
    <w:rsid w:val="00C20A8A"/>
    <w:rsid w:val="00C20AF8"/>
    <w:rsid w:val="00C20F45"/>
    <w:rsid w:val="00C210D5"/>
    <w:rsid w:val="00C21355"/>
    <w:rsid w:val="00C21E26"/>
    <w:rsid w:val="00C22141"/>
    <w:rsid w:val="00C22145"/>
    <w:rsid w:val="00C22230"/>
    <w:rsid w:val="00C22450"/>
    <w:rsid w:val="00C225BA"/>
    <w:rsid w:val="00C226BD"/>
    <w:rsid w:val="00C22737"/>
    <w:rsid w:val="00C2280E"/>
    <w:rsid w:val="00C22B4F"/>
    <w:rsid w:val="00C22C73"/>
    <w:rsid w:val="00C22D21"/>
    <w:rsid w:val="00C2300F"/>
    <w:rsid w:val="00C23509"/>
    <w:rsid w:val="00C238E1"/>
    <w:rsid w:val="00C23AF3"/>
    <w:rsid w:val="00C23D2B"/>
    <w:rsid w:val="00C24038"/>
    <w:rsid w:val="00C24192"/>
    <w:rsid w:val="00C246B9"/>
    <w:rsid w:val="00C2471E"/>
    <w:rsid w:val="00C24C7C"/>
    <w:rsid w:val="00C2531F"/>
    <w:rsid w:val="00C264A6"/>
    <w:rsid w:val="00C26B46"/>
    <w:rsid w:val="00C26CDF"/>
    <w:rsid w:val="00C2724C"/>
    <w:rsid w:val="00C273A1"/>
    <w:rsid w:val="00C274E7"/>
    <w:rsid w:val="00C27C81"/>
    <w:rsid w:val="00C27D17"/>
    <w:rsid w:val="00C27E1F"/>
    <w:rsid w:val="00C27E69"/>
    <w:rsid w:val="00C3007D"/>
    <w:rsid w:val="00C3010E"/>
    <w:rsid w:val="00C305FF"/>
    <w:rsid w:val="00C30CCE"/>
    <w:rsid w:val="00C30EC8"/>
    <w:rsid w:val="00C30F47"/>
    <w:rsid w:val="00C31199"/>
    <w:rsid w:val="00C3192F"/>
    <w:rsid w:val="00C31E6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1"/>
    <w:rsid w:val="00C36014"/>
    <w:rsid w:val="00C364B3"/>
    <w:rsid w:val="00C364EF"/>
    <w:rsid w:val="00C36F2A"/>
    <w:rsid w:val="00C37399"/>
    <w:rsid w:val="00C3776A"/>
    <w:rsid w:val="00C37A3F"/>
    <w:rsid w:val="00C37BF6"/>
    <w:rsid w:val="00C40127"/>
    <w:rsid w:val="00C405D0"/>
    <w:rsid w:val="00C409D6"/>
    <w:rsid w:val="00C40B6B"/>
    <w:rsid w:val="00C4115F"/>
    <w:rsid w:val="00C41DAF"/>
    <w:rsid w:val="00C41DCD"/>
    <w:rsid w:val="00C4217A"/>
    <w:rsid w:val="00C42493"/>
    <w:rsid w:val="00C42B1D"/>
    <w:rsid w:val="00C42D3A"/>
    <w:rsid w:val="00C42DE5"/>
    <w:rsid w:val="00C42E06"/>
    <w:rsid w:val="00C42F47"/>
    <w:rsid w:val="00C4334A"/>
    <w:rsid w:val="00C43772"/>
    <w:rsid w:val="00C438A8"/>
    <w:rsid w:val="00C439A3"/>
    <w:rsid w:val="00C43C00"/>
    <w:rsid w:val="00C43C15"/>
    <w:rsid w:val="00C43C71"/>
    <w:rsid w:val="00C43CFC"/>
    <w:rsid w:val="00C44278"/>
    <w:rsid w:val="00C44470"/>
    <w:rsid w:val="00C445D8"/>
    <w:rsid w:val="00C44729"/>
    <w:rsid w:val="00C44910"/>
    <w:rsid w:val="00C4496F"/>
    <w:rsid w:val="00C45008"/>
    <w:rsid w:val="00C4524C"/>
    <w:rsid w:val="00C45337"/>
    <w:rsid w:val="00C453A5"/>
    <w:rsid w:val="00C4578E"/>
    <w:rsid w:val="00C458A4"/>
    <w:rsid w:val="00C45F62"/>
    <w:rsid w:val="00C45FFC"/>
    <w:rsid w:val="00C460E9"/>
    <w:rsid w:val="00C466C9"/>
    <w:rsid w:val="00C46AEC"/>
    <w:rsid w:val="00C46E9D"/>
    <w:rsid w:val="00C46FE3"/>
    <w:rsid w:val="00C472E0"/>
    <w:rsid w:val="00C4759A"/>
    <w:rsid w:val="00C47A96"/>
    <w:rsid w:val="00C47D48"/>
    <w:rsid w:val="00C47FA0"/>
    <w:rsid w:val="00C50DF3"/>
    <w:rsid w:val="00C50E98"/>
    <w:rsid w:val="00C51192"/>
    <w:rsid w:val="00C51437"/>
    <w:rsid w:val="00C5147E"/>
    <w:rsid w:val="00C517B0"/>
    <w:rsid w:val="00C51818"/>
    <w:rsid w:val="00C51953"/>
    <w:rsid w:val="00C51A3E"/>
    <w:rsid w:val="00C52268"/>
    <w:rsid w:val="00C522C3"/>
    <w:rsid w:val="00C524D4"/>
    <w:rsid w:val="00C5250B"/>
    <w:rsid w:val="00C52D21"/>
    <w:rsid w:val="00C52EDE"/>
    <w:rsid w:val="00C5363F"/>
    <w:rsid w:val="00C53940"/>
    <w:rsid w:val="00C53AC6"/>
    <w:rsid w:val="00C53BAE"/>
    <w:rsid w:val="00C53E36"/>
    <w:rsid w:val="00C53F69"/>
    <w:rsid w:val="00C53FA0"/>
    <w:rsid w:val="00C54780"/>
    <w:rsid w:val="00C5484C"/>
    <w:rsid w:val="00C54CEE"/>
    <w:rsid w:val="00C55249"/>
    <w:rsid w:val="00C55862"/>
    <w:rsid w:val="00C55908"/>
    <w:rsid w:val="00C55AEB"/>
    <w:rsid w:val="00C55B28"/>
    <w:rsid w:val="00C55C8F"/>
    <w:rsid w:val="00C55D9A"/>
    <w:rsid w:val="00C561A1"/>
    <w:rsid w:val="00C56624"/>
    <w:rsid w:val="00C56B03"/>
    <w:rsid w:val="00C56E2F"/>
    <w:rsid w:val="00C56EA1"/>
    <w:rsid w:val="00C56F4B"/>
    <w:rsid w:val="00C5707F"/>
    <w:rsid w:val="00C5776A"/>
    <w:rsid w:val="00C57982"/>
    <w:rsid w:val="00C579DE"/>
    <w:rsid w:val="00C57A82"/>
    <w:rsid w:val="00C57E44"/>
    <w:rsid w:val="00C57EFF"/>
    <w:rsid w:val="00C57F14"/>
    <w:rsid w:val="00C57FC4"/>
    <w:rsid w:val="00C60097"/>
    <w:rsid w:val="00C60512"/>
    <w:rsid w:val="00C611DA"/>
    <w:rsid w:val="00C612BA"/>
    <w:rsid w:val="00C6201F"/>
    <w:rsid w:val="00C62855"/>
    <w:rsid w:val="00C62AA7"/>
    <w:rsid w:val="00C62D6D"/>
    <w:rsid w:val="00C62DFA"/>
    <w:rsid w:val="00C6348A"/>
    <w:rsid w:val="00C636E8"/>
    <w:rsid w:val="00C638DB"/>
    <w:rsid w:val="00C63900"/>
    <w:rsid w:val="00C639B6"/>
    <w:rsid w:val="00C63B70"/>
    <w:rsid w:val="00C63D64"/>
    <w:rsid w:val="00C63DAA"/>
    <w:rsid w:val="00C64333"/>
    <w:rsid w:val="00C6444F"/>
    <w:rsid w:val="00C64457"/>
    <w:rsid w:val="00C64631"/>
    <w:rsid w:val="00C64B4E"/>
    <w:rsid w:val="00C64ED8"/>
    <w:rsid w:val="00C64F1F"/>
    <w:rsid w:val="00C64F31"/>
    <w:rsid w:val="00C650A2"/>
    <w:rsid w:val="00C65320"/>
    <w:rsid w:val="00C65338"/>
    <w:rsid w:val="00C65AD5"/>
    <w:rsid w:val="00C65C25"/>
    <w:rsid w:val="00C65DCD"/>
    <w:rsid w:val="00C6628D"/>
    <w:rsid w:val="00C6641E"/>
    <w:rsid w:val="00C66456"/>
    <w:rsid w:val="00C668C8"/>
    <w:rsid w:val="00C66C13"/>
    <w:rsid w:val="00C672B0"/>
    <w:rsid w:val="00C6735D"/>
    <w:rsid w:val="00C6753B"/>
    <w:rsid w:val="00C675B8"/>
    <w:rsid w:val="00C70265"/>
    <w:rsid w:val="00C703CD"/>
    <w:rsid w:val="00C70621"/>
    <w:rsid w:val="00C7065A"/>
    <w:rsid w:val="00C709DB"/>
    <w:rsid w:val="00C70CD5"/>
    <w:rsid w:val="00C70EFC"/>
    <w:rsid w:val="00C718CD"/>
    <w:rsid w:val="00C71C0B"/>
    <w:rsid w:val="00C71F22"/>
    <w:rsid w:val="00C7227A"/>
    <w:rsid w:val="00C7243C"/>
    <w:rsid w:val="00C72A79"/>
    <w:rsid w:val="00C73581"/>
    <w:rsid w:val="00C73E83"/>
    <w:rsid w:val="00C73FD2"/>
    <w:rsid w:val="00C740F9"/>
    <w:rsid w:val="00C742C7"/>
    <w:rsid w:val="00C74636"/>
    <w:rsid w:val="00C75214"/>
    <w:rsid w:val="00C757E2"/>
    <w:rsid w:val="00C75C14"/>
    <w:rsid w:val="00C75F09"/>
    <w:rsid w:val="00C76219"/>
    <w:rsid w:val="00C7685A"/>
    <w:rsid w:val="00C768E0"/>
    <w:rsid w:val="00C76AA2"/>
    <w:rsid w:val="00C76D4E"/>
    <w:rsid w:val="00C76FE8"/>
    <w:rsid w:val="00C77491"/>
    <w:rsid w:val="00C7770B"/>
    <w:rsid w:val="00C778F0"/>
    <w:rsid w:val="00C8010E"/>
    <w:rsid w:val="00C80394"/>
    <w:rsid w:val="00C8056C"/>
    <w:rsid w:val="00C805DD"/>
    <w:rsid w:val="00C80667"/>
    <w:rsid w:val="00C808CA"/>
    <w:rsid w:val="00C81149"/>
    <w:rsid w:val="00C81382"/>
    <w:rsid w:val="00C81A89"/>
    <w:rsid w:val="00C81B98"/>
    <w:rsid w:val="00C81C20"/>
    <w:rsid w:val="00C81C47"/>
    <w:rsid w:val="00C81DE2"/>
    <w:rsid w:val="00C81FB2"/>
    <w:rsid w:val="00C82327"/>
    <w:rsid w:val="00C8251B"/>
    <w:rsid w:val="00C827C3"/>
    <w:rsid w:val="00C82848"/>
    <w:rsid w:val="00C829FF"/>
    <w:rsid w:val="00C82BB5"/>
    <w:rsid w:val="00C8306F"/>
    <w:rsid w:val="00C83878"/>
    <w:rsid w:val="00C83F08"/>
    <w:rsid w:val="00C841BF"/>
    <w:rsid w:val="00C84835"/>
    <w:rsid w:val="00C849D5"/>
    <w:rsid w:val="00C84F89"/>
    <w:rsid w:val="00C8533F"/>
    <w:rsid w:val="00C85479"/>
    <w:rsid w:val="00C85817"/>
    <w:rsid w:val="00C8595C"/>
    <w:rsid w:val="00C85CF3"/>
    <w:rsid w:val="00C85E66"/>
    <w:rsid w:val="00C8639F"/>
    <w:rsid w:val="00C86927"/>
    <w:rsid w:val="00C86EFD"/>
    <w:rsid w:val="00C87184"/>
    <w:rsid w:val="00C87876"/>
    <w:rsid w:val="00C87D86"/>
    <w:rsid w:val="00C87E6D"/>
    <w:rsid w:val="00C90867"/>
    <w:rsid w:val="00C90AF8"/>
    <w:rsid w:val="00C90E1F"/>
    <w:rsid w:val="00C90ED1"/>
    <w:rsid w:val="00C90FDB"/>
    <w:rsid w:val="00C91409"/>
    <w:rsid w:val="00C91C14"/>
    <w:rsid w:val="00C91D6C"/>
    <w:rsid w:val="00C91DFA"/>
    <w:rsid w:val="00C922F5"/>
    <w:rsid w:val="00C926F6"/>
    <w:rsid w:val="00C927CE"/>
    <w:rsid w:val="00C92B42"/>
    <w:rsid w:val="00C92CB9"/>
    <w:rsid w:val="00C93065"/>
    <w:rsid w:val="00C931F3"/>
    <w:rsid w:val="00C9368E"/>
    <w:rsid w:val="00C9395C"/>
    <w:rsid w:val="00C93B57"/>
    <w:rsid w:val="00C93BE4"/>
    <w:rsid w:val="00C93C0F"/>
    <w:rsid w:val="00C93D2C"/>
    <w:rsid w:val="00C93FF0"/>
    <w:rsid w:val="00C94240"/>
    <w:rsid w:val="00C942FB"/>
    <w:rsid w:val="00C947E2"/>
    <w:rsid w:val="00C94A19"/>
    <w:rsid w:val="00C94F21"/>
    <w:rsid w:val="00C94FAB"/>
    <w:rsid w:val="00C95443"/>
    <w:rsid w:val="00C95595"/>
    <w:rsid w:val="00C95E86"/>
    <w:rsid w:val="00C960C6"/>
    <w:rsid w:val="00C96FD0"/>
    <w:rsid w:val="00C97891"/>
    <w:rsid w:val="00C978BE"/>
    <w:rsid w:val="00C97D9F"/>
    <w:rsid w:val="00C97F30"/>
    <w:rsid w:val="00CA022A"/>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E8F"/>
    <w:rsid w:val="00CA4099"/>
    <w:rsid w:val="00CA4209"/>
    <w:rsid w:val="00CA424A"/>
    <w:rsid w:val="00CA50F3"/>
    <w:rsid w:val="00CA567E"/>
    <w:rsid w:val="00CA5C24"/>
    <w:rsid w:val="00CA5E3A"/>
    <w:rsid w:val="00CA5FD3"/>
    <w:rsid w:val="00CA6247"/>
    <w:rsid w:val="00CA68BF"/>
    <w:rsid w:val="00CA6BB7"/>
    <w:rsid w:val="00CA6BE1"/>
    <w:rsid w:val="00CA6EEF"/>
    <w:rsid w:val="00CA7027"/>
    <w:rsid w:val="00CA7104"/>
    <w:rsid w:val="00CA7E86"/>
    <w:rsid w:val="00CB0383"/>
    <w:rsid w:val="00CB076D"/>
    <w:rsid w:val="00CB0E0B"/>
    <w:rsid w:val="00CB1020"/>
    <w:rsid w:val="00CB11A2"/>
    <w:rsid w:val="00CB1C81"/>
    <w:rsid w:val="00CB1F5D"/>
    <w:rsid w:val="00CB29BE"/>
    <w:rsid w:val="00CB3041"/>
    <w:rsid w:val="00CB326E"/>
    <w:rsid w:val="00CB33A3"/>
    <w:rsid w:val="00CB3558"/>
    <w:rsid w:val="00CB35EE"/>
    <w:rsid w:val="00CB379A"/>
    <w:rsid w:val="00CB39A3"/>
    <w:rsid w:val="00CB3C75"/>
    <w:rsid w:val="00CB3CE3"/>
    <w:rsid w:val="00CB3F61"/>
    <w:rsid w:val="00CB3F62"/>
    <w:rsid w:val="00CB42AF"/>
    <w:rsid w:val="00CB44A7"/>
    <w:rsid w:val="00CB4556"/>
    <w:rsid w:val="00CB46FE"/>
    <w:rsid w:val="00CB49CC"/>
    <w:rsid w:val="00CB4C21"/>
    <w:rsid w:val="00CB4DFC"/>
    <w:rsid w:val="00CB533D"/>
    <w:rsid w:val="00CB64CA"/>
    <w:rsid w:val="00CB687A"/>
    <w:rsid w:val="00CB6A6C"/>
    <w:rsid w:val="00CB6AA6"/>
    <w:rsid w:val="00CB70C3"/>
    <w:rsid w:val="00CB716F"/>
    <w:rsid w:val="00CB73F2"/>
    <w:rsid w:val="00CB7C81"/>
    <w:rsid w:val="00CB7E30"/>
    <w:rsid w:val="00CC01C1"/>
    <w:rsid w:val="00CC0370"/>
    <w:rsid w:val="00CC040E"/>
    <w:rsid w:val="00CC0C07"/>
    <w:rsid w:val="00CC0EA9"/>
    <w:rsid w:val="00CC1109"/>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DC9"/>
    <w:rsid w:val="00CC50AD"/>
    <w:rsid w:val="00CC5708"/>
    <w:rsid w:val="00CC5D23"/>
    <w:rsid w:val="00CC5EA5"/>
    <w:rsid w:val="00CC62ED"/>
    <w:rsid w:val="00CC6633"/>
    <w:rsid w:val="00CC6771"/>
    <w:rsid w:val="00CC683A"/>
    <w:rsid w:val="00CC68C3"/>
    <w:rsid w:val="00CC6E50"/>
    <w:rsid w:val="00CC70C0"/>
    <w:rsid w:val="00CC7115"/>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8AB"/>
    <w:rsid w:val="00CD2AFA"/>
    <w:rsid w:val="00CD2D36"/>
    <w:rsid w:val="00CD2F29"/>
    <w:rsid w:val="00CD2F3C"/>
    <w:rsid w:val="00CD3030"/>
    <w:rsid w:val="00CD31E2"/>
    <w:rsid w:val="00CD3911"/>
    <w:rsid w:val="00CD3C1F"/>
    <w:rsid w:val="00CD3DCE"/>
    <w:rsid w:val="00CD3DD2"/>
    <w:rsid w:val="00CD4106"/>
    <w:rsid w:val="00CD4140"/>
    <w:rsid w:val="00CD460E"/>
    <w:rsid w:val="00CD49CD"/>
    <w:rsid w:val="00CD4B57"/>
    <w:rsid w:val="00CD4E93"/>
    <w:rsid w:val="00CD6569"/>
    <w:rsid w:val="00CD6999"/>
    <w:rsid w:val="00CD6D99"/>
    <w:rsid w:val="00CD6ED3"/>
    <w:rsid w:val="00CD6FBE"/>
    <w:rsid w:val="00CD71F5"/>
    <w:rsid w:val="00CD7243"/>
    <w:rsid w:val="00CD7631"/>
    <w:rsid w:val="00CD7A7A"/>
    <w:rsid w:val="00CD7B72"/>
    <w:rsid w:val="00CD7EF8"/>
    <w:rsid w:val="00CD7FD7"/>
    <w:rsid w:val="00CE02CF"/>
    <w:rsid w:val="00CE048A"/>
    <w:rsid w:val="00CE0591"/>
    <w:rsid w:val="00CE0EE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48"/>
    <w:rsid w:val="00CE4D4D"/>
    <w:rsid w:val="00CE4D53"/>
    <w:rsid w:val="00CE4F20"/>
    <w:rsid w:val="00CE5022"/>
    <w:rsid w:val="00CE5342"/>
    <w:rsid w:val="00CE5447"/>
    <w:rsid w:val="00CE57FC"/>
    <w:rsid w:val="00CE5C0D"/>
    <w:rsid w:val="00CE5E29"/>
    <w:rsid w:val="00CE6591"/>
    <w:rsid w:val="00CE65AE"/>
    <w:rsid w:val="00CE6B89"/>
    <w:rsid w:val="00CE6C44"/>
    <w:rsid w:val="00CE6EB4"/>
    <w:rsid w:val="00CE72F7"/>
    <w:rsid w:val="00CE7DD9"/>
    <w:rsid w:val="00CF0074"/>
    <w:rsid w:val="00CF014B"/>
    <w:rsid w:val="00CF063D"/>
    <w:rsid w:val="00CF091B"/>
    <w:rsid w:val="00CF0E5C"/>
    <w:rsid w:val="00CF0E9D"/>
    <w:rsid w:val="00CF0EB4"/>
    <w:rsid w:val="00CF0FB9"/>
    <w:rsid w:val="00CF1233"/>
    <w:rsid w:val="00CF12EE"/>
    <w:rsid w:val="00CF1909"/>
    <w:rsid w:val="00CF2640"/>
    <w:rsid w:val="00CF2649"/>
    <w:rsid w:val="00CF2983"/>
    <w:rsid w:val="00CF2B57"/>
    <w:rsid w:val="00CF2BF2"/>
    <w:rsid w:val="00CF2E09"/>
    <w:rsid w:val="00CF334E"/>
    <w:rsid w:val="00CF37E0"/>
    <w:rsid w:val="00CF3BB9"/>
    <w:rsid w:val="00CF3D65"/>
    <w:rsid w:val="00CF41C3"/>
    <w:rsid w:val="00CF461E"/>
    <w:rsid w:val="00CF47C5"/>
    <w:rsid w:val="00CF4E2F"/>
    <w:rsid w:val="00CF4F31"/>
    <w:rsid w:val="00CF5340"/>
    <w:rsid w:val="00CF53F2"/>
    <w:rsid w:val="00CF5B2B"/>
    <w:rsid w:val="00CF5F84"/>
    <w:rsid w:val="00CF6394"/>
    <w:rsid w:val="00CF6695"/>
    <w:rsid w:val="00CF68A9"/>
    <w:rsid w:val="00CF68AF"/>
    <w:rsid w:val="00CF6C05"/>
    <w:rsid w:val="00CF6CA2"/>
    <w:rsid w:val="00CF6DFD"/>
    <w:rsid w:val="00CF6E8F"/>
    <w:rsid w:val="00CF7381"/>
    <w:rsid w:val="00CF753B"/>
    <w:rsid w:val="00CF7C8E"/>
    <w:rsid w:val="00D00431"/>
    <w:rsid w:val="00D0044D"/>
    <w:rsid w:val="00D00459"/>
    <w:rsid w:val="00D006FE"/>
    <w:rsid w:val="00D00CEF"/>
    <w:rsid w:val="00D00DBD"/>
    <w:rsid w:val="00D00E1E"/>
    <w:rsid w:val="00D01276"/>
    <w:rsid w:val="00D012F9"/>
    <w:rsid w:val="00D01601"/>
    <w:rsid w:val="00D01A59"/>
    <w:rsid w:val="00D01AAB"/>
    <w:rsid w:val="00D020FB"/>
    <w:rsid w:val="00D02249"/>
    <w:rsid w:val="00D022EC"/>
    <w:rsid w:val="00D02E6D"/>
    <w:rsid w:val="00D02E96"/>
    <w:rsid w:val="00D03166"/>
    <w:rsid w:val="00D0388F"/>
    <w:rsid w:val="00D039E8"/>
    <w:rsid w:val="00D03AD4"/>
    <w:rsid w:val="00D03D5E"/>
    <w:rsid w:val="00D03E01"/>
    <w:rsid w:val="00D03F8B"/>
    <w:rsid w:val="00D041E0"/>
    <w:rsid w:val="00D042CC"/>
    <w:rsid w:val="00D04306"/>
    <w:rsid w:val="00D04760"/>
    <w:rsid w:val="00D048CA"/>
    <w:rsid w:val="00D049AB"/>
    <w:rsid w:val="00D05387"/>
    <w:rsid w:val="00D053E4"/>
    <w:rsid w:val="00D0551F"/>
    <w:rsid w:val="00D0569F"/>
    <w:rsid w:val="00D057FB"/>
    <w:rsid w:val="00D05872"/>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5F6"/>
    <w:rsid w:val="00D07A9A"/>
    <w:rsid w:val="00D07BD7"/>
    <w:rsid w:val="00D1022E"/>
    <w:rsid w:val="00D1028D"/>
    <w:rsid w:val="00D104FD"/>
    <w:rsid w:val="00D10625"/>
    <w:rsid w:val="00D10988"/>
    <w:rsid w:val="00D10CB0"/>
    <w:rsid w:val="00D10CEC"/>
    <w:rsid w:val="00D11273"/>
    <w:rsid w:val="00D11376"/>
    <w:rsid w:val="00D118CE"/>
    <w:rsid w:val="00D11BF7"/>
    <w:rsid w:val="00D120B4"/>
    <w:rsid w:val="00D123AD"/>
    <w:rsid w:val="00D124A1"/>
    <w:rsid w:val="00D12B54"/>
    <w:rsid w:val="00D12C13"/>
    <w:rsid w:val="00D132E8"/>
    <w:rsid w:val="00D13541"/>
    <w:rsid w:val="00D135CC"/>
    <w:rsid w:val="00D1395F"/>
    <w:rsid w:val="00D13ED0"/>
    <w:rsid w:val="00D14065"/>
    <w:rsid w:val="00D14631"/>
    <w:rsid w:val="00D14CA1"/>
    <w:rsid w:val="00D14D54"/>
    <w:rsid w:val="00D154C0"/>
    <w:rsid w:val="00D154C3"/>
    <w:rsid w:val="00D15528"/>
    <w:rsid w:val="00D156E1"/>
    <w:rsid w:val="00D15883"/>
    <w:rsid w:val="00D15B46"/>
    <w:rsid w:val="00D15CAB"/>
    <w:rsid w:val="00D15DF6"/>
    <w:rsid w:val="00D160AF"/>
    <w:rsid w:val="00D164CD"/>
    <w:rsid w:val="00D16608"/>
    <w:rsid w:val="00D16B39"/>
    <w:rsid w:val="00D16B9D"/>
    <w:rsid w:val="00D171AD"/>
    <w:rsid w:val="00D17A03"/>
    <w:rsid w:val="00D17A96"/>
    <w:rsid w:val="00D17B0C"/>
    <w:rsid w:val="00D17C24"/>
    <w:rsid w:val="00D17D79"/>
    <w:rsid w:val="00D202A7"/>
    <w:rsid w:val="00D206CB"/>
    <w:rsid w:val="00D20B17"/>
    <w:rsid w:val="00D20E51"/>
    <w:rsid w:val="00D20F01"/>
    <w:rsid w:val="00D2130B"/>
    <w:rsid w:val="00D21E16"/>
    <w:rsid w:val="00D220A6"/>
    <w:rsid w:val="00D22615"/>
    <w:rsid w:val="00D227C7"/>
    <w:rsid w:val="00D22D74"/>
    <w:rsid w:val="00D23169"/>
    <w:rsid w:val="00D231F7"/>
    <w:rsid w:val="00D23772"/>
    <w:rsid w:val="00D23882"/>
    <w:rsid w:val="00D238F7"/>
    <w:rsid w:val="00D23942"/>
    <w:rsid w:val="00D23C9B"/>
    <w:rsid w:val="00D241D8"/>
    <w:rsid w:val="00D2476F"/>
    <w:rsid w:val="00D24969"/>
    <w:rsid w:val="00D24C3F"/>
    <w:rsid w:val="00D24D47"/>
    <w:rsid w:val="00D24D65"/>
    <w:rsid w:val="00D25786"/>
    <w:rsid w:val="00D25A43"/>
    <w:rsid w:val="00D25B00"/>
    <w:rsid w:val="00D25C1F"/>
    <w:rsid w:val="00D25C3C"/>
    <w:rsid w:val="00D25DBB"/>
    <w:rsid w:val="00D25F7D"/>
    <w:rsid w:val="00D26447"/>
    <w:rsid w:val="00D26898"/>
    <w:rsid w:val="00D2689A"/>
    <w:rsid w:val="00D26A7F"/>
    <w:rsid w:val="00D26D66"/>
    <w:rsid w:val="00D27361"/>
    <w:rsid w:val="00D273A8"/>
    <w:rsid w:val="00D273C7"/>
    <w:rsid w:val="00D279E1"/>
    <w:rsid w:val="00D279EA"/>
    <w:rsid w:val="00D27DD0"/>
    <w:rsid w:val="00D30177"/>
    <w:rsid w:val="00D3017F"/>
    <w:rsid w:val="00D30598"/>
    <w:rsid w:val="00D30E90"/>
    <w:rsid w:val="00D30EBF"/>
    <w:rsid w:val="00D31189"/>
    <w:rsid w:val="00D31213"/>
    <w:rsid w:val="00D31828"/>
    <w:rsid w:val="00D3204F"/>
    <w:rsid w:val="00D32139"/>
    <w:rsid w:val="00D327F1"/>
    <w:rsid w:val="00D3284C"/>
    <w:rsid w:val="00D32883"/>
    <w:rsid w:val="00D328E8"/>
    <w:rsid w:val="00D329DB"/>
    <w:rsid w:val="00D32E36"/>
    <w:rsid w:val="00D333FA"/>
    <w:rsid w:val="00D33913"/>
    <w:rsid w:val="00D33DC4"/>
    <w:rsid w:val="00D34427"/>
    <w:rsid w:val="00D34466"/>
    <w:rsid w:val="00D34503"/>
    <w:rsid w:val="00D345A7"/>
    <w:rsid w:val="00D35AC7"/>
    <w:rsid w:val="00D35C02"/>
    <w:rsid w:val="00D35E41"/>
    <w:rsid w:val="00D364A9"/>
    <w:rsid w:val="00D36996"/>
    <w:rsid w:val="00D36FEC"/>
    <w:rsid w:val="00D3701C"/>
    <w:rsid w:val="00D370AF"/>
    <w:rsid w:val="00D370DA"/>
    <w:rsid w:val="00D372C8"/>
    <w:rsid w:val="00D37560"/>
    <w:rsid w:val="00D379CA"/>
    <w:rsid w:val="00D40190"/>
    <w:rsid w:val="00D407B8"/>
    <w:rsid w:val="00D40B31"/>
    <w:rsid w:val="00D40B94"/>
    <w:rsid w:val="00D40D62"/>
    <w:rsid w:val="00D41C4E"/>
    <w:rsid w:val="00D41FA8"/>
    <w:rsid w:val="00D422AF"/>
    <w:rsid w:val="00D4241C"/>
    <w:rsid w:val="00D428AE"/>
    <w:rsid w:val="00D42B7D"/>
    <w:rsid w:val="00D42BF5"/>
    <w:rsid w:val="00D42D72"/>
    <w:rsid w:val="00D42E7E"/>
    <w:rsid w:val="00D43083"/>
    <w:rsid w:val="00D430C3"/>
    <w:rsid w:val="00D43809"/>
    <w:rsid w:val="00D43F66"/>
    <w:rsid w:val="00D44168"/>
    <w:rsid w:val="00D44248"/>
    <w:rsid w:val="00D44355"/>
    <w:rsid w:val="00D445F8"/>
    <w:rsid w:val="00D4484B"/>
    <w:rsid w:val="00D44E30"/>
    <w:rsid w:val="00D45011"/>
    <w:rsid w:val="00D45302"/>
    <w:rsid w:val="00D453F2"/>
    <w:rsid w:val="00D45DAA"/>
    <w:rsid w:val="00D465BD"/>
    <w:rsid w:val="00D4662C"/>
    <w:rsid w:val="00D46844"/>
    <w:rsid w:val="00D4698D"/>
    <w:rsid w:val="00D46BF3"/>
    <w:rsid w:val="00D46ECF"/>
    <w:rsid w:val="00D47688"/>
    <w:rsid w:val="00D47AF5"/>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07A"/>
    <w:rsid w:val="00D533B6"/>
    <w:rsid w:val="00D5359A"/>
    <w:rsid w:val="00D5383A"/>
    <w:rsid w:val="00D5451A"/>
    <w:rsid w:val="00D545B8"/>
    <w:rsid w:val="00D54619"/>
    <w:rsid w:val="00D547ED"/>
    <w:rsid w:val="00D54896"/>
    <w:rsid w:val="00D54985"/>
    <w:rsid w:val="00D550CD"/>
    <w:rsid w:val="00D55179"/>
    <w:rsid w:val="00D5564B"/>
    <w:rsid w:val="00D559E1"/>
    <w:rsid w:val="00D559FC"/>
    <w:rsid w:val="00D563CB"/>
    <w:rsid w:val="00D56B3E"/>
    <w:rsid w:val="00D56E33"/>
    <w:rsid w:val="00D57236"/>
    <w:rsid w:val="00D572DA"/>
    <w:rsid w:val="00D6007C"/>
    <w:rsid w:val="00D603C5"/>
    <w:rsid w:val="00D604D9"/>
    <w:rsid w:val="00D60653"/>
    <w:rsid w:val="00D60E10"/>
    <w:rsid w:val="00D60F7A"/>
    <w:rsid w:val="00D61040"/>
    <w:rsid w:val="00D6111E"/>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6F"/>
    <w:rsid w:val="00D661A1"/>
    <w:rsid w:val="00D66B35"/>
    <w:rsid w:val="00D67757"/>
    <w:rsid w:val="00D67831"/>
    <w:rsid w:val="00D67C01"/>
    <w:rsid w:val="00D67F8E"/>
    <w:rsid w:val="00D70F0C"/>
    <w:rsid w:val="00D711B7"/>
    <w:rsid w:val="00D7169A"/>
    <w:rsid w:val="00D7226B"/>
    <w:rsid w:val="00D73495"/>
    <w:rsid w:val="00D734C0"/>
    <w:rsid w:val="00D73918"/>
    <w:rsid w:val="00D73E0F"/>
    <w:rsid w:val="00D73F91"/>
    <w:rsid w:val="00D741FC"/>
    <w:rsid w:val="00D7442C"/>
    <w:rsid w:val="00D744E5"/>
    <w:rsid w:val="00D74D59"/>
    <w:rsid w:val="00D756CB"/>
    <w:rsid w:val="00D75CCC"/>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83"/>
    <w:rsid w:val="00D81CD6"/>
    <w:rsid w:val="00D81D84"/>
    <w:rsid w:val="00D821AB"/>
    <w:rsid w:val="00D825D6"/>
    <w:rsid w:val="00D828FC"/>
    <w:rsid w:val="00D82930"/>
    <w:rsid w:val="00D839ED"/>
    <w:rsid w:val="00D83B1F"/>
    <w:rsid w:val="00D83DF4"/>
    <w:rsid w:val="00D84599"/>
    <w:rsid w:val="00D846BA"/>
    <w:rsid w:val="00D84985"/>
    <w:rsid w:val="00D84987"/>
    <w:rsid w:val="00D84CD2"/>
    <w:rsid w:val="00D84D25"/>
    <w:rsid w:val="00D84D38"/>
    <w:rsid w:val="00D8511B"/>
    <w:rsid w:val="00D85BDE"/>
    <w:rsid w:val="00D865D1"/>
    <w:rsid w:val="00D86811"/>
    <w:rsid w:val="00D8686F"/>
    <w:rsid w:val="00D87473"/>
    <w:rsid w:val="00D8753C"/>
    <w:rsid w:val="00D8789C"/>
    <w:rsid w:val="00D87A49"/>
    <w:rsid w:val="00D87CBD"/>
    <w:rsid w:val="00D9012C"/>
    <w:rsid w:val="00D902C0"/>
    <w:rsid w:val="00D90EFE"/>
    <w:rsid w:val="00D914AE"/>
    <w:rsid w:val="00D91C9F"/>
    <w:rsid w:val="00D92930"/>
    <w:rsid w:val="00D93012"/>
    <w:rsid w:val="00D93164"/>
    <w:rsid w:val="00D93759"/>
    <w:rsid w:val="00D93B6C"/>
    <w:rsid w:val="00D93EB8"/>
    <w:rsid w:val="00D9410D"/>
    <w:rsid w:val="00D9446B"/>
    <w:rsid w:val="00D946E4"/>
    <w:rsid w:val="00D94ACF"/>
    <w:rsid w:val="00D94B1C"/>
    <w:rsid w:val="00D94EA0"/>
    <w:rsid w:val="00D95747"/>
    <w:rsid w:val="00D95F02"/>
    <w:rsid w:val="00D964CE"/>
    <w:rsid w:val="00D96616"/>
    <w:rsid w:val="00D96ED3"/>
    <w:rsid w:val="00D9736F"/>
    <w:rsid w:val="00D97437"/>
    <w:rsid w:val="00D976FA"/>
    <w:rsid w:val="00D97B1F"/>
    <w:rsid w:val="00DA06EA"/>
    <w:rsid w:val="00DA07EB"/>
    <w:rsid w:val="00DA0CFC"/>
    <w:rsid w:val="00DA180F"/>
    <w:rsid w:val="00DA18EC"/>
    <w:rsid w:val="00DA2052"/>
    <w:rsid w:val="00DA2456"/>
    <w:rsid w:val="00DA2519"/>
    <w:rsid w:val="00DA2849"/>
    <w:rsid w:val="00DA2AC2"/>
    <w:rsid w:val="00DA2D2B"/>
    <w:rsid w:val="00DA2F9D"/>
    <w:rsid w:val="00DA3461"/>
    <w:rsid w:val="00DA3995"/>
    <w:rsid w:val="00DA3C4E"/>
    <w:rsid w:val="00DA3EAE"/>
    <w:rsid w:val="00DA48F2"/>
    <w:rsid w:val="00DA495A"/>
    <w:rsid w:val="00DA49E3"/>
    <w:rsid w:val="00DA4B6D"/>
    <w:rsid w:val="00DA50CD"/>
    <w:rsid w:val="00DA50F0"/>
    <w:rsid w:val="00DA535C"/>
    <w:rsid w:val="00DA5820"/>
    <w:rsid w:val="00DA5BEA"/>
    <w:rsid w:val="00DA5D97"/>
    <w:rsid w:val="00DA6169"/>
    <w:rsid w:val="00DA65B3"/>
    <w:rsid w:val="00DA6982"/>
    <w:rsid w:val="00DA72A8"/>
    <w:rsid w:val="00DA776C"/>
    <w:rsid w:val="00DA77CE"/>
    <w:rsid w:val="00DA79A6"/>
    <w:rsid w:val="00DA7AC7"/>
    <w:rsid w:val="00DA7F0B"/>
    <w:rsid w:val="00DA7F21"/>
    <w:rsid w:val="00DB0782"/>
    <w:rsid w:val="00DB10E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47B"/>
    <w:rsid w:val="00DB3566"/>
    <w:rsid w:val="00DB369C"/>
    <w:rsid w:val="00DB3811"/>
    <w:rsid w:val="00DB38AE"/>
    <w:rsid w:val="00DB38CA"/>
    <w:rsid w:val="00DB3A0D"/>
    <w:rsid w:val="00DB3AB2"/>
    <w:rsid w:val="00DB3B1D"/>
    <w:rsid w:val="00DB3B6D"/>
    <w:rsid w:val="00DB3ECF"/>
    <w:rsid w:val="00DB42FF"/>
    <w:rsid w:val="00DB4304"/>
    <w:rsid w:val="00DB4341"/>
    <w:rsid w:val="00DB4F66"/>
    <w:rsid w:val="00DB5370"/>
    <w:rsid w:val="00DB5E75"/>
    <w:rsid w:val="00DB611B"/>
    <w:rsid w:val="00DB6151"/>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C46"/>
    <w:rsid w:val="00DC2DCA"/>
    <w:rsid w:val="00DC31A9"/>
    <w:rsid w:val="00DC32E9"/>
    <w:rsid w:val="00DC343E"/>
    <w:rsid w:val="00DC370A"/>
    <w:rsid w:val="00DC3B25"/>
    <w:rsid w:val="00DC3E06"/>
    <w:rsid w:val="00DC4279"/>
    <w:rsid w:val="00DC4446"/>
    <w:rsid w:val="00DC4493"/>
    <w:rsid w:val="00DC48DE"/>
    <w:rsid w:val="00DC4E95"/>
    <w:rsid w:val="00DC52A3"/>
    <w:rsid w:val="00DC55A5"/>
    <w:rsid w:val="00DC569E"/>
    <w:rsid w:val="00DC5B36"/>
    <w:rsid w:val="00DC5EF4"/>
    <w:rsid w:val="00DC6AEA"/>
    <w:rsid w:val="00DC7029"/>
    <w:rsid w:val="00DC72E5"/>
    <w:rsid w:val="00DC72F3"/>
    <w:rsid w:val="00DC75EB"/>
    <w:rsid w:val="00DC7761"/>
    <w:rsid w:val="00DC7777"/>
    <w:rsid w:val="00DD01E2"/>
    <w:rsid w:val="00DD02F6"/>
    <w:rsid w:val="00DD130E"/>
    <w:rsid w:val="00DD1A68"/>
    <w:rsid w:val="00DD1E38"/>
    <w:rsid w:val="00DD2573"/>
    <w:rsid w:val="00DD2832"/>
    <w:rsid w:val="00DD2CD6"/>
    <w:rsid w:val="00DD3374"/>
    <w:rsid w:val="00DD37E7"/>
    <w:rsid w:val="00DD3F25"/>
    <w:rsid w:val="00DD3F67"/>
    <w:rsid w:val="00DD4300"/>
    <w:rsid w:val="00DD436E"/>
    <w:rsid w:val="00DD476E"/>
    <w:rsid w:val="00DD4F7F"/>
    <w:rsid w:val="00DD548E"/>
    <w:rsid w:val="00DD55BA"/>
    <w:rsid w:val="00DD56B1"/>
    <w:rsid w:val="00DD56EF"/>
    <w:rsid w:val="00DD5AAF"/>
    <w:rsid w:val="00DD5EA7"/>
    <w:rsid w:val="00DD663B"/>
    <w:rsid w:val="00DD6837"/>
    <w:rsid w:val="00DD686D"/>
    <w:rsid w:val="00DD68F5"/>
    <w:rsid w:val="00DD6BFE"/>
    <w:rsid w:val="00DD73F5"/>
    <w:rsid w:val="00DD750F"/>
    <w:rsid w:val="00DD77CC"/>
    <w:rsid w:val="00DD7B26"/>
    <w:rsid w:val="00DD7C6D"/>
    <w:rsid w:val="00DD7D36"/>
    <w:rsid w:val="00DD7DE9"/>
    <w:rsid w:val="00DD7FDF"/>
    <w:rsid w:val="00DE0040"/>
    <w:rsid w:val="00DE035E"/>
    <w:rsid w:val="00DE06C7"/>
    <w:rsid w:val="00DE08D8"/>
    <w:rsid w:val="00DE0D1B"/>
    <w:rsid w:val="00DE0D57"/>
    <w:rsid w:val="00DE0DC2"/>
    <w:rsid w:val="00DE0E4C"/>
    <w:rsid w:val="00DE1274"/>
    <w:rsid w:val="00DE14DC"/>
    <w:rsid w:val="00DE178B"/>
    <w:rsid w:val="00DE1B84"/>
    <w:rsid w:val="00DE1DB9"/>
    <w:rsid w:val="00DE1EE6"/>
    <w:rsid w:val="00DE21B0"/>
    <w:rsid w:val="00DE2484"/>
    <w:rsid w:val="00DE2628"/>
    <w:rsid w:val="00DE2FCD"/>
    <w:rsid w:val="00DE306A"/>
    <w:rsid w:val="00DE3344"/>
    <w:rsid w:val="00DE4199"/>
    <w:rsid w:val="00DE45EA"/>
    <w:rsid w:val="00DE47BC"/>
    <w:rsid w:val="00DE485E"/>
    <w:rsid w:val="00DE49AB"/>
    <w:rsid w:val="00DE55E5"/>
    <w:rsid w:val="00DE5937"/>
    <w:rsid w:val="00DE6522"/>
    <w:rsid w:val="00DE69DB"/>
    <w:rsid w:val="00DE6C1E"/>
    <w:rsid w:val="00DE6F8B"/>
    <w:rsid w:val="00DE706B"/>
    <w:rsid w:val="00DE7118"/>
    <w:rsid w:val="00DE76B8"/>
    <w:rsid w:val="00DE77D6"/>
    <w:rsid w:val="00DE7C65"/>
    <w:rsid w:val="00DE7DA9"/>
    <w:rsid w:val="00DE7FBE"/>
    <w:rsid w:val="00DF06C2"/>
    <w:rsid w:val="00DF0712"/>
    <w:rsid w:val="00DF0A81"/>
    <w:rsid w:val="00DF0DE0"/>
    <w:rsid w:val="00DF0E23"/>
    <w:rsid w:val="00DF188B"/>
    <w:rsid w:val="00DF2577"/>
    <w:rsid w:val="00DF260A"/>
    <w:rsid w:val="00DF2813"/>
    <w:rsid w:val="00DF2854"/>
    <w:rsid w:val="00DF2A9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5D0F"/>
    <w:rsid w:val="00DF6727"/>
    <w:rsid w:val="00DF6D8C"/>
    <w:rsid w:val="00DF6DA4"/>
    <w:rsid w:val="00DF6E5E"/>
    <w:rsid w:val="00DF70BD"/>
    <w:rsid w:val="00DF7D8E"/>
    <w:rsid w:val="00DF7ED4"/>
    <w:rsid w:val="00E0007D"/>
    <w:rsid w:val="00E0009D"/>
    <w:rsid w:val="00E00966"/>
    <w:rsid w:val="00E009E9"/>
    <w:rsid w:val="00E00DFA"/>
    <w:rsid w:val="00E017E7"/>
    <w:rsid w:val="00E01B6F"/>
    <w:rsid w:val="00E01D3B"/>
    <w:rsid w:val="00E01E27"/>
    <w:rsid w:val="00E01F09"/>
    <w:rsid w:val="00E025AF"/>
    <w:rsid w:val="00E026F9"/>
    <w:rsid w:val="00E0279A"/>
    <w:rsid w:val="00E0279E"/>
    <w:rsid w:val="00E027E9"/>
    <w:rsid w:val="00E02EF9"/>
    <w:rsid w:val="00E0330C"/>
    <w:rsid w:val="00E0331C"/>
    <w:rsid w:val="00E034C9"/>
    <w:rsid w:val="00E039D1"/>
    <w:rsid w:val="00E03DA4"/>
    <w:rsid w:val="00E042FF"/>
    <w:rsid w:val="00E046BE"/>
    <w:rsid w:val="00E04D41"/>
    <w:rsid w:val="00E04EB5"/>
    <w:rsid w:val="00E04EBE"/>
    <w:rsid w:val="00E04F74"/>
    <w:rsid w:val="00E05034"/>
    <w:rsid w:val="00E0528F"/>
    <w:rsid w:val="00E0530C"/>
    <w:rsid w:val="00E056F1"/>
    <w:rsid w:val="00E062DE"/>
    <w:rsid w:val="00E0649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618"/>
    <w:rsid w:val="00E1389D"/>
    <w:rsid w:val="00E138CC"/>
    <w:rsid w:val="00E13BBD"/>
    <w:rsid w:val="00E13CC7"/>
    <w:rsid w:val="00E13D54"/>
    <w:rsid w:val="00E14197"/>
    <w:rsid w:val="00E14350"/>
    <w:rsid w:val="00E144D5"/>
    <w:rsid w:val="00E1476F"/>
    <w:rsid w:val="00E1498D"/>
    <w:rsid w:val="00E14D06"/>
    <w:rsid w:val="00E14DA8"/>
    <w:rsid w:val="00E15682"/>
    <w:rsid w:val="00E15D69"/>
    <w:rsid w:val="00E15D91"/>
    <w:rsid w:val="00E15F3A"/>
    <w:rsid w:val="00E160A1"/>
    <w:rsid w:val="00E164A9"/>
    <w:rsid w:val="00E167C5"/>
    <w:rsid w:val="00E1683A"/>
    <w:rsid w:val="00E16904"/>
    <w:rsid w:val="00E16CBC"/>
    <w:rsid w:val="00E16CDB"/>
    <w:rsid w:val="00E16F84"/>
    <w:rsid w:val="00E16FAC"/>
    <w:rsid w:val="00E170C0"/>
    <w:rsid w:val="00E17544"/>
    <w:rsid w:val="00E17546"/>
    <w:rsid w:val="00E17917"/>
    <w:rsid w:val="00E17970"/>
    <w:rsid w:val="00E17A10"/>
    <w:rsid w:val="00E17D1D"/>
    <w:rsid w:val="00E17FB5"/>
    <w:rsid w:val="00E200B7"/>
    <w:rsid w:val="00E206C6"/>
    <w:rsid w:val="00E2093A"/>
    <w:rsid w:val="00E20A1C"/>
    <w:rsid w:val="00E20A58"/>
    <w:rsid w:val="00E20BDF"/>
    <w:rsid w:val="00E20F74"/>
    <w:rsid w:val="00E2137B"/>
    <w:rsid w:val="00E214E9"/>
    <w:rsid w:val="00E21748"/>
    <w:rsid w:val="00E21B60"/>
    <w:rsid w:val="00E21EEB"/>
    <w:rsid w:val="00E21FA8"/>
    <w:rsid w:val="00E2250D"/>
    <w:rsid w:val="00E22982"/>
    <w:rsid w:val="00E22CC0"/>
    <w:rsid w:val="00E235DA"/>
    <w:rsid w:val="00E2382E"/>
    <w:rsid w:val="00E23A14"/>
    <w:rsid w:val="00E23C15"/>
    <w:rsid w:val="00E23FF6"/>
    <w:rsid w:val="00E24559"/>
    <w:rsid w:val="00E245FE"/>
    <w:rsid w:val="00E246C3"/>
    <w:rsid w:val="00E246D0"/>
    <w:rsid w:val="00E24BE6"/>
    <w:rsid w:val="00E24D97"/>
    <w:rsid w:val="00E25308"/>
    <w:rsid w:val="00E25A27"/>
    <w:rsid w:val="00E25C14"/>
    <w:rsid w:val="00E25DC7"/>
    <w:rsid w:val="00E25E25"/>
    <w:rsid w:val="00E2621B"/>
    <w:rsid w:val="00E263E4"/>
    <w:rsid w:val="00E26A3B"/>
    <w:rsid w:val="00E26B84"/>
    <w:rsid w:val="00E26D5C"/>
    <w:rsid w:val="00E26DBC"/>
    <w:rsid w:val="00E2704F"/>
    <w:rsid w:val="00E2706B"/>
    <w:rsid w:val="00E272D2"/>
    <w:rsid w:val="00E277C7"/>
    <w:rsid w:val="00E27A6D"/>
    <w:rsid w:val="00E27B57"/>
    <w:rsid w:val="00E30094"/>
    <w:rsid w:val="00E3020B"/>
    <w:rsid w:val="00E304C6"/>
    <w:rsid w:val="00E30758"/>
    <w:rsid w:val="00E30960"/>
    <w:rsid w:val="00E30B24"/>
    <w:rsid w:val="00E30B4B"/>
    <w:rsid w:val="00E30B79"/>
    <w:rsid w:val="00E30CF4"/>
    <w:rsid w:val="00E30F60"/>
    <w:rsid w:val="00E31210"/>
    <w:rsid w:val="00E31629"/>
    <w:rsid w:val="00E31D64"/>
    <w:rsid w:val="00E31D86"/>
    <w:rsid w:val="00E322A1"/>
    <w:rsid w:val="00E33A7E"/>
    <w:rsid w:val="00E33B1D"/>
    <w:rsid w:val="00E34279"/>
    <w:rsid w:val="00E3438F"/>
    <w:rsid w:val="00E34A63"/>
    <w:rsid w:val="00E34AF4"/>
    <w:rsid w:val="00E34C2A"/>
    <w:rsid w:val="00E34CA3"/>
    <w:rsid w:val="00E34E3E"/>
    <w:rsid w:val="00E35470"/>
    <w:rsid w:val="00E354A4"/>
    <w:rsid w:val="00E359A5"/>
    <w:rsid w:val="00E35C75"/>
    <w:rsid w:val="00E35EFD"/>
    <w:rsid w:val="00E35F87"/>
    <w:rsid w:val="00E3624A"/>
    <w:rsid w:val="00E364D4"/>
    <w:rsid w:val="00E36E58"/>
    <w:rsid w:val="00E36F01"/>
    <w:rsid w:val="00E37122"/>
    <w:rsid w:val="00E37D73"/>
    <w:rsid w:val="00E406E7"/>
    <w:rsid w:val="00E40BE1"/>
    <w:rsid w:val="00E40C3A"/>
    <w:rsid w:val="00E40D62"/>
    <w:rsid w:val="00E410D0"/>
    <w:rsid w:val="00E41377"/>
    <w:rsid w:val="00E4169C"/>
    <w:rsid w:val="00E4179A"/>
    <w:rsid w:val="00E41C23"/>
    <w:rsid w:val="00E41D11"/>
    <w:rsid w:val="00E41E38"/>
    <w:rsid w:val="00E41F95"/>
    <w:rsid w:val="00E42027"/>
    <w:rsid w:val="00E42075"/>
    <w:rsid w:val="00E42120"/>
    <w:rsid w:val="00E4256C"/>
    <w:rsid w:val="00E42622"/>
    <w:rsid w:val="00E42DA6"/>
    <w:rsid w:val="00E42E05"/>
    <w:rsid w:val="00E432EF"/>
    <w:rsid w:val="00E43352"/>
    <w:rsid w:val="00E4342D"/>
    <w:rsid w:val="00E435E0"/>
    <w:rsid w:val="00E436CD"/>
    <w:rsid w:val="00E43D4F"/>
    <w:rsid w:val="00E43EB1"/>
    <w:rsid w:val="00E44141"/>
    <w:rsid w:val="00E44538"/>
    <w:rsid w:val="00E44736"/>
    <w:rsid w:val="00E44837"/>
    <w:rsid w:val="00E44926"/>
    <w:rsid w:val="00E44A9F"/>
    <w:rsid w:val="00E45232"/>
    <w:rsid w:val="00E45552"/>
    <w:rsid w:val="00E45A57"/>
    <w:rsid w:val="00E45A95"/>
    <w:rsid w:val="00E45DD0"/>
    <w:rsid w:val="00E46086"/>
    <w:rsid w:val="00E46137"/>
    <w:rsid w:val="00E46697"/>
    <w:rsid w:val="00E46766"/>
    <w:rsid w:val="00E4685A"/>
    <w:rsid w:val="00E46993"/>
    <w:rsid w:val="00E46B1A"/>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4DD"/>
    <w:rsid w:val="00E557CB"/>
    <w:rsid w:val="00E55B75"/>
    <w:rsid w:val="00E55B8F"/>
    <w:rsid w:val="00E55C0C"/>
    <w:rsid w:val="00E562D1"/>
    <w:rsid w:val="00E56365"/>
    <w:rsid w:val="00E5698F"/>
    <w:rsid w:val="00E56AAE"/>
    <w:rsid w:val="00E56BB4"/>
    <w:rsid w:val="00E571CA"/>
    <w:rsid w:val="00E578FA"/>
    <w:rsid w:val="00E57949"/>
    <w:rsid w:val="00E579F6"/>
    <w:rsid w:val="00E57D43"/>
    <w:rsid w:val="00E60307"/>
    <w:rsid w:val="00E60601"/>
    <w:rsid w:val="00E60A40"/>
    <w:rsid w:val="00E60BCF"/>
    <w:rsid w:val="00E60C50"/>
    <w:rsid w:val="00E60EF9"/>
    <w:rsid w:val="00E60FB5"/>
    <w:rsid w:val="00E6101B"/>
    <w:rsid w:val="00E611D3"/>
    <w:rsid w:val="00E61766"/>
    <w:rsid w:val="00E62011"/>
    <w:rsid w:val="00E622AE"/>
    <w:rsid w:val="00E62540"/>
    <w:rsid w:val="00E62593"/>
    <w:rsid w:val="00E62635"/>
    <w:rsid w:val="00E62D70"/>
    <w:rsid w:val="00E630C8"/>
    <w:rsid w:val="00E63314"/>
    <w:rsid w:val="00E638A1"/>
    <w:rsid w:val="00E63951"/>
    <w:rsid w:val="00E63996"/>
    <w:rsid w:val="00E63F7A"/>
    <w:rsid w:val="00E64B66"/>
    <w:rsid w:val="00E64BAA"/>
    <w:rsid w:val="00E64C6C"/>
    <w:rsid w:val="00E64EF0"/>
    <w:rsid w:val="00E65016"/>
    <w:rsid w:val="00E65722"/>
    <w:rsid w:val="00E659EB"/>
    <w:rsid w:val="00E65A1F"/>
    <w:rsid w:val="00E65D40"/>
    <w:rsid w:val="00E65E1B"/>
    <w:rsid w:val="00E666FC"/>
    <w:rsid w:val="00E66940"/>
    <w:rsid w:val="00E66C77"/>
    <w:rsid w:val="00E66EB9"/>
    <w:rsid w:val="00E67113"/>
    <w:rsid w:val="00E67186"/>
    <w:rsid w:val="00E672BB"/>
    <w:rsid w:val="00E678D0"/>
    <w:rsid w:val="00E67EB5"/>
    <w:rsid w:val="00E70508"/>
    <w:rsid w:val="00E70892"/>
    <w:rsid w:val="00E70E8C"/>
    <w:rsid w:val="00E71697"/>
    <w:rsid w:val="00E71C87"/>
    <w:rsid w:val="00E71DAD"/>
    <w:rsid w:val="00E71F2A"/>
    <w:rsid w:val="00E722AE"/>
    <w:rsid w:val="00E726E2"/>
    <w:rsid w:val="00E727EF"/>
    <w:rsid w:val="00E72822"/>
    <w:rsid w:val="00E72D4C"/>
    <w:rsid w:val="00E72E52"/>
    <w:rsid w:val="00E72F1E"/>
    <w:rsid w:val="00E72F29"/>
    <w:rsid w:val="00E738DF"/>
    <w:rsid w:val="00E73A01"/>
    <w:rsid w:val="00E73C1B"/>
    <w:rsid w:val="00E73C9B"/>
    <w:rsid w:val="00E74071"/>
    <w:rsid w:val="00E74343"/>
    <w:rsid w:val="00E74F3A"/>
    <w:rsid w:val="00E7501D"/>
    <w:rsid w:val="00E75381"/>
    <w:rsid w:val="00E75615"/>
    <w:rsid w:val="00E7573E"/>
    <w:rsid w:val="00E757AB"/>
    <w:rsid w:val="00E75C4F"/>
    <w:rsid w:val="00E75D41"/>
    <w:rsid w:val="00E762E3"/>
    <w:rsid w:val="00E7639B"/>
    <w:rsid w:val="00E768CA"/>
    <w:rsid w:val="00E7725B"/>
    <w:rsid w:val="00E772D6"/>
    <w:rsid w:val="00E772E4"/>
    <w:rsid w:val="00E774F8"/>
    <w:rsid w:val="00E777C4"/>
    <w:rsid w:val="00E77811"/>
    <w:rsid w:val="00E77FBB"/>
    <w:rsid w:val="00E8008A"/>
    <w:rsid w:val="00E803D8"/>
    <w:rsid w:val="00E80566"/>
    <w:rsid w:val="00E80D08"/>
    <w:rsid w:val="00E80DF4"/>
    <w:rsid w:val="00E80E16"/>
    <w:rsid w:val="00E81060"/>
    <w:rsid w:val="00E8147F"/>
    <w:rsid w:val="00E81617"/>
    <w:rsid w:val="00E818BF"/>
    <w:rsid w:val="00E818CE"/>
    <w:rsid w:val="00E823DE"/>
    <w:rsid w:val="00E82875"/>
    <w:rsid w:val="00E82C6F"/>
    <w:rsid w:val="00E83492"/>
    <w:rsid w:val="00E837C0"/>
    <w:rsid w:val="00E8464D"/>
    <w:rsid w:val="00E84F16"/>
    <w:rsid w:val="00E8519B"/>
    <w:rsid w:val="00E85281"/>
    <w:rsid w:val="00E85475"/>
    <w:rsid w:val="00E85A88"/>
    <w:rsid w:val="00E85EB6"/>
    <w:rsid w:val="00E86317"/>
    <w:rsid w:val="00E86603"/>
    <w:rsid w:val="00E86B6F"/>
    <w:rsid w:val="00E876B2"/>
    <w:rsid w:val="00E90340"/>
    <w:rsid w:val="00E90551"/>
    <w:rsid w:val="00E9094B"/>
    <w:rsid w:val="00E90CE0"/>
    <w:rsid w:val="00E90FAC"/>
    <w:rsid w:val="00E9117D"/>
    <w:rsid w:val="00E913BF"/>
    <w:rsid w:val="00E91D4D"/>
    <w:rsid w:val="00E91F1C"/>
    <w:rsid w:val="00E92236"/>
    <w:rsid w:val="00E9255E"/>
    <w:rsid w:val="00E929E7"/>
    <w:rsid w:val="00E92B3F"/>
    <w:rsid w:val="00E92C81"/>
    <w:rsid w:val="00E930CA"/>
    <w:rsid w:val="00E9338D"/>
    <w:rsid w:val="00E933C5"/>
    <w:rsid w:val="00E937B5"/>
    <w:rsid w:val="00E93896"/>
    <w:rsid w:val="00E93D85"/>
    <w:rsid w:val="00E93F15"/>
    <w:rsid w:val="00E9408B"/>
    <w:rsid w:val="00E94461"/>
    <w:rsid w:val="00E9482E"/>
    <w:rsid w:val="00E94A5E"/>
    <w:rsid w:val="00E94CE9"/>
    <w:rsid w:val="00E94D3D"/>
    <w:rsid w:val="00E956FF"/>
    <w:rsid w:val="00E95AC3"/>
    <w:rsid w:val="00E95D52"/>
    <w:rsid w:val="00E96334"/>
    <w:rsid w:val="00E96537"/>
    <w:rsid w:val="00E9690E"/>
    <w:rsid w:val="00E96B65"/>
    <w:rsid w:val="00E9720B"/>
    <w:rsid w:val="00E976E8"/>
    <w:rsid w:val="00E977DC"/>
    <w:rsid w:val="00E97B93"/>
    <w:rsid w:val="00E97F96"/>
    <w:rsid w:val="00EA0019"/>
    <w:rsid w:val="00EA03F6"/>
    <w:rsid w:val="00EA0BD4"/>
    <w:rsid w:val="00EA0E7E"/>
    <w:rsid w:val="00EA12CE"/>
    <w:rsid w:val="00EA1383"/>
    <w:rsid w:val="00EA1533"/>
    <w:rsid w:val="00EA1632"/>
    <w:rsid w:val="00EA1925"/>
    <w:rsid w:val="00EA1974"/>
    <w:rsid w:val="00EA1A34"/>
    <w:rsid w:val="00EA1B24"/>
    <w:rsid w:val="00EA1E11"/>
    <w:rsid w:val="00EA1E6F"/>
    <w:rsid w:val="00EA211E"/>
    <w:rsid w:val="00EA28D4"/>
    <w:rsid w:val="00EA2ED4"/>
    <w:rsid w:val="00EA3051"/>
    <w:rsid w:val="00EA3881"/>
    <w:rsid w:val="00EA39EE"/>
    <w:rsid w:val="00EA3B2E"/>
    <w:rsid w:val="00EA3B3B"/>
    <w:rsid w:val="00EA3BB1"/>
    <w:rsid w:val="00EA3D83"/>
    <w:rsid w:val="00EA3D97"/>
    <w:rsid w:val="00EA410E"/>
    <w:rsid w:val="00EA42DC"/>
    <w:rsid w:val="00EA436C"/>
    <w:rsid w:val="00EA48F3"/>
    <w:rsid w:val="00EA4956"/>
    <w:rsid w:val="00EA508B"/>
    <w:rsid w:val="00EA522D"/>
    <w:rsid w:val="00EA5683"/>
    <w:rsid w:val="00EA5E73"/>
    <w:rsid w:val="00EA5EC1"/>
    <w:rsid w:val="00EA5F6F"/>
    <w:rsid w:val="00EA6075"/>
    <w:rsid w:val="00EA6178"/>
    <w:rsid w:val="00EA61FF"/>
    <w:rsid w:val="00EA6436"/>
    <w:rsid w:val="00EA6548"/>
    <w:rsid w:val="00EA66AE"/>
    <w:rsid w:val="00EA68CA"/>
    <w:rsid w:val="00EA6A03"/>
    <w:rsid w:val="00EA6CC6"/>
    <w:rsid w:val="00EA6DDF"/>
    <w:rsid w:val="00EA71F4"/>
    <w:rsid w:val="00EA7526"/>
    <w:rsid w:val="00EA7641"/>
    <w:rsid w:val="00EA789A"/>
    <w:rsid w:val="00EA7DA6"/>
    <w:rsid w:val="00EB0930"/>
    <w:rsid w:val="00EB0B72"/>
    <w:rsid w:val="00EB143C"/>
    <w:rsid w:val="00EB152C"/>
    <w:rsid w:val="00EB176C"/>
    <w:rsid w:val="00EB1A41"/>
    <w:rsid w:val="00EB1EB4"/>
    <w:rsid w:val="00EB21D2"/>
    <w:rsid w:val="00EB2566"/>
    <w:rsid w:val="00EB256E"/>
    <w:rsid w:val="00EB281B"/>
    <w:rsid w:val="00EB28BF"/>
    <w:rsid w:val="00EB2A1C"/>
    <w:rsid w:val="00EB2C6E"/>
    <w:rsid w:val="00EB2DF6"/>
    <w:rsid w:val="00EB2E41"/>
    <w:rsid w:val="00EB3596"/>
    <w:rsid w:val="00EB37F5"/>
    <w:rsid w:val="00EB430C"/>
    <w:rsid w:val="00EB4884"/>
    <w:rsid w:val="00EB4958"/>
    <w:rsid w:val="00EB4D2B"/>
    <w:rsid w:val="00EB4DE3"/>
    <w:rsid w:val="00EB4E8F"/>
    <w:rsid w:val="00EB4F1F"/>
    <w:rsid w:val="00EB4F79"/>
    <w:rsid w:val="00EB537D"/>
    <w:rsid w:val="00EB538E"/>
    <w:rsid w:val="00EB5552"/>
    <w:rsid w:val="00EB66E6"/>
    <w:rsid w:val="00EB684D"/>
    <w:rsid w:val="00EB69EB"/>
    <w:rsid w:val="00EB6E98"/>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2118"/>
    <w:rsid w:val="00EC23E1"/>
    <w:rsid w:val="00EC28D0"/>
    <w:rsid w:val="00EC2939"/>
    <w:rsid w:val="00EC2F36"/>
    <w:rsid w:val="00EC3105"/>
    <w:rsid w:val="00EC315F"/>
    <w:rsid w:val="00EC323C"/>
    <w:rsid w:val="00EC3932"/>
    <w:rsid w:val="00EC3E3C"/>
    <w:rsid w:val="00EC404C"/>
    <w:rsid w:val="00EC40F9"/>
    <w:rsid w:val="00EC424E"/>
    <w:rsid w:val="00EC43CD"/>
    <w:rsid w:val="00EC4B14"/>
    <w:rsid w:val="00EC4E99"/>
    <w:rsid w:val="00EC521B"/>
    <w:rsid w:val="00EC5229"/>
    <w:rsid w:val="00EC54F3"/>
    <w:rsid w:val="00EC5711"/>
    <w:rsid w:val="00EC5BB4"/>
    <w:rsid w:val="00EC5C99"/>
    <w:rsid w:val="00EC5C9F"/>
    <w:rsid w:val="00EC5EBC"/>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27E"/>
    <w:rsid w:val="00ED2894"/>
    <w:rsid w:val="00ED296F"/>
    <w:rsid w:val="00ED2B45"/>
    <w:rsid w:val="00ED2E35"/>
    <w:rsid w:val="00ED3182"/>
    <w:rsid w:val="00ED3320"/>
    <w:rsid w:val="00ED3AE5"/>
    <w:rsid w:val="00ED3E9D"/>
    <w:rsid w:val="00ED3EE8"/>
    <w:rsid w:val="00ED476D"/>
    <w:rsid w:val="00ED50A6"/>
    <w:rsid w:val="00ED5109"/>
    <w:rsid w:val="00ED52C0"/>
    <w:rsid w:val="00ED52D0"/>
    <w:rsid w:val="00ED57B6"/>
    <w:rsid w:val="00ED5ADD"/>
    <w:rsid w:val="00ED5CEC"/>
    <w:rsid w:val="00ED5E49"/>
    <w:rsid w:val="00ED60F6"/>
    <w:rsid w:val="00ED6137"/>
    <w:rsid w:val="00ED61E7"/>
    <w:rsid w:val="00ED62CF"/>
    <w:rsid w:val="00ED6D63"/>
    <w:rsid w:val="00ED6D8B"/>
    <w:rsid w:val="00ED6DE3"/>
    <w:rsid w:val="00ED700E"/>
    <w:rsid w:val="00ED704C"/>
    <w:rsid w:val="00ED70B2"/>
    <w:rsid w:val="00ED7482"/>
    <w:rsid w:val="00ED754D"/>
    <w:rsid w:val="00ED7DCB"/>
    <w:rsid w:val="00EE0029"/>
    <w:rsid w:val="00EE03E1"/>
    <w:rsid w:val="00EE070C"/>
    <w:rsid w:val="00EE07D9"/>
    <w:rsid w:val="00EE09AC"/>
    <w:rsid w:val="00EE0AF4"/>
    <w:rsid w:val="00EE0E23"/>
    <w:rsid w:val="00EE1AFD"/>
    <w:rsid w:val="00EE20D0"/>
    <w:rsid w:val="00EE260E"/>
    <w:rsid w:val="00EE2949"/>
    <w:rsid w:val="00EE3505"/>
    <w:rsid w:val="00EE364B"/>
    <w:rsid w:val="00EE365B"/>
    <w:rsid w:val="00EE3678"/>
    <w:rsid w:val="00EE3768"/>
    <w:rsid w:val="00EE3772"/>
    <w:rsid w:val="00EE3EA2"/>
    <w:rsid w:val="00EE3F24"/>
    <w:rsid w:val="00EE4338"/>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67C"/>
    <w:rsid w:val="00EF27DD"/>
    <w:rsid w:val="00EF2F6F"/>
    <w:rsid w:val="00EF3048"/>
    <w:rsid w:val="00EF30F0"/>
    <w:rsid w:val="00EF3814"/>
    <w:rsid w:val="00EF3878"/>
    <w:rsid w:val="00EF399B"/>
    <w:rsid w:val="00EF3E3E"/>
    <w:rsid w:val="00EF3FEC"/>
    <w:rsid w:val="00EF450E"/>
    <w:rsid w:val="00EF45F6"/>
    <w:rsid w:val="00EF47EE"/>
    <w:rsid w:val="00EF4EED"/>
    <w:rsid w:val="00EF4FF8"/>
    <w:rsid w:val="00EF57F4"/>
    <w:rsid w:val="00EF5BAB"/>
    <w:rsid w:val="00EF5E49"/>
    <w:rsid w:val="00EF62D6"/>
    <w:rsid w:val="00EF652F"/>
    <w:rsid w:val="00EF6815"/>
    <w:rsid w:val="00EF686A"/>
    <w:rsid w:val="00EF6DAD"/>
    <w:rsid w:val="00EF6F76"/>
    <w:rsid w:val="00F0012C"/>
    <w:rsid w:val="00F00160"/>
    <w:rsid w:val="00F00319"/>
    <w:rsid w:val="00F00381"/>
    <w:rsid w:val="00F00792"/>
    <w:rsid w:val="00F008A8"/>
    <w:rsid w:val="00F0101B"/>
    <w:rsid w:val="00F014A0"/>
    <w:rsid w:val="00F01F1A"/>
    <w:rsid w:val="00F022F8"/>
    <w:rsid w:val="00F02324"/>
    <w:rsid w:val="00F02D1F"/>
    <w:rsid w:val="00F02F1D"/>
    <w:rsid w:val="00F03072"/>
    <w:rsid w:val="00F030DE"/>
    <w:rsid w:val="00F0327A"/>
    <w:rsid w:val="00F038B8"/>
    <w:rsid w:val="00F039C4"/>
    <w:rsid w:val="00F03DD5"/>
    <w:rsid w:val="00F03ED3"/>
    <w:rsid w:val="00F04AFA"/>
    <w:rsid w:val="00F05201"/>
    <w:rsid w:val="00F052A2"/>
    <w:rsid w:val="00F05630"/>
    <w:rsid w:val="00F058E6"/>
    <w:rsid w:val="00F05B02"/>
    <w:rsid w:val="00F05C12"/>
    <w:rsid w:val="00F064C6"/>
    <w:rsid w:val="00F0650F"/>
    <w:rsid w:val="00F066DE"/>
    <w:rsid w:val="00F069E5"/>
    <w:rsid w:val="00F0728A"/>
    <w:rsid w:val="00F073C3"/>
    <w:rsid w:val="00F07B77"/>
    <w:rsid w:val="00F07C4F"/>
    <w:rsid w:val="00F07C65"/>
    <w:rsid w:val="00F07C70"/>
    <w:rsid w:val="00F07D89"/>
    <w:rsid w:val="00F101A5"/>
    <w:rsid w:val="00F10531"/>
    <w:rsid w:val="00F1053D"/>
    <w:rsid w:val="00F10805"/>
    <w:rsid w:val="00F108DB"/>
    <w:rsid w:val="00F10B36"/>
    <w:rsid w:val="00F10CE2"/>
    <w:rsid w:val="00F10D56"/>
    <w:rsid w:val="00F10E97"/>
    <w:rsid w:val="00F1102A"/>
    <w:rsid w:val="00F1103A"/>
    <w:rsid w:val="00F112AE"/>
    <w:rsid w:val="00F114BF"/>
    <w:rsid w:val="00F115AB"/>
    <w:rsid w:val="00F11C61"/>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30D"/>
    <w:rsid w:val="00F1541B"/>
    <w:rsid w:val="00F15461"/>
    <w:rsid w:val="00F156B5"/>
    <w:rsid w:val="00F15907"/>
    <w:rsid w:val="00F15BA3"/>
    <w:rsid w:val="00F15E8B"/>
    <w:rsid w:val="00F15EA2"/>
    <w:rsid w:val="00F15ECA"/>
    <w:rsid w:val="00F15EF3"/>
    <w:rsid w:val="00F165BC"/>
    <w:rsid w:val="00F1687A"/>
    <w:rsid w:val="00F16CC0"/>
    <w:rsid w:val="00F16F88"/>
    <w:rsid w:val="00F16FAE"/>
    <w:rsid w:val="00F17253"/>
    <w:rsid w:val="00F17319"/>
    <w:rsid w:val="00F2004F"/>
    <w:rsid w:val="00F2027D"/>
    <w:rsid w:val="00F2028B"/>
    <w:rsid w:val="00F2032A"/>
    <w:rsid w:val="00F205EF"/>
    <w:rsid w:val="00F2064D"/>
    <w:rsid w:val="00F2085A"/>
    <w:rsid w:val="00F20C03"/>
    <w:rsid w:val="00F20C30"/>
    <w:rsid w:val="00F2127F"/>
    <w:rsid w:val="00F21346"/>
    <w:rsid w:val="00F21361"/>
    <w:rsid w:val="00F214B8"/>
    <w:rsid w:val="00F21A3B"/>
    <w:rsid w:val="00F21AFE"/>
    <w:rsid w:val="00F21D9A"/>
    <w:rsid w:val="00F21F46"/>
    <w:rsid w:val="00F22160"/>
    <w:rsid w:val="00F2269B"/>
    <w:rsid w:val="00F2300C"/>
    <w:rsid w:val="00F2311C"/>
    <w:rsid w:val="00F23896"/>
    <w:rsid w:val="00F23D1E"/>
    <w:rsid w:val="00F23DA8"/>
    <w:rsid w:val="00F23DBE"/>
    <w:rsid w:val="00F23E96"/>
    <w:rsid w:val="00F23ECC"/>
    <w:rsid w:val="00F243BB"/>
    <w:rsid w:val="00F244BC"/>
    <w:rsid w:val="00F246E6"/>
    <w:rsid w:val="00F248DF"/>
    <w:rsid w:val="00F24AF1"/>
    <w:rsid w:val="00F24F06"/>
    <w:rsid w:val="00F25056"/>
    <w:rsid w:val="00F2505C"/>
    <w:rsid w:val="00F25A87"/>
    <w:rsid w:val="00F25B1B"/>
    <w:rsid w:val="00F25B46"/>
    <w:rsid w:val="00F25D01"/>
    <w:rsid w:val="00F260B9"/>
    <w:rsid w:val="00F2629A"/>
    <w:rsid w:val="00F26410"/>
    <w:rsid w:val="00F26739"/>
    <w:rsid w:val="00F26B54"/>
    <w:rsid w:val="00F26D84"/>
    <w:rsid w:val="00F26FF0"/>
    <w:rsid w:val="00F271D4"/>
    <w:rsid w:val="00F275AD"/>
    <w:rsid w:val="00F2760A"/>
    <w:rsid w:val="00F27660"/>
    <w:rsid w:val="00F277F4"/>
    <w:rsid w:val="00F27AC7"/>
    <w:rsid w:val="00F27E6F"/>
    <w:rsid w:val="00F30179"/>
    <w:rsid w:val="00F30606"/>
    <w:rsid w:val="00F30651"/>
    <w:rsid w:val="00F31868"/>
    <w:rsid w:val="00F31E65"/>
    <w:rsid w:val="00F31F6A"/>
    <w:rsid w:val="00F32038"/>
    <w:rsid w:val="00F321A3"/>
    <w:rsid w:val="00F32B76"/>
    <w:rsid w:val="00F32CE4"/>
    <w:rsid w:val="00F32E68"/>
    <w:rsid w:val="00F3335D"/>
    <w:rsid w:val="00F33A46"/>
    <w:rsid w:val="00F33A73"/>
    <w:rsid w:val="00F33BE8"/>
    <w:rsid w:val="00F3414F"/>
    <w:rsid w:val="00F341B0"/>
    <w:rsid w:val="00F341EA"/>
    <w:rsid w:val="00F34311"/>
    <w:rsid w:val="00F3477F"/>
    <w:rsid w:val="00F347FE"/>
    <w:rsid w:val="00F34C23"/>
    <w:rsid w:val="00F35178"/>
    <w:rsid w:val="00F355AE"/>
    <w:rsid w:val="00F356CC"/>
    <w:rsid w:val="00F35C70"/>
    <w:rsid w:val="00F35EB2"/>
    <w:rsid w:val="00F35F61"/>
    <w:rsid w:val="00F366A7"/>
    <w:rsid w:val="00F36A88"/>
    <w:rsid w:val="00F36B31"/>
    <w:rsid w:val="00F36CE2"/>
    <w:rsid w:val="00F36FF5"/>
    <w:rsid w:val="00F37334"/>
    <w:rsid w:val="00F378A4"/>
    <w:rsid w:val="00F379F3"/>
    <w:rsid w:val="00F40308"/>
    <w:rsid w:val="00F4078C"/>
    <w:rsid w:val="00F408D8"/>
    <w:rsid w:val="00F40BAB"/>
    <w:rsid w:val="00F4142C"/>
    <w:rsid w:val="00F41521"/>
    <w:rsid w:val="00F416FF"/>
    <w:rsid w:val="00F41A86"/>
    <w:rsid w:val="00F41D3C"/>
    <w:rsid w:val="00F41D5C"/>
    <w:rsid w:val="00F41F9F"/>
    <w:rsid w:val="00F421B0"/>
    <w:rsid w:val="00F42B9B"/>
    <w:rsid w:val="00F42CFE"/>
    <w:rsid w:val="00F437CE"/>
    <w:rsid w:val="00F43B07"/>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EBD"/>
    <w:rsid w:val="00F5101A"/>
    <w:rsid w:val="00F51166"/>
    <w:rsid w:val="00F511BD"/>
    <w:rsid w:val="00F5129C"/>
    <w:rsid w:val="00F51B99"/>
    <w:rsid w:val="00F51CB0"/>
    <w:rsid w:val="00F51E7D"/>
    <w:rsid w:val="00F51F4A"/>
    <w:rsid w:val="00F52127"/>
    <w:rsid w:val="00F52345"/>
    <w:rsid w:val="00F52577"/>
    <w:rsid w:val="00F5264D"/>
    <w:rsid w:val="00F5272D"/>
    <w:rsid w:val="00F527F2"/>
    <w:rsid w:val="00F53299"/>
    <w:rsid w:val="00F5413F"/>
    <w:rsid w:val="00F54596"/>
    <w:rsid w:val="00F54ABE"/>
    <w:rsid w:val="00F54AEB"/>
    <w:rsid w:val="00F54D35"/>
    <w:rsid w:val="00F54D3A"/>
    <w:rsid w:val="00F550FC"/>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03F"/>
    <w:rsid w:val="00F6110A"/>
    <w:rsid w:val="00F612DB"/>
    <w:rsid w:val="00F61315"/>
    <w:rsid w:val="00F6148E"/>
    <w:rsid w:val="00F616F3"/>
    <w:rsid w:val="00F6175E"/>
    <w:rsid w:val="00F61977"/>
    <w:rsid w:val="00F6197F"/>
    <w:rsid w:val="00F622A9"/>
    <w:rsid w:val="00F62593"/>
    <w:rsid w:val="00F62BE2"/>
    <w:rsid w:val="00F62DA1"/>
    <w:rsid w:val="00F63115"/>
    <w:rsid w:val="00F6325F"/>
    <w:rsid w:val="00F634B0"/>
    <w:rsid w:val="00F6388D"/>
    <w:rsid w:val="00F63C26"/>
    <w:rsid w:val="00F6416F"/>
    <w:rsid w:val="00F64203"/>
    <w:rsid w:val="00F64581"/>
    <w:rsid w:val="00F649A4"/>
    <w:rsid w:val="00F64BAD"/>
    <w:rsid w:val="00F64D10"/>
    <w:rsid w:val="00F64DA2"/>
    <w:rsid w:val="00F64EFC"/>
    <w:rsid w:val="00F655B8"/>
    <w:rsid w:val="00F657D5"/>
    <w:rsid w:val="00F657F8"/>
    <w:rsid w:val="00F65D91"/>
    <w:rsid w:val="00F65E53"/>
    <w:rsid w:val="00F66069"/>
    <w:rsid w:val="00F6622F"/>
    <w:rsid w:val="00F6641C"/>
    <w:rsid w:val="00F666A7"/>
    <w:rsid w:val="00F66CDF"/>
    <w:rsid w:val="00F66E1D"/>
    <w:rsid w:val="00F6740E"/>
    <w:rsid w:val="00F67748"/>
    <w:rsid w:val="00F67891"/>
    <w:rsid w:val="00F67A3A"/>
    <w:rsid w:val="00F67A55"/>
    <w:rsid w:val="00F67EE2"/>
    <w:rsid w:val="00F70205"/>
    <w:rsid w:val="00F70811"/>
    <w:rsid w:val="00F70869"/>
    <w:rsid w:val="00F70905"/>
    <w:rsid w:val="00F70BCF"/>
    <w:rsid w:val="00F70D79"/>
    <w:rsid w:val="00F70FA6"/>
    <w:rsid w:val="00F71209"/>
    <w:rsid w:val="00F71D97"/>
    <w:rsid w:val="00F72157"/>
    <w:rsid w:val="00F72A8A"/>
    <w:rsid w:val="00F72D3D"/>
    <w:rsid w:val="00F73042"/>
    <w:rsid w:val="00F7306B"/>
    <w:rsid w:val="00F7344B"/>
    <w:rsid w:val="00F7363A"/>
    <w:rsid w:val="00F73C7C"/>
    <w:rsid w:val="00F74340"/>
    <w:rsid w:val="00F74460"/>
    <w:rsid w:val="00F7458D"/>
    <w:rsid w:val="00F745F7"/>
    <w:rsid w:val="00F747DB"/>
    <w:rsid w:val="00F74885"/>
    <w:rsid w:val="00F750D6"/>
    <w:rsid w:val="00F753A1"/>
    <w:rsid w:val="00F753DE"/>
    <w:rsid w:val="00F756FD"/>
    <w:rsid w:val="00F75830"/>
    <w:rsid w:val="00F75E48"/>
    <w:rsid w:val="00F7617B"/>
    <w:rsid w:val="00F764AE"/>
    <w:rsid w:val="00F76B65"/>
    <w:rsid w:val="00F76C7A"/>
    <w:rsid w:val="00F76D7B"/>
    <w:rsid w:val="00F76FF7"/>
    <w:rsid w:val="00F773BC"/>
    <w:rsid w:val="00F775D0"/>
    <w:rsid w:val="00F77646"/>
    <w:rsid w:val="00F7779C"/>
    <w:rsid w:val="00F777D9"/>
    <w:rsid w:val="00F77824"/>
    <w:rsid w:val="00F77848"/>
    <w:rsid w:val="00F779D1"/>
    <w:rsid w:val="00F77CF1"/>
    <w:rsid w:val="00F77E1C"/>
    <w:rsid w:val="00F80141"/>
    <w:rsid w:val="00F80694"/>
    <w:rsid w:val="00F808EC"/>
    <w:rsid w:val="00F80B8B"/>
    <w:rsid w:val="00F80D25"/>
    <w:rsid w:val="00F80FFF"/>
    <w:rsid w:val="00F816C9"/>
    <w:rsid w:val="00F81904"/>
    <w:rsid w:val="00F81B05"/>
    <w:rsid w:val="00F82377"/>
    <w:rsid w:val="00F825F3"/>
    <w:rsid w:val="00F82668"/>
    <w:rsid w:val="00F827FF"/>
    <w:rsid w:val="00F82BFA"/>
    <w:rsid w:val="00F82E76"/>
    <w:rsid w:val="00F8369E"/>
    <w:rsid w:val="00F83795"/>
    <w:rsid w:val="00F8389B"/>
    <w:rsid w:val="00F83CF3"/>
    <w:rsid w:val="00F84338"/>
    <w:rsid w:val="00F84AB1"/>
    <w:rsid w:val="00F84F58"/>
    <w:rsid w:val="00F8506F"/>
    <w:rsid w:val="00F85106"/>
    <w:rsid w:val="00F852EB"/>
    <w:rsid w:val="00F853A9"/>
    <w:rsid w:val="00F85B74"/>
    <w:rsid w:val="00F85E5F"/>
    <w:rsid w:val="00F865E8"/>
    <w:rsid w:val="00F867ED"/>
    <w:rsid w:val="00F868C1"/>
    <w:rsid w:val="00F868CA"/>
    <w:rsid w:val="00F86BCA"/>
    <w:rsid w:val="00F86C7D"/>
    <w:rsid w:val="00F87EC1"/>
    <w:rsid w:val="00F90004"/>
    <w:rsid w:val="00F9046C"/>
    <w:rsid w:val="00F90875"/>
    <w:rsid w:val="00F908F5"/>
    <w:rsid w:val="00F90EEC"/>
    <w:rsid w:val="00F90F6A"/>
    <w:rsid w:val="00F9148A"/>
    <w:rsid w:val="00F918A2"/>
    <w:rsid w:val="00F919D9"/>
    <w:rsid w:val="00F91BEB"/>
    <w:rsid w:val="00F91CC6"/>
    <w:rsid w:val="00F9262E"/>
    <w:rsid w:val="00F928D4"/>
    <w:rsid w:val="00F92A3B"/>
    <w:rsid w:val="00F92AB0"/>
    <w:rsid w:val="00F92AC0"/>
    <w:rsid w:val="00F92E83"/>
    <w:rsid w:val="00F93D07"/>
    <w:rsid w:val="00F93D7B"/>
    <w:rsid w:val="00F93DC8"/>
    <w:rsid w:val="00F93DD2"/>
    <w:rsid w:val="00F9422E"/>
    <w:rsid w:val="00F946CA"/>
    <w:rsid w:val="00F94D04"/>
    <w:rsid w:val="00F94D16"/>
    <w:rsid w:val="00F94F42"/>
    <w:rsid w:val="00F95255"/>
    <w:rsid w:val="00F959E2"/>
    <w:rsid w:val="00F95AEE"/>
    <w:rsid w:val="00F95DDD"/>
    <w:rsid w:val="00F9620D"/>
    <w:rsid w:val="00F9636A"/>
    <w:rsid w:val="00F96608"/>
    <w:rsid w:val="00F96FD4"/>
    <w:rsid w:val="00F9714B"/>
    <w:rsid w:val="00F97543"/>
    <w:rsid w:val="00F9755E"/>
    <w:rsid w:val="00F9774D"/>
    <w:rsid w:val="00F97F1A"/>
    <w:rsid w:val="00FA0088"/>
    <w:rsid w:val="00FA056A"/>
    <w:rsid w:val="00FA0636"/>
    <w:rsid w:val="00FA0E61"/>
    <w:rsid w:val="00FA1161"/>
    <w:rsid w:val="00FA138A"/>
    <w:rsid w:val="00FA1CF5"/>
    <w:rsid w:val="00FA21A4"/>
    <w:rsid w:val="00FA2296"/>
    <w:rsid w:val="00FA23D1"/>
    <w:rsid w:val="00FA28DD"/>
    <w:rsid w:val="00FA2FED"/>
    <w:rsid w:val="00FA364E"/>
    <w:rsid w:val="00FA39FD"/>
    <w:rsid w:val="00FA3DF7"/>
    <w:rsid w:val="00FA3FCB"/>
    <w:rsid w:val="00FA4B51"/>
    <w:rsid w:val="00FA4B5C"/>
    <w:rsid w:val="00FA5285"/>
    <w:rsid w:val="00FA596C"/>
    <w:rsid w:val="00FA6EE2"/>
    <w:rsid w:val="00FA7140"/>
    <w:rsid w:val="00FA7265"/>
    <w:rsid w:val="00FA753E"/>
    <w:rsid w:val="00FA759E"/>
    <w:rsid w:val="00FA7AF9"/>
    <w:rsid w:val="00FA7B5C"/>
    <w:rsid w:val="00FA7CEE"/>
    <w:rsid w:val="00FA7D46"/>
    <w:rsid w:val="00FA7EEB"/>
    <w:rsid w:val="00FB020C"/>
    <w:rsid w:val="00FB0563"/>
    <w:rsid w:val="00FB0864"/>
    <w:rsid w:val="00FB0B77"/>
    <w:rsid w:val="00FB0EE8"/>
    <w:rsid w:val="00FB1145"/>
    <w:rsid w:val="00FB13D3"/>
    <w:rsid w:val="00FB171A"/>
    <w:rsid w:val="00FB175E"/>
    <w:rsid w:val="00FB178E"/>
    <w:rsid w:val="00FB182E"/>
    <w:rsid w:val="00FB1BD6"/>
    <w:rsid w:val="00FB1D54"/>
    <w:rsid w:val="00FB1F3B"/>
    <w:rsid w:val="00FB2290"/>
    <w:rsid w:val="00FB287D"/>
    <w:rsid w:val="00FB28D2"/>
    <w:rsid w:val="00FB29F8"/>
    <w:rsid w:val="00FB2A6B"/>
    <w:rsid w:val="00FB2BB3"/>
    <w:rsid w:val="00FB3182"/>
    <w:rsid w:val="00FB3398"/>
    <w:rsid w:val="00FB339A"/>
    <w:rsid w:val="00FB3D98"/>
    <w:rsid w:val="00FB3F8A"/>
    <w:rsid w:val="00FB443A"/>
    <w:rsid w:val="00FB4458"/>
    <w:rsid w:val="00FB4998"/>
    <w:rsid w:val="00FB4A21"/>
    <w:rsid w:val="00FB4BEA"/>
    <w:rsid w:val="00FB51D5"/>
    <w:rsid w:val="00FB57B9"/>
    <w:rsid w:val="00FB57BC"/>
    <w:rsid w:val="00FB57CA"/>
    <w:rsid w:val="00FB5C39"/>
    <w:rsid w:val="00FB5F9B"/>
    <w:rsid w:val="00FB669B"/>
    <w:rsid w:val="00FB6818"/>
    <w:rsid w:val="00FB695B"/>
    <w:rsid w:val="00FB6BF6"/>
    <w:rsid w:val="00FB71EA"/>
    <w:rsid w:val="00FB7BE8"/>
    <w:rsid w:val="00FB7D5C"/>
    <w:rsid w:val="00FB7F18"/>
    <w:rsid w:val="00FC006F"/>
    <w:rsid w:val="00FC0417"/>
    <w:rsid w:val="00FC0438"/>
    <w:rsid w:val="00FC0692"/>
    <w:rsid w:val="00FC0C68"/>
    <w:rsid w:val="00FC0CA2"/>
    <w:rsid w:val="00FC0F99"/>
    <w:rsid w:val="00FC0FB9"/>
    <w:rsid w:val="00FC1022"/>
    <w:rsid w:val="00FC10E7"/>
    <w:rsid w:val="00FC118B"/>
    <w:rsid w:val="00FC1331"/>
    <w:rsid w:val="00FC137D"/>
    <w:rsid w:val="00FC18A0"/>
    <w:rsid w:val="00FC201D"/>
    <w:rsid w:val="00FC238F"/>
    <w:rsid w:val="00FC2DE8"/>
    <w:rsid w:val="00FC3126"/>
    <w:rsid w:val="00FC3349"/>
    <w:rsid w:val="00FC355A"/>
    <w:rsid w:val="00FC35D3"/>
    <w:rsid w:val="00FC3AEB"/>
    <w:rsid w:val="00FC4614"/>
    <w:rsid w:val="00FC58AF"/>
    <w:rsid w:val="00FC5F24"/>
    <w:rsid w:val="00FC5F8E"/>
    <w:rsid w:val="00FC6284"/>
    <w:rsid w:val="00FC6711"/>
    <w:rsid w:val="00FC68BA"/>
    <w:rsid w:val="00FC6A5C"/>
    <w:rsid w:val="00FC6C92"/>
    <w:rsid w:val="00FC6D37"/>
    <w:rsid w:val="00FC7212"/>
    <w:rsid w:val="00FC7234"/>
    <w:rsid w:val="00FC7857"/>
    <w:rsid w:val="00FC7993"/>
    <w:rsid w:val="00FC7F04"/>
    <w:rsid w:val="00FD0A1F"/>
    <w:rsid w:val="00FD0B28"/>
    <w:rsid w:val="00FD0BDB"/>
    <w:rsid w:val="00FD0C19"/>
    <w:rsid w:val="00FD0C58"/>
    <w:rsid w:val="00FD0D7F"/>
    <w:rsid w:val="00FD0F7A"/>
    <w:rsid w:val="00FD0FB0"/>
    <w:rsid w:val="00FD1296"/>
    <w:rsid w:val="00FD12EC"/>
    <w:rsid w:val="00FD1964"/>
    <w:rsid w:val="00FD1FE6"/>
    <w:rsid w:val="00FD1FEF"/>
    <w:rsid w:val="00FD2324"/>
    <w:rsid w:val="00FD2771"/>
    <w:rsid w:val="00FD28BC"/>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5C5A"/>
    <w:rsid w:val="00FD5D25"/>
    <w:rsid w:val="00FD67AC"/>
    <w:rsid w:val="00FD6911"/>
    <w:rsid w:val="00FD6A95"/>
    <w:rsid w:val="00FD6C40"/>
    <w:rsid w:val="00FD6EB4"/>
    <w:rsid w:val="00FD6FCA"/>
    <w:rsid w:val="00FD7543"/>
    <w:rsid w:val="00FD76CE"/>
    <w:rsid w:val="00FD7841"/>
    <w:rsid w:val="00FD7D24"/>
    <w:rsid w:val="00FE0252"/>
    <w:rsid w:val="00FE03A6"/>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55D"/>
    <w:rsid w:val="00FE3B6F"/>
    <w:rsid w:val="00FE41C5"/>
    <w:rsid w:val="00FE4327"/>
    <w:rsid w:val="00FE435C"/>
    <w:rsid w:val="00FE4C19"/>
    <w:rsid w:val="00FE5738"/>
    <w:rsid w:val="00FE5A9E"/>
    <w:rsid w:val="00FE5EBE"/>
    <w:rsid w:val="00FE62F5"/>
    <w:rsid w:val="00FE63EA"/>
    <w:rsid w:val="00FE64C5"/>
    <w:rsid w:val="00FE6630"/>
    <w:rsid w:val="00FE6D80"/>
    <w:rsid w:val="00FE6E82"/>
    <w:rsid w:val="00FE6F4A"/>
    <w:rsid w:val="00FE7736"/>
    <w:rsid w:val="00FE778D"/>
    <w:rsid w:val="00FE7EF5"/>
    <w:rsid w:val="00FF0601"/>
    <w:rsid w:val="00FF08AC"/>
    <w:rsid w:val="00FF0933"/>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FFF"/>
    <w:rsid w:val="00FF608F"/>
    <w:rsid w:val="00FF61E8"/>
    <w:rsid w:val="00FF6433"/>
    <w:rsid w:val="00FF6602"/>
    <w:rsid w:val="00FF6A0B"/>
    <w:rsid w:val="00FF6B7C"/>
    <w:rsid w:val="00FF7003"/>
    <w:rsid w:val="00FF704C"/>
    <w:rsid w:val="00FF7163"/>
    <w:rsid w:val="00FF73D0"/>
    <w:rsid w:val="00FF749F"/>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A59DB"/>
  <w15:docId w15:val="{CADF2BA9-A8B6-4F06-A189-EB2258A7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F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WWNum13">
    <w:name w:val="WWNum13"/>
    <w:basedOn w:val="NoList"/>
    <w:rsid w:val="00B70EE9"/>
    <w:pPr>
      <w:numPr>
        <w:numId w:val="29"/>
      </w:numPr>
    </w:pPr>
  </w:style>
  <w:style w:type="numbering" w:customStyle="1" w:styleId="WWNum27">
    <w:name w:val="WWNum27"/>
    <w:basedOn w:val="NoList"/>
    <w:rsid w:val="00B70EE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3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2765291">
      <w:bodyDiv w:val="1"/>
      <w:marLeft w:val="0"/>
      <w:marRight w:val="0"/>
      <w:marTop w:val="0"/>
      <w:marBottom w:val="0"/>
      <w:divBdr>
        <w:top w:val="none" w:sz="0" w:space="0" w:color="auto"/>
        <w:left w:val="none" w:sz="0" w:space="0" w:color="auto"/>
        <w:bottom w:val="none" w:sz="0" w:space="0" w:color="auto"/>
        <w:right w:val="none" w:sz="0" w:space="0" w:color="auto"/>
      </w:divBdr>
    </w:div>
    <w:div w:id="20278861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0022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433176">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62446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646086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5130007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4652339">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1412937">
      <w:bodyDiv w:val="1"/>
      <w:marLeft w:val="0"/>
      <w:marRight w:val="0"/>
      <w:marTop w:val="0"/>
      <w:marBottom w:val="0"/>
      <w:divBdr>
        <w:top w:val="none" w:sz="0" w:space="0" w:color="auto"/>
        <w:left w:val="none" w:sz="0" w:space="0" w:color="auto"/>
        <w:bottom w:val="none" w:sz="0" w:space="0" w:color="auto"/>
        <w:right w:val="none" w:sz="0" w:space="0" w:color="auto"/>
      </w:divBdr>
    </w:div>
    <w:div w:id="765224268">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9075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547276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41245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39638148">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139484">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566633">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2487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27410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itanja.nabavke@rbkolubara.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kjn.gov.rs/download/Taksa-popunjeni-nalozi-ci.pdf"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nb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2.jpeg"/><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pitanja.nabavke@rbkolubara.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hyperlink" Target="mailto:slavica.zivanovic@rbkolubara.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3.jpeg"/><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FAA4-DBD6-4310-812F-820E0FE45BA2}"/>
</file>

<file path=customXml/itemProps10.xml><?xml version="1.0" encoding="utf-8"?>
<ds:datastoreItem xmlns:ds="http://schemas.openxmlformats.org/officeDocument/2006/customXml" ds:itemID="{9E7FEC66-61CF-4A4B-BA1B-ECD702245D19}"/>
</file>

<file path=customXml/itemProps100.xml><?xml version="1.0" encoding="utf-8"?>
<ds:datastoreItem xmlns:ds="http://schemas.openxmlformats.org/officeDocument/2006/customXml" ds:itemID="{6E6E0D1B-3E62-4274-8318-495A5C1898E3}"/>
</file>

<file path=customXml/itemProps101.xml><?xml version="1.0" encoding="utf-8"?>
<ds:datastoreItem xmlns:ds="http://schemas.openxmlformats.org/officeDocument/2006/customXml" ds:itemID="{FFA3D562-1654-4380-8308-31B37E32EF39}"/>
</file>

<file path=customXml/itemProps102.xml><?xml version="1.0" encoding="utf-8"?>
<ds:datastoreItem xmlns:ds="http://schemas.openxmlformats.org/officeDocument/2006/customXml" ds:itemID="{16DA6D49-6C1B-4ABA-9840-ED6322319853}"/>
</file>

<file path=customXml/itemProps103.xml><?xml version="1.0" encoding="utf-8"?>
<ds:datastoreItem xmlns:ds="http://schemas.openxmlformats.org/officeDocument/2006/customXml" ds:itemID="{94BA40CD-50DA-4E7A-BACB-5B1E80846C31}"/>
</file>

<file path=customXml/itemProps104.xml><?xml version="1.0" encoding="utf-8"?>
<ds:datastoreItem xmlns:ds="http://schemas.openxmlformats.org/officeDocument/2006/customXml" ds:itemID="{93395A48-CF8A-4B3C-98FF-EF3815646E14}"/>
</file>

<file path=customXml/itemProps105.xml><?xml version="1.0" encoding="utf-8"?>
<ds:datastoreItem xmlns:ds="http://schemas.openxmlformats.org/officeDocument/2006/customXml" ds:itemID="{BA8E8C74-3DF7-4C15-A40C-6BE6A375AF25}"/>
</file>

<file path=customXml/itemProps106.xml><?xml version="1.0" encoding="utf-8"?>
<ds:datastoreItem xmlns:ds="http://schemas.openxmlformats.org/officeDocument/2006/customXml" ds:itemID="{C17973F1-F00D-4439-B05B-ACFC2E49FEE6}"/>
</file>

<file path=customXml/itemProps107.xml><?xml version="1.0" encoding="utf-8"?>
<ds:datastoreItem xmlns:ds="http://schemas.openxmlformats.org/officeDocument/2006/customXml" ds:itemID="{8615C6FF-6482-43A0-99BE-59D7FCA3299F}"/>
</file>

<file path=customXml/itemProps108.xml><?xml version="1.0" encoding="utf-8"?>
<ds:datastoreItem xmlns:ds="http://schemas.openxmlformats.org/officeDocument/2006/customXml" ds:itemID="{2BCA7B0E-607D-4D06-8ED6-77600E900CAE}"/>
</file>

<file path=customXml/itemProps109.xml><?xml version="1.0" encoding="utf-8"?>
<ds:datastoreItem xmlns:ds="http://schemas.openxmlformats.org/officeDocument/2006/customXml" ds:itemID="{BB29FBCB-673E-49A6-A699-924229AE333B}"/>
</file>

<file path=customXml/itemProps11.xml><?xml version="1.0" encoding="utf-8"?>
<ds:datastoreItem xmlns:ds="http://schemas.openxmlformats.org/officeDocument/2006/customXml" ds:itemID="{7B1AA785-269D-47B9-93A5-FAABC657EC6D}"/>
</file>

<file path=customXml/itemProps110.xml><?xml version="1.0" encoding="utf-8"?>
<ds:datastoreItem xmlns:ds="http://schemas.openxmlformats.org/officeDocument/2006/customXml" ds:itemID="{CDFD8FB2-2C46-4E35-A842-B01E10A38BFA}"/>
</file>

<file path=customXml/itemProps111.xml><?xml version="1.0" encoding="utf-8"?>
<ds:datastoreItem xmlns:ds="http://schemas.openxmlformats.org/officeDocument/2006/customXml" ds:itemID="{E4BD3038-2268-4E41-B63A-D56C43AE7CA6}"/>
</file>

<file path=customXml/itemProps112.xml><?xml version="1.0" encoding="utf-8"?>
<ds:datastoreItem xmlns:ds="http://schemas.openxmlformats.org/officeDocument/2006/customXml" ds:itemID="{B335F643-95C7-40EC-9096-F23D1F0A0865}"/>
</file>

<file path=customXml/itemProps113.xml><?xml version="1.0" encoding="utf-8"?>
<ds:datastoreItem xmlns:ds="http://schemas.openxmlformats.org/officeDocument/2006/customXml" ds:itemID="{C148AD30-853B-45C2-8A65-A030DF874A43}"/>
</file>

<file path=customXml/itemProps114.xml><?xml version="1.0" encoding="utf-8"?>
<ds:datastoreItem xmlns:ds="http://schemas.openxmlformats.org/officeDocument/2006/customXml" ds:itemID="{962FC16A-7BE5-43D2-B9C4-1DDEAD501741}"/>
</file>

<file path=customXml/itemProps115.xml><?xml version="1.0" encoding="utf-8"?>
<ds:datastoreItem xmlns:ds="http://schemas.openxmlformats.org/officeDocument/2006/customXml" ds:itemID="{9DD58A2E-8116-48DA-8388-B88BD7168A2C}"/>
</file>

<file path=customXml/itemProps116.xml><?xml version="1.0" encoding="utf-8"?>
<ds:datastoreItem xmlns:ds="http://schemas.openxmlformats.org/officeDocument/2006/customXml" ds:itemID="{72263EF2-F8C9-43E9-A4FA-FB27578DF85C}"/>
</file>

<file path=customXml/itemProps117.xml><?xml version="1.0" encoding="utf-8"?>
<ds:datastoreItem xmlns:ds="http://schemas.openxmlformats.org/officeDocument/2006/customXml" ds:itemID="{96CB8BC6-33CC-410E-95B8-7E51B41E78EA}"/>
</file>

<file path=customXml/itemProps118.xml><?xml version="1.0" encoding="utf-8"?>
<ds:datastoreItem xmlns:ds="http://schemas.openxmlformats.org/officeDocument/2006/customXml" ds:itemID="{E2FEC0F0-0A33-46B6-BC43-2A61E935B4F5}"/>
</file>

<file path=customXml/itemProps119.xml><?xml version="1.0" encoding="utf-8"?>
<ds:datastoreItem xmlns:ds="http://schemas.openxmlformats.org/officeDocument/2006/customXml" ds:itemID="{C7D0C860-7D3E-436E-A792-6305CC80EB0C}"/>
</file>

<file path=customXml/itemProps12.xml><?xml version="1.0" encoding="utf-8"?>
<ds:datastoreItem xmlns:ds="http://schemas.openxmlformats.org/officeDocument/2006/customXml" ds:itemID="{7BDC1CE6-4D1C-4176-9EBC-84C200C2D7BE}"/>
</file>

<file path=customXml/itemProps120.xml><?xml version="1.0" encoding="utf-8"?>
<ds:datastoreItem xmlns:ds="http://schemas.openxmlformats.org/officeDocument/2006/customXml" ds:itemID="{9B3010B6-DF08-4E44-8A0A-910C0589B866}"/>
</file>

<file path=customXml/itemProps121.xml><?xml version="1.0" encoding="utf-8"?>
<ds:datastoreItem xmlns:ds="http://schemas.openxmlformats.org/officeDocument/2006/customXml" ds:itemID="{21D1AAA9-24E4-4125-9544-70D8027A3CC1}"/>
</file>

<file path=customXml/itemProps122.xml><?xml version="1.0" encoding="utf-8"?>
<ds:datastoreItem xmlns:ds="http://schemas.openxmlformats.org/officeDocument/2006/customXml" ds:itemID="{03194E40-DDCA-41DB-8990-5A5914A18168}"/>
</file>

<file path=customXml/itemProps123.xml><?xml version="1.0" encoding="utf-8"?>
<ds:datastoreItem xmlns:ds="http://schemas.openxmlformats.org/officeDocument/2006/customXml" ds:itemID="{7F6934F8-8150-44E6-B398-C8D1412B9424}"/>
</file>

<file path=customXml/itemProps124.xml><?xml version="1.0" encoding="utf-8"?>
<ds:datastoreItem xmlns:ds="http://schemas.openxmlformats.org/officeDocument/2006/customXml" ds:itemID="{55217188-D3D6-4C13-8E6F-09AB9BAE3C4C}"/>
</file>

<file path=customXml/itemProps125.xml><?xml version="1.0" encoding="utf-8"?>
<ds:datastoreItem xmlns:ds="http://schemas.openxmlformats.org/officeDocument/2006/customXml" ds:itemID="{4B67BD0F-8257-4302-B888-B7C5C61FEA52}"/>
</file>

<file path=customXml/itemProps126.xml><?xml version="1.0" encoding="utf-8"?>
<ds:datastoreItem xmlns:ds="http://schemas.openxmlformats.org/officeDocument/2006/customXml" ds:itemID="{CD2ED8CB-80E2-436A-A40D-6F21E125B9BC}"/>
</file>

<file path=customXml/itemProps127.xml><?xml version="1.0" encoding="utf-8"?>
<ds:datastoreItem xmlns:ds="http://schemas.openxmlformats.org/officeDocument/2006/customXml" ds:itemID="{E05E8899-06B6-403A-ACBA-17F1179B5694}"/>
</file>

<file path=customXml/itemProps128.xml><?xml version="1.0" encoding="utf-8"?>
<ds:datastoreItem xmlns:ds="http://schemas.openxmlformats.org/officeDocument/2006/customXml" ds:itemID="{8E1E9961-465A-49D6-BA3B-8534400949AE}"/>
</file>

<file path=customXml/itemProps129.xml><?xml version="1.0" encoding="utf-8"?>
<ds:datastoreItem xmlns:ds="http://schemas.openxmlformats.org/officeDocument/2006/customXml" ds:itemID="{C83C6C5A-DD1F-4DFA-A479-6D044281A847}"/>
</file>

<file path=customXml/itemProps13.xml><?xml version="1.0" encoding="utf-8"?>
<ds:datastoreItem xmlns:ds="http://schemas.openxmlformats.org/officeDocument/2006/customXml" ds:itemID="{46897535-218A-4247-B7FE-32529E99512D}"/>
</file>

<file path=customXml/itemProps130.xml><?xml version="1.0" encoding="utf-8"?>
<ds:datastoreItem xmlns:ds="http://schemas.openxmlformats.org/officeDocument/2006/customXml" ds:itemID="{689E445E-C5F9-4986-B38E-530BE12050A1}"/>
</file>

<file path=customXml/itemProps131.xml><?xml version="1.0" encoding="utf-8"?>
<ds:datastoreItem xmlns:ds="http://schemas.openxmlformats.org/officeDocument/2006/customXml" ds:itemID="{CF11A13D-3711-4E4C-9F94-017147B7DDA1}"/>
</file>

<file path=customXml/itemProps132.xml><?xml version="1.0" encoding="utf-8"?>
<ds:datastoreItem xmlns:ds="http://schemas.openxmlformats.org/officeDocument/2006/customXml" ds:itemID="{09A783CA-704D-41D6-B3DA-B0DDCE2A80B4}"/>
</file>

<file path=customXml/itemProps133.xml><?xml version="1.0" encoding="utf-8"?>
<ds:datastoreItem xmlns:ds="http://schemas.openxmlformats.org/officeDocument/2006/customXml" ds:itemID="{6FBD8876-FC70-4F5A-887D-5F41EB0FBBBD}"/>
</file>

<file path=customXml/itemProps134.xml><?xml version="1.0" encoding="utf-8"?>
<ds:datastoreItem xmlns:ds="http://schemas.openxmlformats.org/officeDocument/2006/customXml" ds:itemID="{60A3A2E1-1111-4034-85D0-4246AD61B3CC}"/>
</file>

<file path=customXml/itemProps135.xml><?xml version="1.0" encoding="utf-8"?>
<ds:datastoreItem xmlns:ds="http://schemas.openxmlformats.org/officeDocument/2006/customXml" ds:itemID="{0A0BB1BA-489C-425C-B7A3-9ED93BD8BF5A}"/>
</file>

<file path=customXml/itemProps136.xml><?xml version="1.0" encoding="utf-8"?>
<ds:datastoreItem xmlns:ds="http://schemas.openxmlformats.org/officeDocument/2006/customXml" ds:itemID="{AE8AE59E-5340-495A-A4DF-50B76D6E8CC3}"/>
</file>

<file path=customXml/itemProps137.xml><?xml version="1.0" encoding="utf-8"?>
<ds:datastoreItem xmlns:ds="http://schemas.openxmlformats.org/officeDocument/2006/customXml" ds:itemID="{AA40F81A-8325-42C3-BB75-52411467B5AA}"/>
</file>

<file path=customXml/itemProps138.xml><?xml version="1.0" encoding="utf-8"?>
<ds:datastoreItem xmlns:ds="http://schemas.openxmlformats.org/officeDocument/2006/customXml" ds:itemID="{FDCF5368-1B92-442C-9EFE-18D0B2B0F245}"/>
</file>

<file path=customXml/itemProps139.xml><?xml version="1.0" encoding="utf-8"?>
<ds:datastoreItem xmlns:ds="http://schemas.openxmlformats.org/officeDocument/2006/customXml" ds:itemID="{AEA61933-988A-4865-8367-5F254662034C}"/>
</file>

<file path=customXml/itemProps14.xml><?xml version="1.0" encoding="utf-8"?>
<ds:datastoreItem xmlns:ds="http://schemas.openxmlformats.org/officeDocument/2006/customXml" ds:itemID="{D7FA72BD-1676-4F05-9E83-99960FF25B3F}"/>
</file>

<file path=customXml/itemProps140.xml><?xml version="1.0" encoding="utf-8"?>
<ds:datastoreItem xmlns:ds="http://schemas.openxmlformats.org/officeDocument/2006/customXml" ds:itemID="{037BD8F4-FAFA-46A5-AD77-20330F91F91D}"/>
</file>

<file path=customXml/itemProps141.xml><?xml version="1.0" encoding="utf-8"?>
<ds:datastoreItem xmlns:ds="http://schemas.openxmlformats.org/officeDocument/2006/customXml" ds:itemID="{7D00A470-0FAC-4721-A264-7676173A6AE7}"/>
</file>

<file path=customXml/itemProps142.xml><?xml version="1.0" encoding="utf-8"?>
<ds:datastoreItem xmlns:ds="http://schemas.openxmlformats.org/officeDocument/2006/customXml" ds:itemID="{DE717BA4-0D35-4FEB-AA79-7EB0B2F71CB3}"/>
</file>

<file path=customXml/itemProps143.xml><?xml version="1.0" encoding="utf-8"?>
<ds:datastoreItem xmlns:ds="http://schemas.openxmlformats.org/officeDocument/2006/customXml" ds:itemID="{5364323A-FE32-4B52-8543-FC8FD182C3D4}"/>
</file>

<file path=customXml/itemProps144.xml><?xml version="1.0" encoding="utf-8"?>
<ds:datastoreItem xmlns:ds="http://schemas.openxmlformats.org/officeDocument/2006/customXml" ds:itemID="{B4D5635C-C568-4E57-97A5-E8D42DD637EA}"/>
</file>

<file path=customXml/itemProps145.xml><?xml version="1.0" encoding="utf-8"?>
<ds:datastoreItem xmlns:ds="http://schemas.openxmlformats.org/officeDocument/2006/customXml" ds:itemID="{17943CFB-1594-4B06-A4C6-336451C4F654}"/>
</file>

<file path=customXml/itemProps146.xml><?xml version="1.0" encoding="utf-8"?>
<ds:datastoreItem xmlns:ds="http://schemas.openxmlformats.org/officeDocument/2006/customXml" ds:itemID="{1BCD1E68-A26C-4F59-9D83-DDB3E080818E}"/>
</file>

<file path=customXml/itemProps147.xml><?xml version="1.0" encoding="utf-8"?>
<ds:datastoreItem xmlns:ds="http://schemas.openxmlformats.org/officeDocument/2006/customXml" ds:itemID="{C98FC8F8-D5D6-4FC3-B43C-083996F52E9D}"/>
</file>

<file path=customXml/itemProps148.xml><?xml version="1.0" encoding="utf-8"?>
<ds:datastoreItem xmlns:ds="http://schemas.openxmlformats.org/officeDocument/2006/customXml" ds:itemID="{E5F7BF7A-4058-4E76-8288-D639D00E8CAE}"/>
</file>

<file path=customXml/itemProps149.xml><?xml version="1.0" encoding="utf-8"?>
<ds:datastoreItem xmlns:ds="http://schemas.openxmlformats.org/officeDocument/2006/customXml" ds:itemID="{AF5DCBF0-E4AE-4352-A879-E9578545FF5C}"/>
</file>

<file path=customXml/itemProps15.xml><?xml version="1.0" encoding="utf-8"?>
<ds:datastoreItem xmlns:ds="http://schemas.openxmlformats.org/officeDocument/2006/customXml" ds:itemID="{4DCED945-AFA3-47BB-AE25-45809907132A}"/>
</file>

<file path=customXml/itemProps150.xml><?xml version="1.0" encoding="utf-8"?>
<ds:datastoreItem xmlns:ds="http://schemas.openxmlformats.org/officeDocument/2006/customXml" ds:itemID="{6EF770F5-F2D0-43E9-A27D-1C06379C25B3}"/>
</file>

<file path=customXml/itemProps151.xml><?xml version="1.0" encoding="utf-8"?>
<ds:datastoreItem xmlns:ds="http://schemas.openxmlformats.org/officeDocument/2006/customXml" ds:itemID="{82ACCFE5-21D7-4874-A0EB-34DDD4BD6C14}"/>
</file>

<file path=customXml/itemProps152.xml><?xml version="1.0" encoding="utf-8"?>
<ds:datastoreItem xmlns:ds="http://schemas.openxmlformats.org/officeDocument/2006/customXml" ds:itemID="{8FE6D1A7-64B3-4EB1-8740-F22CA5261B1D}"/>
</file>

<file path=customXml/itemProps153.xml><?xml version="1.0" encoding="utf-8"?>
<ds:datastoreItem xmlns:ds="http://schemas.openxmlformats.org/officeDocument/2006/customXml" ds:itemID="{14E6ACE0-C671-49E5-8B02-D2F1CDF2B203}"/>
</file>

<file path=customXml/itemProps154.xml><?xml version="1.0" encoding="utf-8"?>
<ds:datastoreItem xmlns:ds="http://schemas.openxmlformats.org/officeDocument/2006/customXml" ds:itemID="{4B270ADF-7EF5-4B3D-9921-DC20DD538D10}"/>
</file>

<file path=customXml/itemProps155.xml><?xml version="1.0" encoding="utf-8"?>
<ds:datastoreItem xmlns:ds="http://schemas.openxmlformats.org/officeDocument/2006/customXml" ds:itemID="{8F57B98C-5AAD-4003-97A1-614C928A1E2E}"/>
</file>

<file path=customXml/itemProps156.xml><?xml version="1.0" encoding="utf-8"?>
<ds:datastoreItem xmlns:ds="http://schemas.openxmlformats.org/officeDocument/2006/customXml" ds:itemID="{3CEFE7FD-9AA3-4755-B5EE-FC68D75D223E}"/>
</file>

<file path=customXml/itemProps157.xml><?xml version="1.0" encoding="utf-8"?>
<ds:datastoreItem xmlns:ds="http://schemas.openxmlformats.org/officeDocument/2006/customXml" ds:itemID="{875600B0-89F0-47F3-8293-8765857E5F05}"/>
</file>

<file path=customXml/itemProps158.xml><?xml version="1.0" encoding="utf-8"?>
<ds:datastoreItem xmlns:ds="http://schemas.openxmlformats.org/officeDocument/2006/customXml" ds:itemID="{12CEABF3-DF8C-4153-90D4-8581F586DC94}"/>
</file>

<file path=customXml/itemProps159.xml><?xml version="1.0" encoding="utf-8"?>
<ds:datastoreItem xmlns:ds="http://schemas.openxmlformats.org/officeDocument/2006/customXml" ds:itemID="{B0F54207-62E0-4CBD-BA26-13BFC4AFBF9B}"/>
</file>

<file path=customXml/itemProps16.xml><?xml version="1.0" encoding="utf-8"?>
<ds:datastoreItem xmlns:ds="http://schemas.openxmlformats.org/officeDocument/2006/customXml" ds:itemID="{F8E81D69-A746-4645-A004-E1B8476DC6A0}"/>
</file>

<file path=customXml/itemProps160.xml><?xml version="1.0" encoding="utf-8"?>
<ds:datastoreItem xmlns:ds="http://schemas.openxmlformats.org/officeDocument/2006/customXml" ds:itemID="{6E9E06D4-622A-4CFA-A786-82227D74E5F3}"/>
</file>

<file path=customXml/itemProps17.xml><?xml version="1.0" encoding="utf-8"?>
<ds:datastoreItem xmlns:ds="http://schemas.openxmlformats.org/officeDocument/2006/customXml" ds:itemID="{1DA9BEFD-2342-4F6C-B5CE-CFF859829B69}"/>
</file>

<file path=customXml/itemProps18.xml><?xml version="1.0" encoding="utf-8"?>
<ds:datastoreItem xmlns:ds="http://schemas.openxmlformats.org/officeDocument/2006/customXml" ds:itemID="{02123986-5E7C-4967-959F-FA55AA819F20}"/>
</file>

<file path=customXml/itemProps19.xml><?xml version="1.0" encoding="utf-8"?>
<ds:datastoreItem xmlns:ds="http://schemas.openxmlformats.org/officeDocument/2006/customXml" ds:itemID="{F853BD38-F340-41EC-9F81-3A22FD839DDF}"/>
</file>

<file path=customXml/itemProps2.xml><?xml version="1.0" encoding="utf-8"?>
<ds:datastoreItem xmlns:ds="http://schemas.openxmlformats.org/officeDocument/2006/customXml" ds:itemID="{536998BE-2CC9-476A-951B-1C4F11D18510}"/>
</file>

<file path=customXml/itemProps20.xml><?xml version="1.0" encoding="utf-8"?>
<ds:datastoreItem xmlns:ds="http://schemas.openxmlformats.org/officeDocument/2006/customXml" ds:itemID="{C285D4E7-CED4-4057-B96B-599D2DC6CEA6}"/>
</file>

<file path=customXml/itemProps21.xml><?xml version="1.0" encoding="utf-8"?>
<ds:datastoreItem xmlns:ds="http://schemas.openxmlformats.org/officeDocument/2006/customXml" ds:itemID="{5A6FCEBA-75B3-4B63-BA17-0225F5421273}"/>
</file>

<file path=customXml/itemProps22.xml><?xml version="1.0" encoding="utf-8"?>
<ds:datastoreItem xmlns:ds="http://schemas.openxmlformats.org/officeDocument/2006/customXml" ds:itemID="{F51BDEC8-AE9B-4234-8C51-5BDECE91801C}"/>
</file>

<file path=customXml/itemProps23.xml><?xml version="1.0" encoding="utf-8"?>
<ds:datastoreItem xmlns:ds="http://schemas.openxmlformats.org/officeDocument/2006/customXml" ds:itemID="{219F7C93-8AD6-455F-8758-4FCDD195E40A}"/>
</file>

<file path=customXml/itemProps24.xml><?xml version="1.0" encoding="utf-8"?>
<ds:datastoreItem xmlns:ds="http://schemas.openxmlformats.org/officeDocument/2006/customXml" ds:itemID="{810A7D46-B08C-4037-BE4C-0806832BD798}"/>
</file>

<file path=customXml/itemProps25.xml><?xml version="1.0" encoding="utf-8"?>
<ds:datastoreItem xmlns:ds="http://schemas.openxmlformats.org/officeDocument/2006/customXml" ds:itemID="{5D1ACD39-E97E-48D0-B7C4-A5AB47EEDB36}"/>
</file>

<file path=customXml/itemProps26.xml><?xml version="1.0" encoding="utf-8"?>
<ds:datastoreItem xmlns:ds="http://schemas.openxmlformats.org/officeDocument/2006/customXml" ds:itemID="{25BCC623-F8AB-41C0-B949-BF66517C68BD}"/>
</file>

<file path=customXml/itemProps27.xml><?xml version="1.0" encoding="utf-8"?>
<ds:datastoreItem xmlns:ds="http://schemas.openxmlformats.org/officeDocument/2006/customXml" ds:itemID="{E99E0906-18D9-4EA3-A4C8-824BBA60EAD6}"/>
</file>

<file path=customXml/itemProps28.xml><?xml version="1.0" encoding="utf-8"?>
<ds:datastoreItem xmlns:ds="http://schemas.openxmlformats.org/officeDocument/2006/customXml" ds:itemID="{8C8B925A-62BC-4BC7-B208-F8C0C560A850}"/>
</file>

<file path=customXml/itemProps29.xml><?xml version="1.0" encoding="utf-8"?>
<ds:datastoreItem xmlns:ds="http://schemas.openxmlformats.org/officeDocument/2006/customXml" ds:itemID="{E9DE86B1-8992-4519-A205-A933369133FD}"/>
</file>

<file path=customXml/itemProps3.xml><?xml version="1.0" encoding="utf-8"?>
<ds:datastoreItem xmlns:ds="http://schemas.openxmlformats.org/officeDocument/2006/customXml" ds:itemID="{27AB7B1E-AE27-4FD7-955D-49B723462E35}"/>
</file>

<file path=customXml/itemProps30.xml><?xml version="1.0" encoding="utf-8"?>
<ds:datastoreItem xmlns:ds="http://schemas.openxmlformats.org/officeDocument/2006/customXml" ds:itemID="{8BE5E078-C888-4D03-B109-C9903DE3E869}"/>
</file>

<file path=customXml/itemProps31.xml><?xml version="1.0" encoding="utf-8"?>
<ds:datastoreItem xmlns:ds="http://schemas.openxmlformats.org/officeDocument/2006/customXml" ds:itemID="{1E61C701-6130-4442-AD0A-7985B3151339}"/>
</file>

<file path=customXml/itemProps32.xml><?xml version="1.0" encoding="utf-8"?>
<ds:datastoreItem xmlns:ds="http://schemas.openxmlformats.org/officeDocument/2006/customXml" ds:itemID="{2A4F4945-5765-407B-BD72-4D745AAC6635}"/>
</file>

<file path=customXml/itemProps33.xml><?xml version="1.0" encoding="utf-8"?>
<ds:datastoreItem xmlns:ds="http://schemas.openxmlformats.org/officeDocument/2006/customXml" ds:itemID="{84887A29-23F6-4509-A1DC-37100EE77BBD}"/>
</file>

<file path=customXml/itemProps34.xml><?xml version="1.0" encoding="utf-8"?>
<ds:datastoreItem xmlns:ds="http://schemas.openxmlformats.org/officeDocument/2006/customXml" ds:itemID="{AB60BC70-31AE-44AE-A962-367FB55384C4}"/>
</file>

<file path=customXml/itemProps35.xml><?xml version="1.0" encoding="utf-8"?>
<ds:datastoreItem xmlns:ds="http://schemas.openxmlformats.org/officeDocument/2006/customXml" ds:itemID="{8B24DD2F-7FC7-42A6-91E3-2C2EED112D71}"/>
</file>

<file path=customXml/itemProps36.xml><?xml version="1.0" encoding="utf-8"?>
<ds:datastoreItem xmlns:ds="http://schemas.openxmlformats.org/officeDocument/2006/customXml" ds:itemID="{96933EEB-EDF8-4F63-9EB9-F4C4D2129775}"/>
</file>

<file path=customXml/itemProps37.xml><?xml version="1.0" encoding="utf-8"?>
<ds:datastoreItem xmlns:ds="http://schemas.openxmlformats.org/officeDocument/2006/customXml" ds:itemID="{471A5577-F517-4E0F-96D1-692D50AC36B0}"/>
</file>

<file path=customXml/itemProps38.xml><?xml version="1.0" encoding="utf-8"?>
<ds:datastoreItem xmlns:ds="http://schemas.openxmlformats.org/officeDocument/2006/customXml" ds:itemID="{75ABA726-6285-4BC3-9FA3-48D59CF248F3}"/>
</file>

<file path=customXml/itemProps39.xml><?xml version="1.0" encoding="utf-8"?>
<ds:datastoreItem xmlns:ds="http://schemas.openxmlformats.org/officeDocument/2006/customXml" ds:itemID="{6F7911B2-70F3-4349-B78C-405260DF8288}"/>
</file>

<file path=customXml/itemProps4.xml><?xml version="1.0" encoding="utf-8"?>
<ds:datastoreItem xmlns:ds="http://schemas.openxmlformats.org/officeDocument/2006/customXml" ds:itemID="{D8F1FDE1-2862-45C0-8E6C-B4F13A5EF7ED}"/>
</file>

<file path=customXml/itemProps40.xml><?xml version="1.0" encoding="utf-8"?>
<ds:datastoreItem xmlns:ds="http://schemas.openxmlformats.org/officeDocument/2006/customXml" ds:itemID="{18970D6A-DDB1-4FB2-A639-F8602F74445F}"/>
</file>

<file path=customXml/itemProps41.xml><?xml version="1.0" encoding="utf-8"?>
<ds:datastoreItem xmlns:ds="http://schemas.openxmlformats.org/officeDocument/2006/customXml" ds:itemID="{E3521A83-B9C7-4570-9BBA-020497EAE461}"/>
</file>

<file path=customXml/itemProps42.xml><?xml version="1.0" encoding="utf-8"?>
<ds:datastoreItem xmlns:ds="http://schemas.openxmlformats.org/officeDocument/2006/customXml" ds:itemID="{BAD722F8-8574-4217-8187-1CF0D19112BD}"/>
</file>

<file path=customXml/itemProps43.xml><?xml version="1.0" encoding="utf-8"?>
<ds:datastoreItem xmlns:ds="http://schemas.openxmlformats.org/officeDocument/2006/customXml" ds:itemID="{A6352724-1032-4CFB-B096-B58184364BF1}"/>
</file>

<file path=customXml/itemProps44.xml><?xml version="1.0" encoding="utf-8"?>
<ds:datastoreItem xmlns:ds="http://schemas.openxmlformats.org/officeDocument/2006/customXml" ds:itemID="{1A9F4F5B-310E-4497-8169-6F8D91DAC298}"/>
</file>

<file path=customXml/itemProps45.xml><?xml version="1.0" encoding="utf-8"?>
<ds:datastoreItem xmlns:ds="http://schemas.openxmlformats.org/officeDocument/2006/customXml" ds:itemID="{AC3AC19E-E59D-4F3E-B2D0-1279A7A9CB86}"/>
</file>

<file path=customXml/itemProps46.xml><?xml version="1.0" encoding="utf-8"?>
<ds:datastoreItem xmlns:ds="http://schemas.openxmlformats.org/officeDocument/2006/customXml" ds:itemID="{DD9FA432-711D-4F0A-88E5-97E0227EAE59}"/>
</file>

<file path=customXml/itemProps47.xml><?xml version="1.0" encoding="utf-8"?>
<ds:datastoreItem xmlns:ds="http://schemas.openxmlformats.org/officeDocument/2006/customXml" ds:itemID="{1A0C6926-160F-4CD3-88A7-348D48573DAF}"/>
</file>

<file path=customXml/itemProps48.xml><?xml version="1.0" encoding="utf-8"?>
<ds:datastoreItem xmlns:ds="http://schemas.openxmlformats.org/officeDocument/2006/customXml" ds:itemID="{0109EBBD-2E78-442B-B423-8EC3C7964162}"/>
</file>

<file path=customXml/itemProps49.xml><?xml version="1.0" encoding="utf-8"?>
<ds:datastoreItem xmlns:ds="http://schemas.openxmlformats.org/officeDocument/2006/customXml" ds:itemID="{C6705FEC-E025-4E79-81C4-9C2A37002085}"/>
</file>

<file path=customXml/itemProps5.xml><?xml version="1.0" encoding="utf-8"?>
<ds:datastoreItem xmlns:ds="http://schemas.openxmlformats.org/officeDocument/2006/customXml" ds:itemID="{3ECCAB5E-4A06-4BDD-8D0B-D9E543ACE6D8}"/>
</file>

<file path=customXml/itemProps50.xml><?xml version="1.0" encoding="utf-8"?>
<ds:datastoreItem xmlns:ds="http://schemas.openxmlformats.org/officeDocument/2006/customXml" ds:itemID="{E7EE34C3-76B4-4D92-AB16-84691DBD5252}"/>
</file>

<file path=customXml/itemProps51.xml><?xml version="1.0" encoding="utf-8"?>
<ds:datastoreItem xmlns:ds="http://schemas.openxmlformats.org/officeDocument/2006/customXml" ds:itemID="{B3F0FF0E-B4DB-4B58-BD14-F6879A6B54F9}"/>
</file>

<file path=customXml/itemProps52.xml><?xml version="1.0" encoding="utf-8"?>
<ds:datastoreItem xmlns:ds="http://schemas.openxmlformats.org/officeDocument/2006/customXml" ds:itemID="{981FB6C1-FA61-433C-B387-3F3B64B67E2C}"/>
</file>

<file path=customXml/itemProps53.xml><?xml version="1.0" encoding="utf-8"?>
<ds:datastoreItem xmlns:ds="http://schemas.openxmlformats.org/officeDocument/2006/customXml" ds:itemID="{0DE8B29F-3133-4AB5-97BF-3F71AAAD9A92}"/>
</file>

<file path=customXml/itemProps54.xml><?xml version="1.0" encoding="utf-8"?>
<ds:datastoreItem xmlns:ds="http://schemas.openxmlformats.org/officeDocument/2006/customXml" ds:itemID="{EF3E88EC-1C2B-4CFE-A0CA-9AF8ED6CA62E}"/>
</file>

<file path=customXml/itemProps55.xml><?xml version="1.0" encoding="utf-8"?>
<ds:datastoreItem xmlns:ds="http://schemas.openxmlformats.org/officeDocument/2006/customXml" ds:itemID="{EA07D7CC-981B-4993-B9C2-489618E5DC99}"/>
</file>

<file path=customXml/itemProps56.xml><?xml version="1.0" encoding="utf-8"?>
<ds:datastoreItem xmlns:ds="http://schemas.openxmlformats.org/officeDocument/2006/customXml" ds:itemID="{32720517-0E0E-4F86-B365-18C6233384C2}"/>
</file>

<file path=customXml/itemProps57.xml><?xml version="1.0" encoding="utf-8"?>
<ds:datastoreItem xmlns:ds="http://schemas.openxmlformats.org/officeDocument/2006/customXml" ds:itemID="{BAA2375B-F72D-418A-B0BE-587BACA947AF}"/>
</file>

<file path=customXml/itemProps58.xml><?xml version="1.0" encoding="utf-8"?>
<ds:datastoreItem xmlns:ds="http://schemas.openxmlformats.org/officeDocument/2006/customXml" ds:itemID="{165A2ED8-10DD-4C75-B04C-F0846605CCFE}"/>
</file>

<file path=customXml/itemProps59.xml><?xml version="1.0" encoding="utf-8"?>
<ds:datastoreItem xmlns:ds="http://schemas.openxmlformats.org/officeDocument/2006/customXml" ds:itemID="{063F2E2A-2DDD-4690-95BB-6FBDB5B475D8}"/>
</file>

<file path=customXml/itemProps6.xml><?xml version="1.0" encoding="utf-8"?>
<ds:datastoreItem xmlns:ds="http://schemas.openxmlformats.org/officeDocument/2006/customXml" ds:itemID="{F9082BFC-346F-4526-B61A-CE734837353F}"/>
</file>

<file path=customXml/itemProps60.xml><?xml version="1.0" encoding="utf-8"?>
<ds:datastoreItem xmlns:ds="http://schemas.openxmlformats.org/officeDocument/2006/customXml" ds:itemID="{4FAB0E75-DE77-42D8-82D5-341C7C4BD6F4}"/>
</file>

<file path=customXml/itemProps61.xml><?xml version="1.0" encoding="utf-8"?>
<ds:datastoreItem xmlns:ds="http://schemas.openxmlformats.org/officeDocument/2006/customXml" ds:itemID="{1D9DCAFC-3DCE-4447-B3E5-31E0CF02FEEA}"/>
</file>

<file path=customXml/itemProps62.xml><?xml version="1.0" encoding="utf-8"?>
<ds:datastoreItem xmlns:ds="http://schemas.openxmlformats.org/officeDocument/2006/customXml" ds:itemID="{CD5BB886-4949-4BD8-8B7B-B755A6FB5185}"/>
</file>

<file path=customXml/itemProps63.xml><?xml version="1.0" encoding="utf-8"?>
<ds:datastoreItem xmlns:ds="http://schemas.openxmlformats.org/officeDocument/2006/customXml" ds:itemID="{319626F8-69A7-4586-9DC7-D172B75E3EDE}"/>
</file>

<file path=customXml/itemProps64.xml><?xml version="1.0" encoding="utf-8"?>
<ds:datastoreItem xmlns:ds="http://schemas.openxmlformats.org/officeDocument/2006/customXml" ds:itemID="{AA456432-7B3C-4ECD-9007-A9BD36129246}"/>
</file>

<file path=customXml/itemProps65.xml><?xml version="1.0" encoding="utf-8"?>
<ds:datastoreItem xmlns:ds="http://schemas.openxmlformats.org/officeDocument/2006/customXml" ds:itemID="{ACC38D48-A0CA-411A-897E-8FA853671E44}"/>
</file>

<file path=customXml/itemProps66.xml><?xml version="1.0" encoding="utf-8"?>
<ds:datastoreItem xmlns:ds="http://schemas.openxmlformats.org/officeDocument/2006/customXml" ds:itemID="{B1AEF94A-8398-40E5-8B2E-870037F1BD2F}"/>
</file>

<file path=customXml/itemProps67.xml><?xml version="1.0" encoding="utf-8"?>
<ds:datastoreItem xmlns:ds="http://schemas.openxmlformats.org/officeDocument/2006/customXml" ds:itemID="{9BDB8072-394B-472E-AAE5-ED2A5C9018CD}"/>
</file>

<file path=customXml/itemProps68.xml><?xml version="1.0" encoding="utf-8"?>
<ds:datastoreItem xmlns:ds="http://schemas.openxmlformats.org/officeDocument/2006/customXml" ds:itemID="{487C317D-A0F8-4746-901E-6F4E2E1D49AD}"/>
</file>

<file path=customXml/itemProps69.xml><?xml version="1.0" encoding="utf-8"?>
<ds:datastoreItem xmlns:ds="http://schemas.openxmlformats.org/officeDocument/2006/customXml" ds:itemID="{75E4F373-A668-42CA-B9C7-711C94B450B7}"/>
</file>

<file path=customXml/itemProps7.xml><?xml version="1.0" encoding="utf-8"?>
<ds:datastoreItem xmlns:ds="http://schemas.openxmlformats.org/officeDocument/2006/customXml" ds:itemID="{1CDFD263-6A7E-47B9-895A-7F26693D9597}"/>
</file>

<file path=customXml/itemProps70.xml><?xml version="1.0" encoding="utf-8"?>
<ds:datastoreItem xmlns:ds="http://schemas.openxmlformats.org/officeDocument/2006/customXml" ds:itemID="{67F2A135-1502-46B4-9DDB-4AAED8A6B292}"/>
</file>

<file path=customXml/itemProps71.xml><?xml version="1.0" encoding="utf-8"?>
<ds:datastoreItem xmlns:ds="http://schemas.openxmlformats.org/officeDocument/2006/customXml" ds:itemID="{15A0D5ED-8357-43B6-BDFA-01B321F0B65F}"/>
</file>

<file path=customXml/itemProps72.xml><?xml version="1.0" encoding="utf-8"?>
<ds:datastoreItem xmlns:ds="http://schemas.openxmlformats.org/officeDocument/2006/customXml" ds:itemID="{F6B1CEE2-986E-4134-8F10-45C75B2A5A80}"/>
</file>

<file path=customXml/itemProps73.xml><?xml version="1.0" encoding="utf-8"?>
<ds:datastoreItem xmlns:ds="http://schemas.openxmlformats.org/officeDocument/2006/customXml" ds:itemID="{3E71841A-589E-4F60-9BA7-A2D7F8719A07}"/>
</file>

<file path=customXml/itemProps74.xml><?xml version="1.0" encoding="utf-8"?>
<ds:datastoreItem xmlns:ds="http://schemas.openxmlformats.org/officeDocument/2006/customXml" ds:itemID="{2B615AE7-DD11-49A0-B376-6B8E9D70EEF5}"/>
</file>

<file path=customXml/itemProps75.xml><?xml version="1.0" encoding="utf-8"?>
<ds:datastoreItem xmlns:ds="http://schemas.openxmlformats.org/officeDocument/2006/customXml" ds:itemID="{AADD0B43-C650-48A5-85AD-A9DF2F70D1BC}"/>
</file>

<file path=customXml/itemProps76.xml><?xml version="1.0" encoding="utf-8"?>
<ds:datastoreItem xmlns:ds="http://schemas.openxmlformats.org/officeDocument/2006/customXml" ds:itemID="{D509F376-D108-41E6-8C13-0BA1B0BD9FFB}"/>
</file>

<file path=customXml/itemProps77.xml><?xml version="1.0" encoding="utf-8"?>
<ds:datastoreItem xmlns:ds="http://schemas.openxmlformats.org/officeDocument/2006/customXml" ds:itemID="{BE2CD05F-92B1-4AF5-9A08-97E9EC0A5521}"/>
</file>

<file path=customXml/itemProps78.xml><?xml version="1.0" encoding="utf-8"?>
<ds:datastoreItem xmlns:ds="http://schemas.openxmlformats.org/officeDocument/2006/customXml" ds:itemID="{874D9C52-E7B6-4AF4-AA6E-2492C516C57C}"/>
</file>

<file path=customXml/itemProps79.xml><?xml version="1.0" encoding="utf-8"?>
<ds:datastoreItem xmlns:ds="http://schemas.openxmlformats.org/officeDocument/2006/customXml" ds:itemID="{7FA00ED0-F2FE-4C45-9AA6-6380CBEB1C7B}"/>
</file>

<file path=customXml/itemProps8.xml><?xml version="1.0" encoding="utf-8"?>
<ds:datastoreItem xmlns:ds="http://schemas.openxmlformats.org/officeDocument/2006/customXml" ds:itemID="{0674CD2D-E3EB-40EE-9932-E03C9B99BEFB}"/>
</file>

<file path=customXml/itemProps80.xml><?xml version="1.0" encoding="utf-8"?>
<ds:datastoreItem xmlns:ds="http://schemas.openxmlformats.org/officeDocument/2006/customXml" ds:itemID="{C81C89F1-BCAE-470B-B520-96A78130BA20}"/>
</file>

<file path=customXml/itemProps81.xml><?xml version="1.0" encoding="utf-8"?>
<ds:datastoreItem xmlns:ds="http://schemas.openxmlformats.org/officeDocument/2006/customXml" ds:itemID="{5676F56E-E233-4401-B47D-D55C39F696F0}"/>
</file>

<file path=customXml/itemProps82.xml><?xml version="1.0" encoding="utf-8"?>
<ds:datastoreItem xmlns:ds="http://schemas.openxmlformats.org/officeDocument/2006/customXml" ds:itemID="{906F0FD9-665D-47D7-9BC8-5525824E05E7}"/>
</file>

<file path=customXml/itemProps83.xml><?xml version="1.0" encoding="utf-8"?>
<ds:datastoreItem xmlns:ds="http://schemas.openxmlformats.org/officeDocument/2006/customXml" ds:itemID="{B6C5A5B6-BD80-41CD-9367-95A341D5E409}"/>
</file>

<file path=customXml/itemProps84.xml><?xml version="1.0" encoding="utf-8"?>
<ds:datastoreItem xmlns:ds="http://schemas.openxmlformats.org/officeDocument/2006/customXml" ds:itemID="{5F890DDB-39DE-45AC-AC25-EB1E69D04C96}"/>
</file>

<file path=customXml/itemProps85.xml><?xml version="1.0" encoding="utf-8"?>
<ds:datastoreItem xmlns:ds="http://schemas.openxmlformats.org/officeDocument/2006/customXml" ds:itemID="{D86F6A49-186E-4898-B525-AAC66B5AEEDB}"/>
</file>

<file path=customXml/itemProps86.xml><?xml version="1.0" encoding="utf-8"?>
<ds:datastoreItem xmlns:ds="http://schemas.openxmlformats.org/officeDocument/2006/customXml" ds:itemID="{418D0404-8E7B-4167-B89D-D9DE01E64D84}"/>
</file>

<file path=customXml/itemProps87.xml><?xml version="1.0" encoding="utf-8"?>
<ds:datastoreItem xmlns:ds="http://schemas.openxmlformats.org/officeDocument/2006/customXml" ds:itemID="{4B91C0C4-0C1B-4B7A-8843-8F9BD96497DA}"/>
</file>

<file path=customXml/itemProps88.xml><?xml version="1.0" encoding="utf-8"?>
<ds:datastoreItem xmlns:ds="http://schemas.openxmlformats.org/officeDocument/2006/customXml" ds:itemID="{154301FF-7978-409C-B9C4-A665CB492EB8}"/>
</file>

<file path=customXml/itemProps89.xml><?xml version="1.0" encoding="utf-8"?>
<ds:datastoreItem xmlns:ds="http://schemas.openxmlformats.org/officeDocument/2006/customXml" ds:itemID="{A0F1D499-56EB-4CA9-91F7-72A353CCDA29}"/>
</file>

<file path=customXml/itemProps9.xml><?xml version="1.0" encoding="utf-8"?>
<ds:datastoreItem xmlns:ds="http://schemas.openxmlformats.org/officeDocument/2006/customXml" ds:itemID="{DDCF830E-6B25-43A0-AA76-B30F9E3A35F9}"/>
</file>

<file path=customXml/itemProps90.xml><?xml version="1.0" encoding="utf-8"?>
<ds:datastoreItem xmlns:ds="http://schemas.openxmlformats.org/officeDocument/2006/customXml" ds:itemID="{BEB24A6C-51C0-4275-8B8A-6E658C519EE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29F6DC6-4AFE-4C26-A6BC-67B567A449A5}"/>
</file>

<file path=customXml/itemProps93.xml><?xml version="1.0" encoding="utf-8"?>
<ds:datastoreItem xmlns:ds="http://schemas.openxmlformats.org/officeDocument/2006/customXml" ds:itemID="{BDEB6EC8-CA75-4C86-A432-7475B260D274}"/>
</file>

<file path=customXml/itemProps94.xml><?xml version="1.0" encoding="utf-8"?>
<ds:datastoreItem xmlns:ds="http://schemas.openxmlformats.org/officeDocument/2006/customXml" ds:itemID="{FE57C2D0-9481-4936-94A6-43281995F03D}"/>
</file>

<file path=customXml/itemProps95.xml><?xml version="1.0" encoding="utf-8"?>
<ds:datastoreItem xmlns:ds="http://schemas.openxmlformats.org/officeDocument/2006/customXml" ds:itemID="{6980E350-BE21-443E-835A-B813347DC9C2}"/>
</file>

<file path=customXml/itemProps96.xml><?xml version="1.0" encoding="utf-8"?>
<ds:datastoreItem xmlns:ds="http://schemas.openxmlformats.org/officeDocument/2006/customXml" ds:itemID="{138C467B-B195-498C-96AB-C4FCD2CEBABE}"/>
</file>

<file path=customXml/itemProps97.xml><?xml version="1.0" encoding="utf-8"?>
<ds:datastoreItem xmlns:ds="http://schemas.openxmlformats.org/officeDocument/2006/customXml" ds:itemID="{B15FC8B5-D9BF-4EEC-A0BF-CFF4AC31DEBC}"/>
</file>

<file path=customXml/itemProps98.xml><?xml version="1.0" encoding="utf-8"?>
<ds:datastoreItem xmlns:ds="http://schemas.openxmlformats.org/officeDocument/2006/customXml" ds:itemID="{E6714C68-3098-4713-B82D-E3AF2195AB76}"/>
</file>

<file path=customXml/itemProps99.xml><?xml version="1.0" encoding="utf-8"?>
<ds:datastoreItem xmlns:ds="http://schemas.openxmlformats.org/officeDocument/2006/customXml" ds:itemID="{F45A399E-498D-4CAE-A08C-C1F08AE60388}"/>
</file>

<file path=docProps/app.xml><?xml version="1.0" encoding="utf-8"?>
<Properties xmlns="http://schemas.openxmlformats.org/officeDocument/2006/extended-properties" xmlns:vt="http://schemas.openxmlformats.org/officeDocument/2006/docPropsVTypes">
  <Template>Normal</Template>
  <TotalTime>115</TotalTime>
  <Pages>43</Pages>
  <Words>15839</Words>
  <Characters>90283</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105911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Žarković</cp:lastModifiedBy>
  <cp:revision>20</cp:revision>
  <cp:lastPrinted>2020-07-02T08:15:00Z</cp:lastPrinted>
  <dcterms:created xsi:type="dcterms:W3CDTF">2020-05-27T11:25:00Z</dcterms:created>
  <dcterms:modified xsi:type="dcterms:W3CDTF">2020-09-29T12:04:00Z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